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B55" w:rsidRPr="00152C0D" w:rsidRDefault="003A25E5">
      <w:pPr>
        <w:spacing w:before="602" w:after="277" w:line="259" w:lineRule="auto"/>
        <w:ind w:left="638" w:firstLine="0"/>
        <w:jc w:val="center"/>
        <w:rPr>
          <w:b/>
          <w:sz w:val="24"/>
          <w:szCs w:val="24"/>
        </w:rPr>
      </w:pPr>
      <w:r w:rsidRPr="000531A4">
        <w:rPr>
          <w:b/>
          <w:sz w:val="24"/>
          <w:szCs w:val="24"/>
        </w:rPr>
        <w:t>ИСТОРИЯ</w:t>
      </w:r>
      <w:r w:rsidR="00152C0D">
        <w:rPr>
          <w:b/>
          <w:sz w:val="24"/>
          <w:szCs w:val="24"/>
          <w:lang w:val="en-US"/>
        </w:rPr>
        <w:t xml:space="preserve"> </w:t>
      </w:r>
      <w:r w:rsidR="00152C0D">
        <w:rPr>
          <w:b/>
          <w:sz w:val="24"/>
          <w:szCs w:val="24"/>
        </w:rPr>
        <w:t>НА</w:t>
      </w:r>
    </w:p>
    <w:p w:rsidR="00FA4B55" w:rsidRPr="000531A4" w:rsidRDefault="003A25E5">
      <w:pPr>
        <w:pStyle w:val="1"/>
        <w:rPr>
          <w:b/>
          <w:sz w:val="24"/>
          <w:szCs w:val="24"/>
        </w:rPr>
      </w:pPr>
      <w:r w:rsidRPr="000531A4">
        <w:rPr>
          <w:b/>
          <w:sz w:val="24"/>
          <w:szCs w:val="24"/>
        </w:rPr>
        <w:t xml:space="preserve">БЪЛГАРСКОТО </w:t>
      </w:r>
      <w:r w:rsidRPr="000531A4">
        <w:rPr>
          <w:b/>
          <w:noProof/>
          <w:sz w:val="24"/>
          <w:szCs w:val="24"/>
        </w:rPr>
        <w:drawing>
          <wp:inline distT="0" distB="0" distL="0" distR="0">
            <wp:extent cx="6592" cy="13187"/>
            <wp:effectExtent l="0" t="0" r="0" b="0"/>
            <wp:docPr id="514" name="Picture 514"/>
            <wp:cNvGraphicFramePr/>
            <a:graphic xmlns:a="http://schemas.openxmlformats.org/drawingml/2006/main">
              <a:graphicData uri="http://schemas.openxmlformats.org/drawingml/2006/picture">
                <pic:pic xmlns:pic="http://schemas.openxmlformats.org/drawingml/2006/picture">
                  <pic:nvPicPr>
                    <pic:cNvPr id="514" name="Picture 514"/>
                    <pic:cNvPicPr/>
                  </pic:nvPicPr>
                  <pic:blipFill>
                    <a:blip r:embed="rId8"/>
                    <a:stretch>
                      <a:fillRect/>
                    </a:stretch>
                  </pic:blipFill>
                  <pic:spPr>
                    <a:xfrm>
                      <a:off x="0" y="0"/>
                      <a:ext cx="6592" cy="13187"/>
                    </a:xfrm>
                    <a:prstGeom prst="rect">
                      <a:avLst/>
                    </a:prstGeom>
                  </pic:spPr>
                </pic:pic>
              </a:graphicData>
            </a:graphic>
          </wp:inline>
        </w:drawing>
      </w:r>
      <w:r w:rsidRPr="000531A4">
        <w:rPr>
          <w:b/>
          <w:sz w:val="24"/>
          <w:szCs w:val="24"/>
        </w:rPr>
        <w:t>ОБРАЗОВАНИЕ</w:t>
      </w:r>
    </w:p>
    <w:p w:rsidR="00FA4B55" w:rsidRPr="000C22C6" w:rsidRDefault="00FA4B55">
      <w:pPr>
        <w:spacing w:after="34" w:line="259" w:lineRule="auto"/>
        <w:ind w:left="5725" w:firstLine="0"/>
        <w:jc w:val="left"/>
        <w:rPr>
          <w:b/>
          <w:sz w:val="24"/>
          <w:szCs w:val="24"/>
        </w:rPr>
      </w:pPr>
    </w:p>
    <w:p w:rsidR="00FA4B55" w:rsidRPr="000C22C6" w:rsidRDefault="003A25E5" w:rsidP="000C22C6">
      <w:pPr>
        <w:spacing w:after="220" w:line="249" w:lineRule="auto"/>
        <w:ind w:left="161" w:hanging="10"/>
        <w:jc w:val="center"/>
        <w:rPr>
          <w:b/>
          <w:sz w:val="24"/>
          <w:szCs w:val="24"/>
        </w:rPr>
      </w:pPr>
      <w:r w:rsidRPr="000C22C6">
        <w:rPr>
          <w:b/>
          <w:sz w:val="24"/>
          <w:szCs w:val="24"/>
        </w:rPr>
        <w:t>ПОЯВА И НАЧАЛНО РАЗВИТИЕ НА БЪЛГАРСКИТЕ УЧИЛИЩА</w:t>
      </w:r>
    </w:p>
    <w:p w:rsidR="00FA4B55" w:rsidRDefault="003A25E5" w:rsidP="002C4252">
      <w:pPr>
        <w:spacing w:after="38"/>
        <w:ind w:left="130" w:right="14" w:firstLine="431"/>
        <w:rPr>
          <w:sz w:val="24"/>
          <w:szCs w:val="24"/>
        </w:rPr>
      </w:pPr>
      <w:r w:rsidRPr="003261D9">
        <w:rPr>
          <w:b/>
          <w:sz w:val="24"/>
          <w:szCs w:val="24"/>
        </w:rPr>
        <w:t>Условия за поява на български училища.</w:t>
      </w:r>
      <w:r w:rsidRPr="003261D9">
        <w:rPr>
          <w:sz w:val="24"/>
          <w:szCs w:val="24"/>
        </w:rPr>
        <w:t xml:space="preserve"> Възпитанието възниква едновременно с възникването на обществото. То се заражда в процеса на труда. За да подготвят децата за обществено-трудов живот, вырастните им предават своя опит и своите знания. Значителна роля за това предаване играе и способността на подрастващите да подражават на вырастните.</w:t>
      </w:r>
      <w:r w:rsidR="002C4252">
        <w:rPr>
          <w:sz w:val="24"/>
          <w:szCs w:val="24"/>
        </w:rPr>
        <w:t xml:space="preserve"> </w:t>
      </w:r>
      <w:r w:rsidRPr="003261D9">
        <w:rPr>
          <w:sz w:val="24"/>
          <w:szCs w:val="24"/>
        </w:rPr>
        <w:t>В развитието на обществото училищата възникват с появата на класите и държавата. Съществени условия за възникването на училища са значителното развитие на производителните сили. съществуването на класи, създаването на държавнт ръководство, заинтересувано от выпитателно въздействие в определена насока, и наличието на писменост и книжнина, чрез които пръснатото идейно богатство всред населението се съсредоточава у определени групи и лица.</w:t>
      </w:r>
      <w:r w:rsidR="002C4252">
        <w:rPr>
          <w:sz w:val="24"/>
          <w:szCs w:val="24"/>
        </w:rPr>
        <w:t xml:space="preserve"> </w:t>
      </w:r>
      <w:r w:rsidRPr="003261D9">
        <w:rPr>
          <w:sz w:val="24"/>
          <w:szCs w:val="24"/>
        </w:rPr>
        <w:t xml:space="preserve">Икономическият строй на първото класово общество във всяка страна е базата, върху която възниква училището като надстройка. </w:t>
      </w:r>
      <w:r w:rsidRPr="003261D9">
        <w:rPr>
          <w:noProof/>
          <w:sz w:val="24"/>
          <w:szCs w:val="24"/>
        </w:rPr>
        <w:drawing>
          <wp:inline distT="0" distB="0" distL="0" distR="0">
            <wp:extent cx="13183" cy="13187"/>
            <wp:effectExtent l="0" t="0" r="0" b="0"/>
            <wp:docPr id="4092" name="Picture 4092"/>
            <wp:cNvGraphicFramePr/>
            <a:graphic xmlns:a="http://schemas.openxmlformats.org/drawingml/2006/main">
              <a:graphicData uri="http://schemas.openxmlformats.org/drawingml/2006/picture">
                <pic:pic xmlns:pic="http://schemas.openxmlformats.org/drawingml/2006/picture">
                  <pic:nvPicPr>
                    <pic:cNvPr id="4092" name="Picture 4092"/>
                    <pic:cNvPicPr/>
                  </pic:nvPicPr>
                  <pic:blipFill>
                    <a:blip r:embed="rId9"/>
                    <a:stretch>
                      <a:fillRect/>
                    </a:stretch>
                  </pic:blipFill>
                  <pic:spPr>
                    <a:xfrm>
                      <a:off x="0" y="0"/>
                      <a:ext cx="13183" cy="13187"/>
                    </a:xfrm>
                    <a:prstGeom prst="rect">
                      <a:avLst/>
                    </a:prstGeom>
                  </pic:spPr>
                </pic:pic>
              </a:graphicData>
            </a:graphic>
          </wp:inline>
        </w:drawing>
      </w:r>
      <w:r w:rsidRPr="003261D9">
        <w:rPr>
          <w:sz w:val="24"/>
          <w:szCs w:val="24"/>
        </w:rPr>
        <w:t>Училищата се появяват като органи на господствуващата класа, чрез които тя предава на подрастващите основните положения на своя мироглед, за да формира у тях поведение съобразно своите интереси.</w:t>
      </w:r>
      <w:r w:rsidR="002C4252">
        <w:rPr>
          <w:sz w:val="24"/>
          <w:szCs w:val="24"/>
        </w:rPr>
        <w:t xml:space="preserve"> </w:t>
      </w:r>
      <w:r w:rsidRPr="003261D9">
        <w:rPr>
          <w:sz w:val="24"/>
          <w:szCs w:val="24"/>
        </w:rPr>
        <w:t>Подобен произход имат и п</w:t>
      </w:r>
      <w:r w:rsidR="00691E60">
        <w:rPr>
          <w:sz w:val="24"/>
          <w:szCs w:val="24"/>
        </w:rPr>
        <w:t>ървите български училища. Те въ</w:t>
      </w:r>
      <w:r w:rsidRPr="003261D9">
        <w:rPr>
          <w:sz w:val="24"/>
          <w:szCs w:val="24"/>
        </w:rPr>
        <w:t>зникват като органи на държавното управление в образуваната и съществуваща вече българска държава.</w:t>
      </w:r>
      <w:r w:rsidR="002C4252">
        <w:rPr>
          <w:sz w:val="24"/>
          <w:szCs w:val="24"/>
        </w:rPr>
        <w:t xml:space="preserve"> </w:t>
      </w:r>
      <w:r w:rsidRPr="003261D9">
        <w:rPr>
          <w:sz w:val="24"/>
          <w:szCs w:val="24"/>
        </w:rPr>
        <w:t>По нашите земи обаче съществува възпитание още преди да са възникнали спе</w:t>
      </w:r>
      <w:r w:rsidR="00691E60">
        <w:rPr>
          <w:sz w:val="24"/>
          <w:szCs w:val="24"/>
        </w:rPr>
        <w:t>циални образователни учреждения,</w:t>
      </w:r>
      <w:r w:rsidRPr="003261D9">
        <w:rPr>
          <w:sz w:val="24"/>
          <w:szCs w:val="24"/>
        </w:rPr>
        <w:t xml:space="preserve"> каквито са училишата. Выпитание има още през епохата на родово-общинния и робовладелския строй. Децата на древн</w:t>
      </w:r>
      <w:r w:rsidR="00E57EB0">
        <w:rPr>
          <w:sz w:val="24"/>
          <w:szCs w:val="24"/>
        </w:rPr>
        <w:t>ите славяни и прабългарите се въз</w:t>
      </w:r>
      <w:r w:rsidRPr="003261D9">
        <w:rPr>
          <w:sz w:val="24"/>
          <w:szCs w:val="24"/>
        </w:rPr>
        <w:t xml:space="preserve">питават в родовете и семействата. Под надзора и при </w:t>
      </w:r>
      <w:r w:rsidRPr="003261D9">
        <w:rPr>
          <w:sz w:val="24"/>
          <w:szCs w:val="24"/>
        </w:rPr>
        <w:lastRenderedPageBreak/>
        <w:t>съдейс.твието на вырастните те усвояват т</w:t>
      </w:r>
      <w:r w:rsidR="00691E60">
        <w:rPr>
          <w:sz w:val="24"/>
          <w:szCs w:val="24"/>
        </w:rPr>
        <w:t>рудовите навици. езика. схваща</w:t>
      </w:r>
      <w:r w:rsidRPr="003261D9">
        <w:rPr>
          <w:sz w:val="24"/>
          <w:szCs w:val="24"/>
        </w:rPr>
        <w:t>нията и приетите начини на поведение в тогавашното обшетво.</w:t>
      </w:r>
      <w:r w:rsidR="002C4252">
        <w:rPr>
          <w:sz w:val="24"/>
          <w:szCs w:val="24"/>
        </w:rPr>
        <w:t xml:space="preserve"> </w:t>
      </w:r>
      <w:r w:rsidRPr="003261D9">
        <w:rPr>
          <w:sz w:val="24"/>
          <w:szCs w:val="24"/>
        </w:rPr>
        <w:t>Под влиянието на Византия славяните и прабългарите минават в развитието си направо към фе</w:t>
      </w:r>
      <w:r w:rsidR="00691E60">
        <w:rPr>
          <w:sz w:val="24"/>
          <w:szCs w:val="24"/>
        </w:rPr>
        <w:t>одалния строй. В България феода-</w:t>
      </w:r>
      <w:r w:rsidRPr="003261D9">
        <w:rPr>
          <w:sz w:val="24"/>
          <w:szCs w:val="24"/>
        </w:rPr>
        <w:t xml:space="preserve"> </w:t>
      </w:r>
      <w:r w:rsidRPr="003261D9">
        <w:rPr>
          <w:noProof/>
          <w:sz w:val="24"/>
          <w:szCs w:val="24"/>
        </w:rPr>
        <w:drawing>
          <wp:inline distT="0" distB="0" distL="0" distR="0">
            <wp:extent cx="6592" cy="3297"/>
            <wp:effectExtent l="0" t="0" r="0" b="0"/>
            <wp:docPr id="4093" name="Picture 4093"/>
            <wp:cNvGraphicFramePr/>
            <a:graphic xmlns:a="http://schemas.openxmlformats.org/drawingml/2006/main">
              <a:graphicData uri="http://schemas.openxmlformats.org/drawingml/2006/picture">
                <pic:pic xmlns:pic="http://schemas.openxmlformats.org/drawingml/2006/picture">
                  <pic:nvPicPr>
                    <pic:cNvPr id="4093" name="Picture 4093"/>
                    <pic:cNvPicPr/>
                  </pic:nvPicPr>
                  <pic:blipFill>
                    <a:blip r:embed="rId10"/>
                    <a:stretch>
                      <a:fillRect/>
                    </a:stretch>
                  </pic:blipFill>
                  <pic:spPr>
                    <a:xfrm>
                      <a:off x="0" y="0"/>
                      <a:ext cx="6592" cy="3297"/>
                    </a:xfrm>
                    <a:prstGeom prst="rect">
                      <a:avLst/>
                    </a:prstGeom>
                  </pic:spPr>
                </pic:pic>
              </a:graphicData>
            </a:graphic>
          </wp:inline>
        </w:drawing>
      </w:r>
      <w:r w:rsidRPr="003261D9">
        <w:rPr>
          <w:sz w:val="24"/>
          <w:szCs w:val="24"/>
        </w:rPr>
        <w:t>лизмът се установява през VIII и началото на IX век. Феодалният строй е първото класово общество в развитието на народа ни. Затова за разлика от много други страни първите български училища са органи</w:t>
      </w:r>
      <w:r w:rsidR="00B43677">
        <w:rPr>
          <w:sz w:val="24"/>
          <w:szCs w:val="24"/>
        </w:rPr>
        <w:t xml:space="preserve"> на българската феодална кл</w:t>
      </w:r>
      <w:r w:rsidRPr="003261D9">
        <w:rPr>
          <w:sz w:val="24"/>
          <w:szCs w:val="24"/>
        </w:rPr>
        <w:t>аса. която има в ръцете си държавното управление и съдействуват за у</w:t>
      </w:r>
      <w:r w:rsidR="00E57EB0">
        <w:rPr>
          <w:sz w:val="24"/>
          <w:szCs w:val="24"/>
        </w:rPr>
        <w:t>крепване на феодалното общество.</w:t>
      </w:r>
    </w:p>
    <w:p w:rsidR="00E57EB0" w:rsidRDefault="00E57EB0" w:rsidP="002C4252">
      <w:pPr>
        <w:spacing w:after="38"/>
        <w:ind w:left="130" w:right="14" w:firstLine="431"/>
        <w:rPr>
          <w:sz w:val="24"/>
          <w:szCs w:val="24"/>
        </w:rPr>
      </w:pPr>
    </w:p>
    <w:p w:rsidR="00E57EB0" w:rsidRDefault="00E57EB0" w:rsidP="002C4252">
      <w:pPr>
        <w:spacing w:after="38"/>
        <w:ind w:left="130" w:right="14" w:firstLine="431"/>
        <w:rPr>
          <w:sz w:val="24"/>
          <w:szCs w:val="24"/>
        </w:rPr>
      </w:pPr>
    </w:p>
    <w:p w:rsidR="00E57EB0" w:rsidRDefault="00E57EB0" w:rsidP="002C4252">
      <w:pPr>
        <w:spacing w:after="38"/>
        <w:ind w:left="130" w:right="14" w:firstLine="431"/>
        <w:rPr>
          <w:sz w:val="24"/>
          <w:szCs w:val="24"/>
        </w:rPr>
      </w:pPr>
    </w:p>
    <w:p w:rsidR="00E57EB0" w:rsidRDefault="00E57EB0" w:rsidP="002C4252">
      <w:pPr>
        <w:spacing w:after="38"/>
        <w:ind w:left="130" w:right="14" w:firstLine="431"/>
        <w:rPr>
          <w:sz w:val="24"/>
          <w:szCs w:val="24"/>
        </w:rPr>
      </w:pPr>
    </w:p>
    <w:p w:rsidR="00E57EB0" w:rsidRPr="003261D9" w:rsidRDefault="00E57EB0" w:rsidP="002C4252">
      <w:pPr>
        <w:spacing w:after="38"/>
        <w:ind w:left="130" w:right="14" w:firstLine="431"/>
        <w:rPr>
          <w:sz w:val="24"/>
          <w:szCs w:val="24"/>
        </w:rPr>
        <w:sectPr w:rsidR="00E57EB0" w:rsidRPr="003261D9">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8140" w:h="12460" w:orient="landscape"/>
          <w:pgMar w:top="800" w:right="1464" w:bottom="291" w:left="9654" w:header="708" w:footer="708" w:gutter="0"/>
          <w:cols w:space="708"/>
        </w:sectPr>
      </w:pPr>
    </w:p>
    <w:p w:rsidR="00E57EB0" w:rsidRDefault="003261D9" w:rsidP="002C4252">
      <w:pPr>
        <w:spacing w:line="249" w:lineRule="auto"/>
        <w:ind w:left="0" w:firstLine="0"/>
        <w:rPr>
          <w:sz w:val="24"/>
          <w:szCs w:val="24"/>
        </w:rPr>
      </w:pPr>
      <w:r w:rsidRPr="003261D9">
        <w:rPr>
          <w:sz w:val="24"/>
          <w:szCs w:val="24"/>
        </w:rPr>
        <w:lastRenderedPageBreak/>
        <w:t>Редица условия</w:t>
      </w:r>
      <w:r w:rsidR="003A25E5" w:rsidRPr="003261D9">
        <w:rPr>
          <w:sz w:val="24"/>
          <w:szCs w:val="24"/>
        </w:rPr>
        <w:t xml:space="preserve"> за появата на българските училища са налице в славяно-българската държава преди приемане на християнств</w:t>
      </w:r>
      <w:r w:rsidR="000C22C6">
        <w:rPr>
          <w:sz w:val="24"/>
          <w:szCs w:val="24"/>
        </w:rPr>
        <w:t>ото като държавна религия</w:t>
      </w:r>
      <w:r w:rsidR="00B43677">
        <w:rPr>
          <w:sz w:val="24"/>
          <w:szCs w:val="24"/>
        </w:rPr>
        <w:t>.</w:t>
      </w:r>
      <w:r w:rsidR="0031556C">
        <w:rPr>
          <w:sz w:val="24"/>
          <w:szCs w:val="24"/>
        </w:rPr>
        <w:t>Още преди покръстването класовото разделен</w:t>
      </w:r>
      <w:r w:rsidR="003A25E5" w:rsidRPr="003261D9">
        <w:rPr>
          <w:sz w:val="24"/>
          <w:szCs w:val="24"/>
        </w:rPr>
        <w:t>ие по начите земи е голямо. Основната маса от насел</w:t>
      </w:r>
      <w:r w:rsidR="0031556C">
        <w:rPr>
          <w:sz w:val="24"/>
          <w:szCs w:val="24"/>
        </w:rPr>
        <w:t>ението се състои от дребни селск</w:t>
      </w:r>
      <w:r w:rsidR="003A25E5" w:rsidRPr="003261D9">
        <w:rPr>
          <w:sz w:val="24"/>
          <w:szCs w:val="24"/>
        </w:rPr>
        <w:t>и собственици, обединени в общини, които владеят общо част от зе</w:t>
      </w:r>
      <w:r w:rsidR="0031556C">
        <w:rPr>
          <w:sz w:val="24"/>
          <w:szCs w:val="24"/>
        </w:rPr>
        <w:t>мята. Налице е обаче и военноплеменна аристокраци</w:t>
      </w:r>
      <w:r w:rsidR="003A25E5" w:rsidRPr="003261D9">
        <w:rPr>
          <w:sz w:val="24"/>
          <w:szCs w:val="24"/>
        </w:rPr>
        <w:t>я, славянска и прабълга</w:t>
      </w:r>
      <w:r w:rsidR="0031556C">
        <w:rPr>
          <w:sz w:val="24"/>
          <w:szCs w:val="24"/>
        </w:rPr>
        <w:t>рска, чиито представители прите</w:t>
      </w:r>
      <w:r w:rsidR="003A25E5" w:rsidRPr="003261D9">
        <w:rPr>
          <w:sz w:val="24"/>
          <w:szCs w:val="24"/>
        </w:rPr>
        <w:t>жават големи имения и значително богатство добиты, злато и предмети за разкош. Тая аристокр</w:t>
      </w:r>
      <w:r w:rsidR="0031556C">
        <w:rPr>
          <w:sz w:val="24"/>
          <w:szCs w:val="24"/>
        </w:rPr>
        <w:t>ация раздава земите си за обра</w:t>
      </w:r>
      <w:r w:rsidR="003A25E5" w:rsidRPr="003261D9">
        <w:rPr>
          <w:sz w:val="24"/>
          <w:szCs w:val="24"/>
        </w:rPr>
        <w:t>ботване под аренда на селяните, а в много случаи. възлага домашната работа и на роби-военноп</w:t>
      </w:r>
      <w:r w:rsidR="0031556C">
        <w:rPr>
          <w:sz w:val="24"/>
          <w:szCs w:val="24"/>
        </w:rPr>
        <w:t>ленници. Това прави възможно съществуванието на хора, които д а се посветят на книжовн</w:t>
      </w:r>
      <w:r w:rsidR="003A25E5" w:rsidRPr="003261D9">
        <w:rPr>
          <w:sz w:val="24"/>
          <w:szCs w:val="24"/>
        </w:rPr>
        <w:t>а и учителска дейност.</w:t>
      </w:r>
      <w:r w:rsidR="00B43677">
        <w:rPr>
          <w:sz w:val="24"/>
          <w:szCs w:val="24"/>
        </w:rPr>
        <w:t xml:space="preserve"> </w:t>
      </w:r>
      <w:r w:rsidR="003A25E5" w:rsidRPr="003261D9">
        <w:rPr>
          <w:sz w:val="24"/>
          <w:szCs w:val="24"/>
        </w:rPr>
        <w:t xml:space="preserve">От друга страна, още преди официалното приемане на християа </w:t>
      </w:r>
      <w:r w:rsidR="003A25E5" w:rsidRPr="003261D9">
        <w:rPr>
          <w:noProof/>
          <w:sz w:val="24"/>
          <w:szCs w:val="24"/>
        </w:rPr>
        <w:drawing>
          <wp:inline distT="0" distB="0" distL="0" distR="0" wp14:anchorId="18AFCEDF" wp14:editId="2B9FF2FE">
            <wp:extent cx="19775" cy="9890"/>
            <wp:effectExtent l="0" t="0" r="0" b="0"/>
            <wp:docPr id="9893" name="Picture 9893"/>
            <wp:cNvGraphicFramePr/>
            <a:graphic xmlns:a="http://schemas.openxmlformats.org/drawingml/2006/main">
              <a:graphicData uri="http://schemas.openxmlformats.org/drawingml/2006/picture">
                <pic:pic xmlns:pic="http://schemas.openxmlformats.org/drawingml/2006/picture">
                  <pic:nvPicPr>
                    <pic:cNvPr id="9893" name="Picture 9893"/>
                    <pic:cNvPicPr/>
                  </pic:nvPicPr>
                  <pic:blipFill>
                    <a:blip r:embed="rId17"/>
                    <a:stretch>
                      <a:fillRect/>
                    </a:stretch>
                  </pic:blipFill>
                  <pic:spPr>
                    <a:xfrm>
                      <a:off x="0" y="0"/>
                      <a:ext cx="19775" cy="9890"/>
                    </a:xfrm>
                    <a:prstGeom prst="rect">
                      <a:avLst/>
                    </a:prstGeom>
                  </pic:spPr>
                </pic:pic>
              </a:graphicData>
            </a:graphic>
          </wp:inline>
        </w:drawing>
      </w:r>
      <w:r w:rsidR="0031556C">
        <w:rPr>
          <w:sz w:val="24"/>
          <w:szCs w:val="24"/>
        </w:rPr>
        <w:t>ството у нас има стегната държ</w:t>
      </w:r>
      <w:r w:rsidR="003A25E5" w:rsidRPr="003261D9">
        <w:rPr>
          <w:sz w:val="24"/>
          <w:szCs w:val="24"/>
        </w:rPr>
        <w:t>ав</w:t>
      </w:r>
      <w:r w:rsidR="0031556C">
        <w:rPr>
          <w:sz w:val="24"/>
          <w:szCs w:val="24"/>
        </w:rPr>
        <w:t>на орга ни з аци я, чрез която</w:t>
      </w:r>
      <w:r w:rsidR="003A25E5" w:rsidRPr="003261D9">
        <w:rPr>
          <w:sz w:val="24"/>
          <w:szCs w:val="24"/>
        </w:rPr>
        <w:t xml:space="preserve"> може да се действува организирано върху населението. Чрез държавното ръководство управляващата аристокрация влияе върху идейното развитие и формиране на населението.</w:t>
      </w:r>
      <w:r w:rsidR="00B43677">
        <w:rPr>
          <w:sz w:val="24"/>
          <w:szCs w:val="24"/>
        </w:rPr>
        <w:t xml:space="preserve"> </w:t>
      </w:r>
      <w:r w:rsidR="003A25E5" w:rsidRPr="003261D9">
        <w:rPr>
          <w:sz w:val="24"/>
          <w:szCs w:val="24"/>
        </w:rPr>
        <w:t xml:space="preserve">Наред с изтъкнатите условия за възникване на български </w:t>
      </w:r>
      <w:r w:rsidR="00691E60">
        <w:rPr>
          <w:sz w:val="24"/>
          <w:szCs w:val="24"/>
        </w:rPr>
        <w:t>училища важна роля играе и съседството ни с Византи</w:t>
      </w:r>
      <w:r w:rsidR="003A25E5" w:rsidRPr="003261D9">
        <w:rPr>
          <w:sz w:val="24"/>
          <w:szCs w:val="24"/>
        </w:rPr>
        <w:t xml:space="preserve">я, която по онова време е високо културна феодална страна с твърде </w:t>
      </w:r>
      <w:r w:rsidR="003A25E5" w:rsidRPr="003261D9">
        <w:rPr>
          <w:noProof/>
          <w:sz w:val="24"/>
          <w:szCs w:val="24"/>
        </w:rPr>
        <w:drawing>
          <wp:inline distT="0" distB="0" distL="0" distR="0" wp14:anchorId="3239B3AB" wp14:editId="6AAE8634">
            <wp:extent cx="6592" cy="6593"/>
            <wp:effectExtent l="0" t="0" r="0" b="0"/>
            <wp:docPr id="9895" name="Picture 9895"/>
            <wp:cNvGraphicFramePr/>
            <a:graphic xmlns:a="http://schemas.openxmlformats.org/drawingml/2006/main">
              <a:graphicData uri="http://schemas.openxmlformats.org/drawingml/2006/picture">
                <pic:pic xmlns:pic="http://schemas.openxmlformats.org/drawingml/2006/picture">
                  <pic:nvPicPr>
                    <pic:cNvPr id="9895" name="Picture 9895"/>
                    <pic:cNvPicPr/>
                  </pic:nvPicPr>
                  <pic:blipFill>
                    <a:blip r:embed="rId18"/>
                    <a:stretch>
                      <a:fillRect/>
                    </a:stretch>
                  </pic:blipFill>
                  <pic:spPr>
                    <a:xfrm>
                      <a:off x="0" y="0"/>
                      <a:ext cx="6592" cy="6593"/>
                    </a:xfrm>
                    <a:prstGeom prst="rect">
                      <a:avLst/>
                    </a:prstGeom>
                  </pic:spPr>
                </pic:pic>
              </a:graphicData>
            </a:graphic>
          </wp:inline>
        </w:drawing>
      </w:r>
      <w:r w:rsidR="00B43677">
        <w:rPr>
          <w:sz w:val="24"/>
          <w:szCs w:val="24"/>
        </w:rPr>
        <w:t>мно</w:t>
      </w:r>
      <w:r w:rsidR="003A25E5" w:rsidRPr="003261D9">
        <w:rPr>
          <w:sz w:val="24"/>
          <w:szCs w:val="24"/>
        </w:rPr>
        <w:t xml:space="preserve">и разнообразни училища. Византийското влияние прониква </w:t>
      </w:r>
      <w:r w:rsidR="003A25E5" w:rsidRPr="003261D9">
        <w:rPr>
          <w:noProof/>
          <w:sz w:val="24"/>
          <w:szCs w:val="24"/>
        </w:rPr>
        <w:drawing>
          <wp:inline distT="0" distB="0" distL="0" distR="0" wp14:anchorId="445F65FC" wp14:editId="1AD8605F">
            <wp:extent cx="6592" cy="9890"/>
            <wp:effectExtent l="0" t="0" r="0" b="0"/>
            <wp:docPr id="9896" name="Picture 9896"/>
            <wp:cNvGraphicFramePr/>
            <a:graphic xmlns:a="http://schemas.openxmlformats.org/drawingml/2006/main">
              <a:graphicData uri="http://schemas.openxmlformats.org/drawingml/2006/picture">
                <pic:pic xmlns:pic="http://schemas.openxmlformats.org/drawingml/2006/picture">
                  <pic:nvPicPr>
                    <pic:cNvPr id="9896" name="Picture 9896"/>
                    <pic:cNvPicPr/>
                  </pic:nvPicPr>
                  <pic:blipFill>
                    <a:blip r:embed="rId19"/>
                    <a:stretch>
                      <a:fillRect/>
                    </a:stretch>
                  </pic:blipFill>
                  <pic:spPr>
                    <a:xfrm>
                      <a:off x="0" y="0"/>
                      <a:ext cx="6592" cy="9890"/>
                    </a:xfrm>
                    <a:prstGeom prst="rect">
                      <a:avLst/>
                    </a:prstGeom>
                  </pic:spPr>
                </pic:pic>
              </a:graphicData>
            </a:graphic>
          </wp:inline>
        </w:drawing>
      </w:r>
      <w:r w:rsidR="003A25E5" w:rsidRPr="003261D9">
        <w:rPr>
          <w:sz w:val="24"/>
          <w:szCs w:val="24"/>
        </w:rPr>
        <w:t>и се засилва у нас чрез разш</w:t>
      </w:r>
      <w:r w:rsidR="00691E60">
        <w:rPr>
          <w:sz w:val="24"/>
          <w:szCs w:val="24"/>
        </w:rPr>
        <w:t>иряване на търговските ни връзки и</w:t>
      </w:r>
      <w:r w:rsidR="003A25E5" w:rsidRPr="003261D9">
        <w:rPr>
          <w:sz w:val="24"/>
          <w:szCs w:val="24"/>
        </w:rPr>
        <w:t xml:space="preserve"> с Византия, чрез войните, които сме водили с нея, чрез приемане на християнството като държавна религия и идването на много гръцки мисионери у нас.</w:t>
      </w:r>
      <w:r w:rsidR="003A25E5" w:rsidRPr="003261D9">
        <w:rPr>
          <w:noProof/>
          <w:sz w:val="24"/>
          <w:szCs w:val="24"/>
        </w:rPr>
        <w:drawing>
          <wp:anchor distT="0" distB="0" distL="114300" distR="114300" simplePos="0" relativeHeight="251664384" behindDoc="0" locked="0" layoutInCell="1" allowOverlap="0" wp14:anchorId="79F5DE98" wp14:editId="6869755C">
            <wp:simplePos x="0" y="0"/>
            <wp:positionH relativeFrom="column">
              <wp:posOffset>4495503</wp:posOffset>
            </wp:positionH>
            <wp:positionV relativeFrom="paragraph">
              <wp:posOffset>409828</wp:posOffset>
            </wp:positionV>
            <wp:extent cx="9887" cy="13187"/>
            <wp:effectExtent l="0" t="0" r="0" b="0"/>
            <wp:wrapSquare wrapText="bothSides"/>
            <wp:docPr id="9898" name="Picture 9898"/>
            <wp:cNvGraphicFramePr/>
            <a:graphic xmlns:a="http://schemas.openxmlformats.org/drawingml/2006/main">
              <a:graphicData uri="http://schemas.openxmlformats.org/drawingml/2006/picture">
                <pic:pic xmlns:pic="http://schemas.openxmlformats.org/drawingml/2006/picture">
                  <pic:nvPicPr>
                    <pic:cNvPr id="9898" name="Picture 9898"/>
                    <pic:cNvPicPr/>
                  </pic:nvPicPr>
                  <pic:blipFill>
                    <a:blip r:embed="rId20"/>
                    <a:stretch>
                      <a:fillRect/>
                    </a:stretch>
                  </pic:blipFill>
                  <pic:spPr>
                    <a:xfrm>
                      <a:off x="0" y="0"/>
                      <a:ext cx="9887" cy="13187"/>
                    </a:xfrm>
                    <a:prstGeom prst="rect">
                      <a:avLst/>
                    </a:prstGeom>
                  </pic:spPr>
                </pic:pic>
              </a:graphicData>
            </a:graphic>
          </wp:anchor>
        </w:drawing>
      </w:r>
      <w:r w:rsidR="000C22C6">
        <w:rPr>
          <w:sz w:val="24"/>
          <w:szCs w:val="24"/>
        </w:rPr>
        <w:t xml:space="preserve"> </w:t>
      </w:r>
      <w:r w:rsidR="00691E60">
        <w:rPr>
          <w:sz w:val="24"/>
          <w:szCs w:val="24"/>
        </w:rPr>
        <w:t>Приемането на християнств</w:t>
      </w:r>
      <w:r w:rsidR="003A25E5" w:rsidRPr="003261D9">
        <w:rPr>
          <w:sz w:val="24"/>
          <w:szCs w:val="24"/>
        </w:rPr>
        <w:t xml:space="preserve">ото като държавна религия спомага много да се засили и установи феодализмы в страната </w:t>
      </w:r>
      <w:r w:rsidR="003A25E5" w:rsidRPr="003261D9">
        <w:rPr>
          <w:noProof/>
          <w:sz w:val="24"/>
          <w:szCs w:val="24"/>
        </w:rPr>
        <w:drawing>
          <wp:inline distT="0" distB="0" distL="0" distR="0" wp14:anchorId="3EDBF57E" wp14:editId="1765B4E6">
            <wp:extent cx="9888" cy="6593"/>
            <wp:effectExtent l="0" t="0" r="0" b="0"/>
            <wp:docPr id="9897" name="Picture 9897"/>
            <wp:cNvGraphicFramePr/>
            <a:graphic xmlns:a="http://schemas.openxmlformats.org/drawingml/2006/main">
              <a:graphicData uri="http://schemas.openxmlformats.org/drawingml/2006/picture">
                <pic:pic xmlns:pic="http://schemas.openxmlformats.org/drawingml/2006/picture">
                  <pic:nvPicPr>
                    <pic:cNvPr id="9897" name="Picture 9897"/>
                    <pic:cNvPicPr/>
                  </pic:nvPicPr>
                  <pic:blipFill>
                    <a:blip r:embed="rId21"/>
                    <a:stretch>
                      <a:fillRect/>
                    </a:stretch>
                  </pic:blipFill>
                  <pic:spPr>
                    <a:xfrm>
                      <a:off x="0" y="0"/>
                      <a:ext cx="9888" cy="6593"/>
                    </a:xfrm>
                    <a:prstGeom prst="rect">
                      <a:avLst/>
                    </a:prstGeom>
                  </pic:spPr>
                </pic:pic>
              </a:graphicData>
            </a:graphic>
          </wp:inline>
        </w:drawing>
      </w:r>
      <w:r w:rsidR="003A25E5" w:rsidRPr="003261D9">
        <w:rPr>
          <w:sz w:val="24"/>
          <w:szCs w:val="24"/>
        </w:rPr>
        <w:t xml:space="preserve">ни. Християнството </w:t>
      </w: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E57EB0" w:rsidRDefault="00E57EB0" w:rsidP="002C4252">
      <w:pPr>
        <w:spacing w:line="249" w:lineRule="auto"/>
        <w:ind w:left="0" w:firstLine="0"/>
        <w:rPr>
          <w:sz w:val="24"/>
          <w:szCs w:val="24"/>
        </w:rPr>
      </w:pPr>
    </w:p>
    <w:p w:rsidR="00FA4B55" w:rsidRPr="003261D9" w:rsidRDefault="003A25E5" w:rsidP="002C4252">
      <w:pPr>
        <w:spacing w:line="249" w:lineRule="auto"/>
        <w:ind w:left="0" w:firstLine="0"/>
        <w:rPr>
          <w:sz w:val="24"/>
          <w:szCs w:val="24"/>
        </w:rPr>
      </w:pPr>
      <w:r w:rsidRPr="003261D9">
        <w:rPr>
          <w:sz w:val="24"/>
          <w:szCs w:val="24"/>
        </w:rPr>
        <w:t>оправдава идеологически господството на феодалната класа.</w:t>
      </w:r>
      <w:r w:rsidR="00B43677">
        <w:rPr>
          <w:sz w:val="24"/>
          <w:szCs w:val="24"/>
        </w:rPr>
        <w:t xml:space="preserve"> Друга </w:t>
      </w:r>
      <w:r w:rsidRPr="003261D9">
        <w:rPr>
          <w:sz w:val="24"/>
          <w:szCs w:val="24"/>
        </w:rPr>
        <w:t>съществена предпоставка за п</w:t>
      </w:r>
      <w:r w:rsidR="00E57EB0">
        <w:rPr>
          <w:sz w:val="24"/>
          <w:szCs w:val="24"/>
        </w:rPr>
        <w:t>оявата на българско училище е създава анизнето на славянска писменост и книжнин</w:t>
      </w:r>
      <w:r w:rsidRPr="003261D9">
        <w:rPr>
          <w:sz w:val="24"/>
          <w:szCs w:val="24"/>
        </w:rPr>
        <w:t>а. Докато българите и славяните са си служили с «черти и резки», както съобщава Черноризец Храбър, не е можело да има славянски и български училища. Заедно с азбуката славяните се сдобиват и с книжнина. Наред с това у тях въз</w:t>
      </w:r>
      <w:r w:rsidR="00691E60">
        <w:rPr>
          <w:sz w:val="24"/>
          <w:szCs w:val="24"/>
        </w:rPr>
        <w:t>никва учебно-преподавателска дей</w:t>
      </w:r>
      <w:r w:rsidRPr="003261D9">
        <w:rPr>
          <w:sz w:val="24"/>
          <w:szCs w:val="24"/>
        </w:rPr>
        <w:t>ност, коего ще рече и училище.</w:t>
      </w:r>
    </w:p>
    <w:p w:rsidR="00FA4B55" w:rsidRPr="003261D9" w:rsidRDefault="003A25E5" w:rsidP="000C22C6">
      <w:pPr>
        <w:ind w:left="0" w:right="88" w:firstLine="0"/>
        <w:rPr>
          <w:sz w:val="24"/>
          <w:szCs w:val="24"/>
        </w:rPr>
      </w:pPr>
      <w:r w:rsidRPr="003261D9">
        <w:rPr>
          <w:sz w:val="24"/>
          <w:szCs w:val="24"/>
        </w:rPr>
        <w:t>Значение на Кирило</w:t>
      </w:r>
      <w:r w:rsidR="00691E60">
        <w:rPr>
          <w:sz w:val="24"/>
          <w:szCs w:val="24"/>
        </w:rPr>
        <w:t>-Методиевото дело за появат</w:t>
      </w:r>
      <w:r w:rsidRPr="003261D9">
        <w:rPr>
          <w:sz w:val="24"/>
          <w:szCs w:val="24"/>
        </w:rPr>
        <w:t xml:space="preserve">а на български </w:t>
      </w:r>
      <w:r w:rsidRPr="003261D9">
        <w:rPr>
          <w:noProof/>
          <w:sz w:val="24"/>
          <w:szCs w:val="24"/>
        </w:rPr>
        <w:drawing>
          <wp:inline distT="0" distB="0" distL="0" distR="0">
            <wp:extent cx="9887" cy="9890"/>
            <wp:effectExtent l="0" t="0" r="0" b="0"/>
            <wp:docPr id="9901" name="Picture 9901"/>
            <wp:cNvGraphicFramePr/>
            <a:graphic xmlns:a="http://schemas.openxmlformats.org/drawingml/2006/main">
              <a:graphicData uri="http://schemas.openxmlformats.org/drawingml/2006/picture">
                <pic:pic xmlns:pic="http://schemas.openxmlformats.org/drawingml/2006/picture">
                  <pic:nvPicPr>
                    <pic:cNvPr id="9901" name="Picture 9901"/>
                    <pic:cNvPicPr/>
                  </pic:nvPicPr>
                  <pic:blipFill>
                    <a:blip r:embed="rId22"/>
                    <a:stretch>
                      <a:fillRect/>
                    </a:stretch>
                  </pic:blipFill>
                  <pic:spPr>
                    <a:xfrm>
                      <a:off x="0" y="0"/>
                      <a:ext cx="9887" cy="9890"/>
                    </a:xfrm>
                    <a:prstGeom prst="rect">
                      <a:avLst/>
                    </a:prstGeom>
                  </pic:spPr>
                </pic:pic>
              </a:graphicData>
            </a:graphic>
          </wp:inline>
        </w:drawing>
      </w:r>
      <w:r w:rsidRPr="003261D9">
        <w:rPr>
          <w:sz w:val="24"/>
          <w:szCs w:val="24"/>
        </w:rPr>
        <w:t>училища. Кирил и Методий усъвършенствуват употребяваната преди това система от писмени знаци за записване на славянска реч и превеждат от гръцки на славянски език важни богослужебни книги. Те приближават употребяваните преди тях знаци на славянското писмо към гръцката азбука, с което ги правят по-удобни за използуване. Смята се, че те са създатели на глаголипата, а техните уче</w:t>
      </w:r>
      <w:r w:rsidRPr="003261D9">
        <w:rPr>
          <w:noProof/>
          <w:sz w:val="24"/>
          <w:szCs w:val="24"/>
        </w:rPr>
        <w:drawing>
          <wp:inline distT="0" distB="0" distL="0" distR="0">
            <wp:extent cx="3296" cy="3297"/>
            <wp:effectExtent l="0" t="0" r="0" b="0"/>
            <wp:docPr id="9903" name="Picture 9903"/>
            <wp:cNvGraphicFramePr/>
            <a:graphic xmlns:a="http://schemas.openxmlformats.org/drawingml/2006/main">
              <a:graphicData uri="http://schemas.openxmlformats.org/drawingml/2006/picture">
                <pic:pic xmlns:pic="http://schemas.openxmlformats.org/drawingml/2006/picture">
                  <pic:nvPicPr>
                    <pic:cNvPr id="9903" name="Picture 9903"/>
                    <pic:cNvPicPr/>
                  </pic:nvPicPr>
                  <pic:blipFill>
                    <a:blip r:embed="rId23"/>
                    <a:stretch>
                      <a:fillRect/>
                    </a:stretch>
                  </pic:blipFill>
                  <pic:spPr>
                    <a:xfrm>
                      <a:off x="0" y="0"/>
                      <a:ext cx="3296" cy="3297"/>
                    </a:xfrm>
                    <a:prstGeom prst="rect">
                      <a:avLst/>
                    </a:prstGeom>
                  </pic:spPr>
                </pic:pic>
              </a:graphicData>
            </a:graphic>
          </wp:inline>
        </w:drawing>
      </w:r>
      <w:r w:rsidRPr="003261D9">
        <w:rPr>
          <w:sz w:val="24"/>
          <w:szCs w:val="24"/>
        </w:rPr>
        <w:t xml:space="preserve"> ници създават по-късно кирилицата.</w:t>
      </w:r>
      <w:r w:rsidR="000C22C6">
        <w:rPr>
          <w:sz w:val="24"/>
          <w:szCs w:val="24"/>
        </w:rPr>
        <w:t xml:space="preserve"> </w:t>
      </w:r>
      <w:r w:rsidRPr="003261D9">
        <w:rPr>
          <w:sz w:val="24"/>
          <w:szCs w:val="24"/>
        </w:rPr>
        <w:t xml:space="preserve">Макар да са изпратени като мисионери на византийската управляваща класа, Кирил и Методий </w:t>
      </w:r>
      <w:r w:rsidR="00691E60">
        <w:rPr>
          <w:sz w:val="24"/>
          <w:szCs w:val="24"/>
        </w:rPr>
        <w:t>извършват дела, които са от зна</w:t>
      </w:r>
      <w:r w:rsidRPr="003261D9">
        <w:rPr>
          <w:noProof/>
          <w:sz w:val="24"/>
          <w:szCs w:val="24"/>
        </w:rPr>
        <w:drawing>
          <wp:anchor distT="0" distB="0" distL="114300" distR="114300" simplePos="0" relativeHeight="251670528" behindDoc="0" locked="0" layoutInCell="1" allowOverlap="0" wp14:anchorId="78937BDE" wp14:editId="4D03F13A">
            <wp:simplePos x="0" y="0"/>
            <wp:positionH relativeFrom="column">
              <wp:posOffset>23070</wp:posOffset>
            </wp:positionH>
            <wp:positionV relativeFrom="paragraph">
              <wp:posOffset>1329702</wp:posOffset>
            </wp:positionV>
            <wp:extent cx="9887" cy="26374"/>
            <wp:effectExtent l="0" t="0" r="0" b="0"/>
            <wp:wrapSquare wrapText="bothSides"/>
            <wp:docPr id="9889" name="Picture 9889"/>
            <wp:cNvGraphicFramePr/>
            <a:graphic xmlns:a="http://schemas.openxmlformats.org/drawingml/2006/main">
              <a:graphicData uri="http://schemas.openxmlformats.org/drawingml/2006/picture">
                <pic:pic xmlns:pic="http://schemas.openxmlformats.org/drawingml/2006/picture">
                  <pic:nvPicPr>
                    <pic:cNvPr id="9889" name="Picture 9889"/>
                    <pic:cNvPicPr/>
                  </pic:nvPicPr>
                  <pic:blipFill>
                    <a:blip r:embed="rId24"/>
                    <a:stretch>
                      <a:fillRect/>
                    </a:stretch>
                  </pic:blipFill>
                  <pic:spPr>
                    <a:xfrm>
                      <a:off x="0" y="0"/>
                      <a:ext cx="9887" cy="26374"/>
                    </a:xfrm>
                    <a:prstGeom prst="rect">
                      <a:avLst/>
                    </a:prstGeom>
                  </pic:spPr>
                </pic:pic>
              </a:graphicData>
            </a:graphic>
          </wp:anchor>
        </w:drawing>
      </w:r>
      <w:r w:rsidRPr="003261D9">
        <w:rPr>
          <w:sz w:val="24"/>
          <w:szCs w:val="24"/>
        </w:rPr>
        <w:t xml:space="preserve">чение за по-нататъшното развитие на цялото славянство. Прогресивният характер на делото им личи преди всичко от това, че надмог ват средновековното схващане, според което духовна култура може да се твори само на латински, гръцки и еврейски език. С усъвършенствуване на славянските писмени знаци и създаване на славянската книжнина те дават възможност на славяните да се ползуват от плодовете на тогавашната феодална култура, подпомагат борбата на славянските народи против чуждите домогвания и им дават </w:t>
      </w:r>
      <w:r w:rsidRPr="003261D9">
        <w:rPr>
          <w:noProof/>
          <w:sz w:val="24"/>
          <w:szCs w:val="24"/>
        </w:rPr>
        <w:drawing>
          <wp:inline distT="0" distB="0" distL="0" distR="0" wp14:anchorId="548242AD" wp14:editId="2444CA94">
            <wp:extent cx="16479" cy="49451"/>
            <wp:effectExtent l="0" t="0" r="0" b="0"/>
            <wp:docPr id="702414" name="Picture 702414"/>
            <wp:cNvGraphicFramePr/>
            <a:graphic xmlns:a="http://schemas.openxmlformats.org/drawingml/2006/main">
              <a:graphicData uri="http://schemas.openxmlformats.org/drawingml/2006/picture">
                <pic:pic xmlns:pic="http://schemas.openxmlformats.org/drawingml/2006/picture">
                  <pic:nvPicPr>
                    <pic:cNvPr id="702414" name="Picture 702414"/>
                    <pic:cNvPicPr/>
                  </pic:nvPicPr>
                  <pic:blipFill>
                    <a:blip r:embed="rId25"/>
                    <a:stretch>
                      <a:fillRect/>
                    </a:stretch>
                  </pic:blipFill>
                  <pic:spPr>
                    <a:xfrm>
                      <a:off x="0" y="0"/>
                      <a:ext cx="16479" cy="49451"/>
                    </a:xfrm>
                    <a:prstGeom prst="rect">
                      <a:avLst/>
                    </a:prstGeom>
                  </pic:spPr>
                </pic:pic>
              </a:graphicData>
            </a:graphic>
          </wp:inline>
        </w:drawing>
      </w:r>
      <w:r w:rsidRPr="003261D9">
        <w:rPr>
          <w:sz w:val="24"/>
          <w:szCs w:val="24"/>
        </w:rPr>
        <w:t>възможност да създадат своя с</w:t>
      </w:r>
      <w:r w:rsidR="00691E60">
        <w:rPr>
          <w:sz w:val="24"/>
          <w:szCs w:val="24"/>
        </w:rPr>
        <w:t>амобитна култура, своя образован</w:t>
      </w:r>
      <w:r w:rsidRPr="003261D9">
        <w:rPr>
          <w:sz w:val="24"/>
          <w:szCs w:val="24"/>
        </w:rPr>
        <w:t>ост и свое училище. Тяхното демократ</w:t>
      </w:r>
      <w:r w:rsidR="00691E60">
        <w:rPr>
          <w:sz w:val="24"/>
          <w:szCs w:val="24"/>
        </w:rPr>
        <w:t xml:space="preserve">ично дело има огромно значение </w:t>
      </w:r>
      <w:r w:rsidRPr="003261D9">
        <w:rPr>
          <w:sz w:val="24"/>
          <w:szCs w:val="24"/>
        </w:rPr>
        <w:t>за възникването на славянобълга</w:t>
      </w:r>
      <w:r w:rsidR="00691E60">
        <w:rPr>
          <w:sz w:val="24"/>
          <w:szCs w:val="24"/>
        </w:rPr>
        <w:t xml:space="preserve">рското образование и учебно дело. </w:t>
      </w:r>
      <w:r w:rsidRPr="003261D9">
        <w:rPr>
          <w:sz w:val="24"/>
          <w:szCs w:val="24"/>
        </w:rPr>
        <w:t xml:space="preserve">Макар да не са работили в Бъ.лгария Кирил и Методий слагат началото </w:t>
      </w:r>
      <w:r w:rsidRPr="003261D9">
        <w:rPr>
          <w:sz w:val="24"/>
          <w:szCs w:val="24"/>
        </w:rPr>
        <w:lastRenderedPageBreak/>
        <w:t>на славяно-българската книжовна култура и просвета и са непосредствените учители на нашите първи учители и книжовници. Не случайно денят на Кирил и Методий е най-големият просветен празник на народа ни. Тяхната памет и техните образи са символ на общославянското културно единство.</w:t>
      </w:r>
    </w:p>
    <w:p w:rsidR="00152C0D" w:rsidRPr="003261D9" w:rsidRDefault="003A25E5" w:rsidP="00152C0D">
      <w:pPr>
        <w:spacing w:after="3" w:line="259" w:lineRule="auto"/>
        <w:ind w:left="10" w:right="535" w:hanging="10"/>
        <w:rPr>
          <w:sz w:val="24"/>
          <w:szCs w:val="24"/>
        </w:rPr>
        <w:sectPr w:rsidR="00152C0D" w:rsidRPr="003261D9">
          <w:footnotePr>
            <w:numRestart w:val="eachPage"/>
          </w:footnotePr>
          <w:type w:val="continuous"/>
          <w:pgSz w:w="18140" w:h="12460" w:orient="landscape"/>
          <w:pgMar w:top="850" w:right="1059" w:bottom="763" w:left="2175" w:header="708" w:footer="708" w:gutter="0"/>
          <w:cols w:num="2" w:space="202"/>
        </w:sectPr>
      </w:pPr>
      <w:r w:rsidRPr="000C22C6">
        <w:rPr>
          <w:b/>
          <w:sz w:val="24"/>
          <w:szCs w:val="24"/>
        </w:rPr>
        <w:t>Пьрви бьлгарски училища</w:t>
      </w:r>
      <w:r w:rsidRPr="003261D9">
        <w:rPr>
          <w:sz w:val="24"/>
          <w:szCs w:val="24"/>
        </w:rPr>
        <w:t>. Първите бълга</w:t>
      </w:r>
      <w:r w:rsidR="004956FB">
        <w:rPr>
          <w:sz w:val="24"/>
          <w:szCs w:val="24"/>
        </w:rPr>
        <w:t>рски училища се съз</w:t>
      </w:r>
      <w:r w:rsidRPr="003261D9">
        <w:rPr>
          <w:sz w:val="24"/>
          <w:szCs w:val="24"/>
        </w:rPr>
        <w:t>дават след приемане на християнството като държавн</w:t>
      </w:r>
      <w:r w:rsidR="004956FB">
        <w:rPr>
          <w:sz w:val="24"/>
          <w:szCs w:val="24"/>
        </w:rPr>
        <w:t>а религия през 80-те години на</w:t>
      </w:r>
      <w:r w:rsidRPr="003261D9">
        <w:rPr>
          <w:sz w:val="24"/>
          <w:szCs w:val="24"/>
        </w:rPr>
        <w:t xml:space="preserve"> </w:t>
      </w:r>
      <w:r w:rsidR="004956FB">
        <w:rPr>
          <w:sz w:val="24"/>
          <w:szCs w:val="24"/>
          <w:lang w:val="en-US"/>
        </w:rPr>
        <w:t>I</w:t>
      </w:r>
      <w:r w:rsidRPr="003261D9">
        <w:rPr>
          <w:sz w:val="24"/>
          <w:szCs w:val="24"/>
        </w:rPr>
        <w:t>Х век. Т</w:t>
      </w:r>
      <w:r w:rsidR="004956FB">
        <w:rPr>
          <w:sz w:val="24"/>
          <w:szCs w:val="24"/>
        </w:rPr>
        <w:t>е възникват като органи на бълг</w:t>
      </w:r>
      <w:r w:rsidRPr="003261D9">
        <w:rPr>
          <w:sz w:val="24"/>
          <w:szCs w:val="24"/>
        </w:rPr>
        <w:t>арската феодална държава, чрез които тя укрепва идеологически своето господство над селското население и отбива домогванията на византийската управляваща аристокрация, която се стреми д</w:t>
      </w:r>
      <w:r w:rsidR="004956FB">
        <w:rPr>
          <w:sz w:val="24"/>
          <w:szCs w:val="24"/>
        </w:rPr>
        <w:t xml:space="preserve">а покори бытгарския народ чрез </w:t>
      </w:r>
      <w:r w:rsidRPr="003261D9">
        <w:rPr>
          <w:sz w:val="24"/>
          <w:szCs w:val="24"/>
        </w:rPr>
        <w:t>църквата, просветата и училищата.</w:t>
      </w:r>
      <w:r w:rsidR="000C22C6">
        <w:rPr>
          <w:sz w:val="24"/>
          <w:szCs w:val="24"/>
        </w:rPr>
        <w:t xml:space="preserve"> </w:t>
      </w:r>
      <w:r w:rsidRPr="003261D9">
        <w:rPr>
          <w:sz w:val="24"/>
          <w:szCs w:val="24"/>
        </w:rPr>
        <w:t>Веднага след официалното приемане на християнството у нас нахлуват много византийски мисионери, проповедници, свещеници и учители, които разпространяват новото учение на гръцки език. Цялата държавна организация започва да се преустройва по византийски образец. Съзлава се църковна организация, каквато не съществувала преди. Чрез</w:t>
      </w:r>
      <w:r w:rsidR="004956FB">
        <w:rPr>
          <w:sz w:val="24"/>
          <w:szCs w:val="24"/>
        </w:rPr>
        <w:t xml:space="preserve"> нея византийските управляващи </w:t>
      </w:r>
      <w:r w:rsidRPr="003261D9">
        <w:rPr>
          <w:sz w:val="24"/>
          <w:szCs w:val="24"/>
        </w:rPr>
        <w:t>кръгове се месят пряко във вътрешните работи на България. Тия кръгове гледат на покръстването като па средство за духовно заробване на населението в пределите на българската държава. Чрез религиозната проповед, църковното богосликение и училищното обучение те се надяват да постигнат онова, което не могат с войските си.</w:t>
      </w:r>
      <w:r w:rsidR="000C22C6">
        <w:rPr>
          <w:sz w:val="24"/>
          <w:szCs w:val="24"/>
        </w:rPr>
        <w:t xml:space="preserve"> </w:t>
      </w:r>
      <w:r w:rsidR="00691E60">
        <w:rPr>
          <w:sz w:val="24"/>
          <w:szCs w:val="24"/>
        </w:rPr>
        <w:t>Българската феодална класа нач</w:t>
      </w:r>
      <w:r w:rsidR="000C22C6">
        <w:rPr>
          <w:sz w:val="24"/>
          <w:szCs w:val="24"/>
        </w:rPr>
        <w:t>ело с Борис (852-</w:t>
      </w:r>
      <w:r w:rsidRPr="003261D9">
        <w:rPr>
          <w:sz w:val="24"/>
          <w:szCs w:val="24"/>
        </w:rPr>
        <w:t>888) вижда надвисналата опасност и започва да работи за нейното отстраняване. Тя се стреми да направи България независима от Византия и в религиозно отношение, което по онова време има голямо политическо значение. С оглед на това Борис иска независима българска църква, богослужение на славянски език и духовенство, което да излиза от средата на местното население. Чрез независима българска църква и славянска книжнина Борис иска да затвърди положението си на владетел и господството на българското болярство, което го крепи.</w:t>
      </w:r>
      <w:r w:rsidRPr="003261D9">
        <w:rPr>
          <w:noProof/>
          <w:sz w:val="24"/>
          <w:szCs w:val="24"/>
        </w:rPr>
        <w:drawing>
          <wp:inline distT="0" distB="0" distL="0" distR="0" wp14:anchorId="501F0F55" wp14:editId="529C0B11">
            <wp:extent cx="3296" cy="3297"/>
            <wp:effectExtent l="0" t="0" r="0" b="0"/>
            <wp:docPr id="9902" name="Picture 9902"/>
            <wp:cNvGraphicFramePr/>
            <a:graphic xmlns:a="http://schemas.openxmlformats.org/drawingml/2006/main">
              <a:graphicData uri="http://schemas.openxmlformats.org/drawingml/2006/picture">
                <pic:pic xmlns:pic="http://schemas.openxmlformats.org/drawingml/2006/picture">
                  <pic:nvPicPr>
                    <pic:cNvPr id="9902" name="Picture 9902"/>
                    <pic:cNvPicPr/>
                  </pic:nvPicPr>
                  <pic:blipFill>
                    <a:blip r:embed="rId26"/>
                    <a:stretch>
                      <a:fillRect/>
                    </a:stretch>
                  </pic:blipFill>
                  <pic:spPr>
                    <a:xfrm>
                      <a:off x="0" y="0"/>
                      <a:ext cx="3296" cy="3297"/>
                    </a:xfrm>
                    <a:prstGeom prst="rect">
                      <a:avLst/>
                    </a:prstGeom>
                  </pic:spPr>
                </pic:pic>
              </a:graphicData>
            </a:graphic>
          </wp:inline>
        </w:drawing>
      </w:r>
      <w:r w:rsidR="000C22C6">
        <w:rPr>
          <w:sz w:val="24"/>
          <w:szCs w:val="24"/>
        </w:rPr>
        <w:t xml:space="preserve"> </w:t>
      </w:r>
      <w:r w:rsidRPr="003261D9">
        <w:rPr>
          <w:sz w:val="24"/>
          <w:szCs w:val="24"/>
        </w:rPr>
        <w:t xml:space="preserve">Ръководен от интересите на управляващата феодална класа, която не иска да бъде изместена </w:t>
      </w:r>
      <w:r w:rsidRPr="003261D9">
        <w:rPr>
          <w:sz w:val="24"/>
          <w:szCs w:val="24"/>
        </w:rPr>
        <w:lastRenderedPageBreak/>
        <w:t>от византийската феодална аристокрация, Борис се бори за създаване на славянска книжнина и култура, която да стои наред с гръцката и латинската. Тоя стремеж</w:t>
      </w:r>
      <w:r w:rsidR="004956FB">
        <w:rPr>
          <w:sz w:val="24"/>
          <w:szCs w:val="24"/>
        </w:rPr>
        <w:t xml:space="preserve"> </w:t>
      </w:r>
      <w:r w:rsidRPr="003261D9">
        <w:rPr>
          <w:sz w:val="24"/>
          <w:szCs w:val="24"/>
        </w:rPr>
        <w:t>към самостоятелна българска църква, книжнина и култура помага</w:t>
      </w:r>
      <w:r w:rsidR="004956FB">
        <w:rPr>
          <w:sz w:val="24"/>
          <w:szCs w:val="24"/>
        </w:rPr>
        <w:t xml:space="preserve"> </w:t>
      </w:r>
      <w:r w:rsidRPr="003261D9">
        <w:rPr>
          <w:sz w:val="24"/>
          <w:szCs w:val="24"/>
        </w:rPr>
        <w:t>да се зароди българското училище.</w:t>
      </w:r>
      <w:r w:rsidR="004956FB">
        <w:rPr>
          <w:sz w:val="24"/>
          <w:szCs w:val="24"/>
        </w:rPr>
        <w:t xml:space="preserve"> </w:t>
      </w:r>
      <w:r w:rsidRPr="003261D9">
        <w:rPr>
          <w:sz w:val="24"/>
          <w:szCs w:val="24"/>
        </w:rPr>
        <w:t>За това Борис посреща изгонените от Моравия у</w:t>
      </w:r>
      <w:r w:rsidR="004956FB">
        <w:rPr>
          <w:sz w:val="24"/>
          <w:szCs w:val="24"/>
        </w:rPr>
        <w:t xml:space="preserve">ченици </w:t>
      </w:r>
      <w:r w:rsidR="00E57EB0">
        <w:rPr>
          <w:sz w:val="24"/>
          <w:szCs w:val="24"/>
        </w:rPr>
        <w:t>на Кирил и Методий - Климент, Нау</w:t>
      </w:r>
      <w:r w:rsidR="004956FB">
        <w:rPr>
          <w:sz w:val="24"/>
          <w:szCs w:val="24"/>
        </w:rPr>
        <w:t>м и Ангеларий -</w:t>
      </w:r>
      <w:r w:rsidRPr="003261D9">
        <w:rPr>
          <w:sz w:val="24"/>
          <w:szCs w:val="24"/>
        </w:rPr>
        <w:t xml:space="preserve"> като скъпи, желани гости. В тях той вижда хора, чрез които ще може да осъществи своя план за независима българска църква и славянска </w:t>
      </w:r>
      <w:r w:rsidRPr="003261D9">
        <w:rPr>
          <w:noProof/>
          <w:sz w:val="24"/>
          <w:szCs w:val="24"/>
        </w:rPr>
        <w:drawing>
          <wp:inline distT="0" distB="0" distL="0" distR="0" wp14:anchorId="47616730" wp14:editId="7EC0785F">
            <wp:extent cx="3296" cy="36264"/>
            <wp:effectExtent l="0" t="0" r="0" b="0"/>
            <wp:docPr id="16457" name="Picture 16457"/>
            <wp:cNvGraphicFramePr/>
            <a:graphic xmlns:a="http://schemas.openxmlformats.org/drawingml/2006/main">
              <a:graphicData uri="http://schemas.openxmlformats.org/drawingml/2006/picture">
                <pic:pic xmlns:pic="http://schemas.openxmlformats.org/drawingml/2006/picture">
                  <pic:nvPicPr>
                    <pic:cNvPr id="16457" name="Picture 16457"/>
                    <pic:cNvPicPr/>
                  </pic:nvPicPr>
                  <pic:blipFill>
                    <a:blip r:embed="rId27"/>
                    <a:stretch>
                      <a:fillRect/>
                    </a:stretch>
                  </pic:blipFill>
                  <pic:spPr>
                    <a:xfrm>
                      <a:off x="0" y="0"/>
                      <a:ext cx="3296" cy="36264"/>
                    </a:xfrm>
                    <a:prstGeom prst="rect">
                      <a:avLst/>
                    </a:prstGeom>
                  </pic:spPr>
                </pic:pic>
              </a:graphicData>
            </a:graphic>
          </wp:inline>
        </w:drawing>
      </w:r>
      <w:r w:rsidR="004956FB">
        <w:rPr>
          <w:sz w:val="24"/>
          <w:szCs w:val="24"/>
        </w:rPr>
        <w:t>книжнин</w:t>
      </w:r>
      <w:r w:rsidRPr="003261D9">
        <w:rPr>
          <w:sz w:val="24"/>
          <w:szCs w:val="24"/>
        </w:rPr>
        <w:t>а и просвета. Подкрепени от княза те стават основополо</w:t>
      </w:r>
      <w:r w:rsidR="00E57EB0">
        <w:rPr>
          <w:sz w:val="24"/>
          <w:szCs w:val="24"/>
        </w:rPr>
        <w:t>-</w:t>
      </w:r>
      <w:r w:rsidRPr="003261D9">
        <w:rPr>
          <w:sz w:val="24"/>
          <w:szCs w:val="24"/>
        </w:rPr>
        <w:t>жници на българското училище. Съгласно плана за широка дейност в областта на просветата Климент отива да работи в Македония</w:t>
      </w:r>
      <w:r w:rsidR="004956FB">
        <w:rPr>
          <w:sz w:val="24"/>
          <w:szCs w:val="24"/>
        </w:rPr>
        <w:t xml:space="preserve">, </w:t>
      </w:r>
      <w:r w:rsidRPr="003261D9">
        <w:rPr>
          <w:noProof/>
          <w:sz w:val="24"/>
          <w:szCs w:val="24"/>
        </w:rPr>
        <w:drawing>
          <wp:anchor distT="0" distB="0" distL="114300" distR="114300" simplePos="0" relativeHeight="251672576" behindDoc="0" locked="0" layoutInCell="1" allowOverlap="0" wp14:anchorId="593A8868" wp14:editId="358FD1C7">
            <wp:simplePos x="0" y="0"/>
            <wp:positionH relativeFrom="column">
              <wp:posOffset>4798718</wp:posOffset>
            </wp:positionH>
            <wp:positionV relativeFrom="paragraph">
              <wp:posOffset>259787</wp:posOffset>
            </wp:positionV>
            <wp:extent cx="16479" cy="36264"/>
            <wp:effectExtent l="0" t="0" r="0" b="0"/>
            <wp:wrapSquare wrapText="bothSides"/>
            <wp:docPr id="16468" name="Picture 16468"/>
            <wp:cNvGraphicFramePr/>
            <a:graphic xmlns:a="http://schemas.openxmlformats.org/drawingml/2006/main">
              <a:graphicData uri="http://schemas.openxmlformats.org/drawingml/2006/picture">
                <pic:pic xmlns:pic="http://schemas.openxmlformats.org/drawingml/2006/picture">
                  <pic:nvPicPr>
                    <pic:cNvPr id="16468" name="Picture 16468"/>
                    <pic:cNvPicPr/>
                  </pic:nvPicPr>
                  <pic:blipFill>
                    <a:blip r:embed="rId28"/>
                    <a:stretch>
                      <a:fillRect/>
                    </a:stretch>
                  </pic:blipFill>
                  <pic:spPr>
                    <a:xfrm>
                      <a:off x="0" y="0"/>
                      <a:ext cx="16479" cy="36264"/>
                    </a:xfrm>
                    <a:prstGeom prst="rect">
                      <a:avLst/>
                    </a:prstGeom>
                  </pic:spPr>
                </pic:pic>
              </a:graphicData>
            </a:graphic>
          </wp:anchor>
        </w:drawing>
      </w:r>
      <w:r w:rsidRPr="003261D9">
        <w:rPr>
          <w:sz w:val="24"/>
          <w:szCs w:val="24"/>
        </w:rPr>
        <w:t>където основава Охридската просв</w:t>
      </w:r>
      <w:r w:rsidR="00B43677">
        <w:rPr>
          <w:sz w:val="24"/>
          <w:szCs w:val="24"/>
        </w:rPr>
        <w:t>етна школа, а Наум остава в Ми</w:t>
      </w:r>
      <w:r w:rsidRPr="003261D9">
        <w:rPr>
          <w:noProof/>
          <w:sz w:val="24"/>
          <w:szCs w:val="24"/>
        </w:rPr>
        <w:drawing>
          <wp:inline distT="0" distB="0" distL="0" distR="0" wp14:anchorId="696F8A85" wp14:editId="7721F83D">
            <wp:extent cx="6591" cy="42857"/>
            <wp:effectExtent l="0" t="0" r="0" b="0"/>
            <wp:docPr id="16464" name="Picture 16464"/>
            <wp:cNvGraphicFramePr/>
            <a:graphic xmlns:a="http://schemas.openxmlformats.org/drawingml/2006/main">
              <a:graphicData uri="http://schemas.openxmlformats.org/drawingml/2006/picture">
                <pic:pic xmlns:pic="http://schemas.openxmlformats.org/drawingml/2006/picture">
                  <pic:nvPicPr>
                    <pic:cNvPr id="16464" name="Picture 16464"/>
                    <pic:cNvPicPr/>
                  </pic:nvPicPr>
                  <pic:blipFill>
                    <a:blip r:embed="rId29"/>
                    <a:stretch>
                      <a:fillRect/>
                    </a:stretch>
                  </pic:blipFill>
                  <pic:spPr>
                    <a:xfrm>
                      <a:off x="0" y="0"/>
                      <a:ext cx="6591" cy="42857"/>
                    </a:xfrm>
                    <a:prstGeom prst="rect">
                      <a:avLst/>
                    </a:prstGeom>
                  </pic:spPr>
                </pic:pic>
              </a:graphicData>
            </a:graphic>
          </wp:inline>
        </w:drawing>
      </w:r>
      <w:r w:rsidRPr="003261D9">
        <w:rPr>
          <w:sz w:val="24"/>
          <w:szCs w:val="24"/>
        </w:rPr>
        <w:t>зия, където възниква Преславска</w:t>
      </w:r>
      <w:r w:rsidR="004956FB">
        <w:rPr>
          <w:sz w:val="24"/>
          <w:szCs w:val="24"/>
        </w:rPr>
        <w:t>та школа. Просветната и книжв</w:t>
      </w:r>
      <w:r w:rsidRPr="003261D9">
        <w:rPr>
          <w:sz w:val="24"/>
          <w:szCs w:val="24"/>
        </w:rPr>
        <w:t>на дейност на тези две школи е от голямо значение за по-нататъш</w:t>
      </w:r>
      <w:r w:rsidRPr="003261D9">
        <w:rPr>
          <w:noProof/>
          <w:sz w:val="24"/>
          <w:szCs w:val="24"/>
        </w:rPr>
        <w:drawing>
          <wp:inline distT="0" distB="0" distL="0" distR="0" wp14:anchorId="6D3D39E3" wp14:editId="60E2B1DF">
            <wp:extent cx="13183" cy="9890"/>
            <wp:effectExtent l="0" t="0" r="0" b="0"/>
            <wp:docPr id="16470" name="Picture 16470"/>
            <wp:cNvGraphicFramePr/>
            <a:graphic xmlns:a="http://schemas.openxmlformats.org/drawingml/2006/main">
              <a:graphicData uri="http://schemas.openxmlformats.org/drawingml/2006/picture">
                <pic:pic xmlns:pic="http://schemas.openxmlformats.org/drawingml/2006/picture">
                  <pic:nvPicPr>
                    <pic:cNvPr id="16470" name="Picture 16470"/>
                    <pic:cNvPicPr/>
                  </pic:nvPicPr>
                  <pic:blipFill>
                    <a:blip r:embed="rId30"/>
                    <a:stretch>
                      <a:fillRect/>
                    </a:stretch>
                  </pic:blipFill>
                  <pic:spPr>
                    <a:xfrm>
                      <a:off x="0" y="0"/>
                      <a:ext cx="13183" cy="9890"/>
                    </a:xfrm>
                    <a:prstGeom prst="rect">
                      <a:avLst/>
                    </a:prstGeom>
                  </pic:spPr>
                </pic:pic>
              </a:graphicData>
            </a:graphic>
          </wp:inline>
        </w:drawing>
      </w:r>
      <w:r w:rsidRPr="003261D9">
        <w:rPr>
          <w:sz w:val="24"/>
          <w:szCs w:val="24"/>
        </w:rPr>
        <w:t xml:space="preserve"> ното развитие на културата и образованието не само у нас, но и в другите славянски страни.</w:t>
      </w:r>
      <w:r w:rsidR="004956FB">
        <w:rPr>
          <w:sz w:val="24"/>
          <w:szCs w:val="24"/>
        </w:rPr>
        <w:t xml:space="preserve"> </w:t>
      </w:r>
      <w:r w:rsidR="004956FB" w:rsidRPr="004956FB">
        <w:rPr>
          <w:b/>
          <w:sz w:val="24"/>
          <w:szCs w:val="24"/>
        </w:rPr>
        <w:t>Охрид</w:t>
      </w:r>
      <w:r w:rsidRPr="004956FB">
        <w:rPr>
          <w:b/>
          <w:sz w:val="24"/>
          <w:szCs w:val="24"/>
        </w:rPr>
        <w:t xml:space="preserve">ска </w:t>
      </w:r>
      <w:r w:rsidR="004956FB" w:rsidRPr="004956FB">
        <w:rPr>
          <w:b/>
          <w:sz w:val="24"/>
          <w:szCs w:val="24"/>
        </w:rPr>
        <w:t>школа</w:t>
      </w:r>
      <w:r w:rsidR="004956FB">
        <w:rPr>
          <w:sz w:val="24"/>
          <w:szCs w:val="24"/>
        </w:rPr>
        <w:t>. Охридската просветна школ</w:t>
      </w:r>
      <w:r w:rsidRPr="003261D9">
        <w:rPr>
          <w:sz w:val="24"/>
          <w:szCs w:val="24"/>
        </w:rPr>
        <w:t>а възниква в об</w:t>
      </w:r>
      <w:r w:rsidRPr="003261D9">
        <w:rPr>
          <w:noProof/>
          <w:sz w:val="24"/>
          <w:szCs w:val="24"/>
        </w:rPr>
        <w:drawing>
          <wp:inline distT="0" distB="0" distL="0" distR="0" wp14:anchorId="73CEB451" wp14:editId="5BE86E60">
            <wp:extent cx="3296" cy="19780"/>
            <wp:effectExtent l="0" t="0" r="0" b="0"/>
            <wp:docPr id="702430" name="Picture 702430"/>
            <wp:cNvGraphicFramePr/>
            <a:graphic xmlns:a="http://schemas.openxmlformats.org/drawingml/2006/main">
              <a:graphicData uri="http://schemas.openxmlformats.org/drawingml/2006/picture">
                <pic:pic xmlns:pic="http://schemas.openxmlformats.org/drawingml/2006/picture">
                  <pic:nvPicPr>
                    <pic:cNvPr id="702430" name="Picture 702430"/>
                    <pic:cNvPicPr/>
                  </pic:nvPicPr>
                  <pic:blipFill>
                    <a:blip r:embed="rId31"/>
                    <a:stretch>
                      <a:fillRect/>
                    </a:stretch>
                  </pic:blipFill>
                  <pic:spPr>
                    <a:xfrm>
                      <a:off x="0" y="0"/>
                      <a:ext cx="3296" cy="19780"/>
                    </a:xfrm>
                    <a:prstGeom prst="rect">
                      <a:avLst/>
                    </a:prstGeom>
                  </pic:spPr>
                </pic:pic>
              </a:graphicData>
            </a:graphic>
          </wp:inline>
        </w:drawing>
      </w:r>
      <w:r w:rsidRPr="003261D9">
        <w:rPr>
          <w:sz w:val="24"/>
          <w:szCs w:val="24"/>
        </w:rPr>
        <w:t xml:space="preserve">ластта Кутмичевица, Западна Македония, населена със славянско </w:t>
      </w:r>
      <w:r w:rsidRPr="003261D9">
        <w:rPr>
          <w:noProof/>
          <w:sz w:val="24"/>
          <w:szCs w:val="24"/>
        </w:rPr>
        <w:drawing>
          <wp:inline distT="0" distB="0" distL="0" distR="0" wp14:anchorId="7EDF48E4" wp14:editId="56FC41DF">
            <wp:extent cx="3296" cy="3297"/>
            <wp:effectExtent l="0" t="0" r="0" b="0"/>
            <wp:docPr id="16474" name="Picture 16474"/>
            <wp:cNvGraphicFramePr/>
            <a:graphic xmlns:a="http://schemas.openxmlformats.org/drawingml/2006/main">
              <a:graphicData uri="http://schemas.openxmlformats.org/drawingml/2006/picture">
                <pic:pic xmlns:pic="http://schemas.openxmlformats.org/drawingml/2006/picture">
                  <pic:nvPicPr>
                    <pic:cNvPr id="16474" name="Picture 16474"/>
                    <pic:cNvPicPr/>
                  </pic:nvPicPr>
                  <pic:blipFill>
                    <a:blip r:embed="rId32"/>
                    <a:stretch>
                      <a:fillRect/>
                    </a:stretch>
                  </pic:blipFill>
                  <pic:spPr>
                    <a:xfrm>
                      <a:off x="0" y="0"/>
                      <a:ext cx="3296" cy="3297"/>
                    </a:xfrm>
                    <a:prstGeom prst="rect">
                      <a:avLst/>
                    </a:prstGeom>
                  </pic:spPr>
                </pic:pic>
              </a:graphicData>
            </a:graphic>
          </wp:inline>
        </w:drawing>
      </w:r>
      <w:r w:rsidRPr="003261D9">
        <w:rPr>
          <w:sz w:val="24"/>
          <w:szCs w:val="24"/>
        </w:rPr>
        <w:t xml:space="preserve">население, но разположена в периферията на тогавашната българска държава и силно изложена на опасността да бъде погърчена. Неин създател е Климент, наречен Охридски (поч. 916), изпратен там от </w:t>
      </w:r>
      <w:r w:rsidRPr="003261D9">
        <w:rPr>
          <w:noProof/>
          <w:sz w:val="24"/>
          <w:szCs w:val="24"/>
        </w:rPr>
        <w:drawing>
          <wp:inline distT="0" distB="0" distL="0" distR="0" wp14:anchorId="2677E958" wp14:editId="613FACEF">
            <wp:extent cx="3296" cy="3297"/>
            <wp:effectExtent l="0" t="0" r="0" b="0"/>
            <wp:docPr id="16477" name="Picture 16477"/>
            <wp:cNvGraphicFramePr/>
            <a:graphic xmlns:a="http://schemas.openxmlformats.org/drawingml/2006/main">
              <a:graphicData uri="http://schemas.openxmlformats.org/drawingml/2006/picture">
                <pic:pic xmlns:pic="http://schemas.openxmlformats.org/drawingml/2006/picture">
                  <pic:nvPicPr>
                    <pic:cNvPr id="16477" name="Picture 16477"/>
                    <pic:cNvPicPr/>
                  </pic:nvPicPr>
                  <pic:blipFill>
                    <a:blip r:embed="rId33"/>
                    <a:stretch>
                      <a:fillRect/>
                    </a:stretch>
                  </pic:blipFill>
                  <pic:spPr>
                    <a:xfrm>
                      <a:off x="0" y="0"/>
                      <a:ext cx="3296" cy="3297"/>
                    </a:xfrm>
                    <a:prstGeom prst="rect">
                      <a:avLst/>
                    </a:prstGeom>
                  </pic:spPr>
                </pic:pic>
              </a:graphicData>
            </a:graphic>
          </wp:inline>
        </w:drawing>
      </w:r>
      <w:r w:rsidRPr="003261D9">
        <w:rPr>
          <w:sz w:val="24"/>
          <w:szCs w:val="24"/>
        </w:rPr>
        <w:t>Борис. Целта на тази школа е била да подготвя църковни служители (свещеници, певци, дякони и др.), които</w:t>
      </w:r>
      <w:r w:rsidR="00E57EB0">
        <w:rPr>
          <w:sz w:val="24"/>
          <w:szCs w:val="24"/>
        </w:rPr>
        <w:t xml:space="preserve"> да извършват църковната служба</w:t>
      </w:r>
      <w:r w:rsidRPr="003261D9">
        <w:rPr>
          <w:sz w:val="24"/>
          <w:szCs w:val="24"/>
        </w:rPr>
        <w:t xml:space="preserve"> да разпространяват християнството на славянски език</w:t>
      </w:r>
      <w:r w:rsidR="004956FB">
        <w:rPr>
          <w:sz w:val="24"/>
          <w:szCs w:val="24"/>
        </w:rPr>
        <w:t xml:space="preserve">. </w:t>
      </w:r>
      <w:r w:rsidRPr="003261D9">
        <w:rPr>
          <w:sz w:val="24"/>
          <w:szCs w:val="24"/>
        </w:rPr>
        <w:t>Център на Охридската школа е училището на Климент. Благодарение на необикновената си енергия и безспорните си учителски и ораторски дарби Климент успява да организира в сравнително кратко време училища и в много други селища на областта Кутмичевица, от които излизат грамотни хора. В житието му се казва, че той имал 3500 ученици.</w:t>
      </w:r>
      <w:r w:rsidRPr="003261D9">
        <w:rPr>
          <w:noProof/>
          <w:sz w:val="24"/>
          <w:szCs w:val="24"/>
        </w:rPr>
        <w:drawing>
          <wp:anchor distT="0" distB="0" distL="114300" distR="114300" simplePos="0" relativeHeight="251673600" behindDoc="0" locked="0" layoutInCell="1" allowOverlap="0" wp14:anchorId="62DA301A" wp14:editId="67744922">
            <wp:simplePos x="0" y="0"/>
            <wp:positionH relativeFrom="column">
              <wp:posOffset>4736098</wp:posOffset>
            </wp:positionH>
            <wp:positionV relativeFrom="paragraph">
              <wp:posOffset>266993</wp:posOffset>
            </wp:positionV>
            <wp:extent cx="13183" cy="6593"/>
            <wp:effectExtent l="0" t="0" r="0" b="0"/>
            <wp:wrapTopAndBottom/>
            <wp:docPr id="16483" name="Picture 16483"/>
            <wp:cNvGraphicFramePr/>
            <a:graphic xmlns:a="http://schemas.openxmlformats.org/drawingml/2006/main">
              <a:graphicData uri="http://schemas.openxmlformats.org/drawingml/2006/picture">
                <pic:pic xmlns:pic="http://schemas.openxmlformats.org/drawingml/2006/picture">
                  <pic:nvPicPr>
                    <pic:cNvPr id="16483" name="Picture 16483"/>
                    <pic:cNvPicPr/>
                  </pic:nvPicPr>
                  <pic:blipFill>
                    <a:blip r:embed="rId34"/>
                    <a:stretch>
                      <a:fillRect/>
                    </a:stretch>
                  </pic:blipFill>
                  <pic:spPr>
                    <a:xfrm>
                      <a:off x="0" y="0"/>
                      <a:ext cx="13183" cy="6593"/>
                    </a:xfrm>
                    <a:prstGeom prst="rect">
                      <a:avLst/>
                    </a:prstGeom>
                  </pic:spPr>
                </pic:pic>
              </a:graphicData>
            </a:graphic>
          </wp:anchor>
        </w:drawing>
      </w:r>
      <w:r w:rsidR="002C4252">
        <w:rPr>
          <w:sz w:val="24"/>
          <w:szCs w:val="24"/>
        </w:rPr>
        <w:t xml:space="preserve"> </w:t>
      </w:r>
      <w:r w:rsidRPr="003261D9">
        <w:rPr>
          <w:sz w:val="24"/>
          <w:szCs w:val="24"/>
        </w:rPr>
        <w:t>Климентовите училища в Западна Македония се откриват и развиват отначало в зависим</w:t>
      </w:r>
      <w:r w:rsidR="004956FB">
        <w:rPr>
          <w:sz w:val="24"/>
          <w:szCs w:val="24"/>
        </w:rPr>
        <w:t>ост повече от държавата, отколкото</w:t>
      </w:r>
      <w:r w:rsidRPr="003261D9">
        <w:rPr>
          <w:sz w:val="24"/>
          <w:szCs w:val="24"/>
        </w:rPr>
        <w:t xml:space="preserve"> от </w:t>
      </w:r>
      <w:r w:rsidRPr="003261D9">
        <w:rPr>
          <w:noProof/>
          <w:sz w:val="24"/>
          <w:szCs w:val="24"/>
        </w:rPr>
        <w:drawing>
          <wp:inline distT="0" distB="0" distL="0" distR="0" wp14:anchorId="2D65EF02" wp14:editId="3A8EF1B3">
            <wp:extent cx="6591" cy="9890"/>
            <wp:effectExtent l="0" t="0" r="0" b="0"/>
            <wp:docPr id="16480" name="Picture 16480"/>
            <wp:cNvGraphicFramePr/>
            <a:graphic xmlns:a="http://schemas.openxmlformats.org/drawingml/2006/main">
              <a:graphicData uri="http://schemas.openxmlformats.org/drawingml/2006/picture">
                <pic:pic xmlns:pic="http://schemas.openxmlformats.org/drawingml/2006/picture">
                  <pic:nvPicPr>
                    <pic:cNvPr id="16480" name="Picture 16480"/>
                    <pic:cNvPicPr/>
                  </pic:nvPicPr>
                  <pic:blipFill>
                    <a:blip r:embed="rId35"/>
                    <a:stretch>
                      <a:fillRect/>
                    </a:stretch>
                  </pic:blipFill>
                  <pic:spPr>
                    <a:xfrm>
                      <a:off x="0" y="0"/>
                      <a:ext cx="6591" cy="9890"/>
                    </a:xfrm>
                    <a:prstGeom prst="rect">
                      <a:avLst/>
                    </a:prstGeom>
                  </pic:spPr>
                </pic:pic>
              </a:graphicData>
            </a:graphic>
          </wp:inline>
        </w:drawing>
      </w:r>
      <w:r w:rsidR="004956FB">
        <w:rPr>
          <w:sz w:val="24"/>
          <w:szCs w:val="24"/>
        </w:rPr>
        <w:t xml:space="preserve"> </w:t>
      </w:r>
      <w:r w:rsidRPr="003261D9">
        <w:rPr>
          <w:sz w:val="24"/>
          <w:szCs w:val="24"/>
        </w:rPr>
        <w:t>църквата, която по онова време си</w:t>
      </w:r>
      <w:r w:rsidR="002C4252">
        <w:rPr>
          <w:sz w:val="24"/>
          <w:szCs w:val="24"/>
        </w:rPr>
        <w:t xml:space="preserve"> </w:t>
      </w:r>
      <w:r w:rsidRPr="003261D9">
        <w:rPr>
          <w:sz w:val="24"/>
          <w:szCs w:val="24"/>
        </w:rPr>
        <w:t>служи изключително с гръцки език. Учениците са на различна выраст</w:t>
      </w:r>
      <w:r w:rsidR="004956FB">
        <w:rPr>
          <w:sz w:val="24"/>
          <w:szCs w:val="24"/>
        </w:rPr>
        <w:t xml:space="preserve"> и живеят най-често в училищните</w:t>
      </w:r>
      <w:r w:rsidRPr="003261D9">
        <w:rPr>
          <w:sz w:val="24"/>
          <w:szCs w:val="24"/>
        </w:rPr>
        <w:t>е сгради. Издръжката им е осигурен</w:t>
      </w:r>
      <w:r w:rsidR="004956FB">
        <w:rPr>
          <w:sz w:val="24"/>
          <w:szCs w:val="24"/>
        </w:rPr>
        <w:t>а от държавата и населението.</w:t>
      </w:r>
      <w:r w:rsidR="002C4252">
        <w:rPr>
          <w:sz w:val="24"/>
          <w:szCs w:val="24"/>
        </w:rPr>
        <w:t xml:space="preserve"> </w:t>
      </w:r>
      <w:r w:rsidRPr="003261D9">
        <w:rPr>
          <w:sz w:val="24"/>
          <w:szCs w:val="24"/>
        </w:rPr>
        <w:t>Най-приближените до Климент съпровождат у</w:t>
      </w:r>
      <w:r w:rsidR="004956FB">
        <w:rPr>
          <w:sz w:val="24"/>
          <w:szCs w:val="24"/>
        </w:rPr>
        <w:t>чителя си при неговите обиколки</w:t>
      </w:r>
      <w:r w:rsidRPr="003261D9">
        <w:rPr>
          <w:noProof/>
          <w:sz w:val="24"/>
          <w:szCs w:val="24"/>
        </w:rPr>
        <w:drawing>
          <wp:anchor distT="0" distB="0" distL="114300" distR="114300" simplePos="0" relativeHeight="251674624" behindDoc="0" locked="0" layoutInCell="1" allowOverlap="0" wp14:anchorId="459FEDA6" wp14:editId="236CCC07">
            <wp:simplePos x="0" y="0"/>
            <wp:positionH relativeFrom="column">
              <wp:posOffset>365837</wp:posOffset>
            </wp:positionH>
            <wp:positionV relativeFrom="paragraph">
              <wp:posOffset>86720</wp:posOffset>
            </wp:positionV>
            <wp:extent cx="13183" cy="36264"/>
            <wp:effectExtent l="0" t="0" r="0" b="0"/>
            <wp:wrapSquare wrapText="bothSides"/>
            <wp:docPr id="702432" name="Picture 702432"/>
            <wp:cNvGraphicFramePr/>
            <a:graphic xmlns:a="http://schemas.openxmlformats.org/drawingml/2006/main">
              <a:graphicData uri="http://schemas.openxmlformats.org/drawingml/2006/picture">
                <pic:pic xmlns:pic="http://schemas.openxmlformats.org/drawingml/2006/picture">
                  <pic:nvPicPr>
                    <pic:cNvPr id="702432" name="Picture 702432"/>
                    <pic:cNvPicPr/>
                  </pic:nvPicPr>
                  <pic:blipFill>
                    <a:blip r:embed="rId36"/>
                    <a:stretch>
                      <a:fillRect/>
                    </a:stretch>
                  </pic:blipFill>
                  <pic:spPr>
                    <a:xfrm>
                      <a:off x="0" y="0"/>
                      <a:ext cx="13183" cy="36264"/>
                    </a:xfrm>
                    <a:prstGeom prst="rect">
                      <a:avLst/>
                    </a:prstGeom>
                  </pic:spPr>
                </pic:pic>
              </a:graphicData>
            </a:graphic>
          </wp:anchor>
        </w:drawing>
      </w:r>
      <w:r w:rsidR="004956FB">
        <w:rPr>
          <w:sz w:val="24"/>
          <w:szCs w:val="24"/>
        </w:rPr>
        <w:t xml:space="preserve">. </w:t>
      </w:r>
      <w:r w:rsidRPr="003261D9">
        <w:rPr>
          <w:sz w:val="24"/>
          <w:szCs w:val="24"/>
        </w:rPr>
        <w:t>Учлището на Климент има два</w:t>
      </w:r>
      <w:r w:rsidR="004956FB">
        <w:rPr>
          <w:sz w:val="24"/>
          <w:szCs w:val="24"/>
        </w:rPr>
        <w:t xml:space="preserve"> курса: 1) долен, първоначален -</w:t>
      </w:r>
      <w:r w:rsidRPr="003261D9">
        <w:rPr>
          <w:sz w:val="24"/>
          <w:szCs w:val="24"/>
        </w:rPr>
        <w:t xml:space="preserve"> за неграмотни, в който се учи четене, писане, молитви, черковни песни и обяснения на четене</w:t>
      </w:r>
      <w:r w:rsidR="004956FB">
        <w:rPr>
          <w:sz w:val="24"/>
          <w:szCs w:val="24"/>
        </w:rPr>
        <w:t>то,м 2) горен -</w:t>
      </w:r>
      <w:r w:rsidRPr="003261D9">
        <w:rPr>
          <w:sz w:val="24"/>
          <w:szCs w:val="24"/>
        </w:rPr>
        <w:t xml:space="preserve"> за по-подготвените, с които Климент «прекарва повече време и им разкрива по-дълбоките места от светото писание». В този горен </w:t>
      </w:r>
      <w:r w:rsidRPr="004956FB">
        <w:rPr>
          <w:sz w:val="24"/>
          <w:szCs w:val="24"/>
        </w:rPr>
        <w:t>ку</w:t>
      </w:r>
      <w:r w:rsidRPr="004956FB">
        <w:rPr>
          <w:sz w:val="24"/>
          <w:szCs w:val="24"/>
          <w:u w:color="000000"/>
        </w:rPr>
        <w:t>рс се</w:t>
      </w:r>
      <w:r w:rsidRPr="004956FB">
        <w:rPr>
          <w:sz w:val="24"/>
          <w:szCs w:val="24"/>
        </w:rPr>
        <w:t xml:space="preserve"> учат</w:t>
      </w:r>
      <w:r w:rsidRPr="003261D9">
        <w:rPr>
          <w:sz w:val="24"/>
          <w:szCs w:val="24"/>
        </w:rPr>
        <w:t xml:space="preserve"> и жития на</w:t>
      </w:r>
      <w:r w:rsidR="00152C0D">
        <w:rPr>
          <w:sz w:val="24"/>
          <w:szCs w:val="24"/>
        </w:rPr>
        <w:t xml:space="preserve"> </w:t>
      </w:r>
      <w:r w:rsidR="004956FB">
        <w:rPr>
          <w:sz w:val="24"/>
          <w:szCs w:val="24"/>
        </w:rPr>
        <w:t>светиите</w:t>
      </w:r>
      <w:r w:rsidRPr="003261D9">
        <w:rPr>
          <w:sz w:val="24"/>
          <w:szCs w:val="24"/>
        </w:rPr>
        <w:t xml:space="preserve"> проповеди, псалмопение и църковен ред. Завършилите този курс биват назначавани за учители и църковни четци, ръкополага- </w:t>
      </w:r>
      <w:r w:rsidRPr="003261D9">
        <w:rPr>
          <w:noProof/>
          <w:sz w:val="24"/>
          <w:szCs w:val="24"/>
        </w:rPr>
        <w:drawing>
          <wp:inline distT="0" distB="0" distL="0" distR="0" wp14:anchorId="16119BFF" wp14:editId="3C9A3DC2">
            <wp:extent cx="3296" cy="6593"/>
            <wp:effectExtent l="0" t="0" r="0" b="0"/>
            <wp:docPr id="16491" name="Picture 16491"/>
            <wp:cNvGraphicFramePr/>
            <a:graphic xmlns:a="http://schemas.openxmlformats.org/drawingml/2006/main">
              <a:graphicData uri="http://schemas.openxmlformats.org/drawingml/2006/picture">
                <pic:pic xmlns:pic="http://schemas.openxmlformats.org/drawingml/2006/picture">
                  <pic:nvPicPr>
                    <pic:cNvPr id="16491" name="Picture 16491"/>
                    <pic:cNvPicPr/>
                  </pic:nvPicPr>
                  <pic:blipFill>
                    <a:blip r:embed="rId37"/>
                    <a:stretch>
                      <a:fillRect/>
                    </a:stretch>
                  </pic:blipFill>
                  <pic:spPr>
                    <a:xfrm>
                      <a:off x="0" y="0"/>
                      <a:ext cx="3296" cy="6593"/>
                    </a:xfrm>
                    <a:prstGeom prst="rect">
                      <a:avLst/>
                    </a:prstGeom>
                  </pic:spPr>
                </pic:pic>
              </a:graphicData>
            </a:graphic>
          </wp:inline>
        </w:drawing>
      </w:r>
      <w:r w:rsidRPr="003261D9">
        <w:rPr>
          <w:noProof/>
          <w:sz w:val="24"/>
          <w:szCs w:val="24"/>
        </w:rPr>
        <w:drawing>
          <wp:inline distT="0" distB="0" distL="0" distR="0" wp14:anchorId="04401731" wp14:editId="29C672DE">
            <wp:extent cx="3296" cy="6593"/>
            <wp:effectExtent l="0" t="0" r="0" b="0"/>
            <wp:docPr id="16492" name="Picture 16492"/>
            <wp:cNvGraphicFramePr/>
            <a:graphic xmlns:a="http://schemas.openxmlformats.org/drawingml/2006/main">
              <a:graphicData uri="http://schemas.openxmlformats.org/drawingml/2006/picture">
                <pic:pic xmlns:pic="http://schemas.openxmlformats.org/drawingml/2006/picture">
                  <pic:nvPicPr>
                    <pic:cNvPr id="16492" name="Picture 16492"/>
                    <pic:cNvPicPr/>
                  </pic:nvPicPr>
                  <pic:blipFill>
                    <a:blip r:embed="rId38"/>
                    <a:stretch>
                      <a:fillRect/>
                    </a:stretch>
                  </pic:blipFill>
                  <pic:spPr>
                    <a:xfrm>
                      <a:off x="0" y="0"/>
                      <a:ext cx="3296" cy="6593"/>
                    </a:xfrm>
                    <a:prstGeom prst="rect">
                      <a:avLst/>
                    </a:prstGeom>
                  </pic:spPr>
                </pic:pic>
              </a:graphicData>
            </a:graphic>
          </wp:inline>
        </w:drawing>
      </w:r>
      <w:r w:rsidR="004956FB">
        <w:rPr>
          <w:sz w:val="24"/>
          <w:szCs w:val="24"/>
        </w:rPr>
        <w:t>ни за свещеници</w:t>
      </w:r>
      <w:r w:rsidRPr="003261D9">
        <w:rPr>
          <w:sz w:val="24"/>
          <w:szCs w:val="24"/>
        </w:rPr>
        <w:t>, дякони и иеродякони.</w:t>
      </w:r>
      <w:r w:rsidRPr="003261D9">
        <w:rPr>
          <w:noProof/>
          <w:sz w:val="24"/>
          <w:szCs w:val="24"/>
        </w:rPr>
        <w:drawing>
          <wp:inline distT="0" distB="0" distL="0" distR="0" wp14:anchorId="3D316DBD" wp14:editId="2C4BC341">
            <wp:extent cx="23071" cy="6594"/>
            <wp:effectExtent l="0" t="0" r="0" b="0"/>
            <wp:docPr id="702434" name="Picture 702434"/>
            <wp:cNvGraphicFramePr/>
            <a:graphic xmlns:a="http://schemas.openxmlformats.org/drawingml/2006/main">
              <a:graphicData uri="http://schemas.openxmlformats.org/drawingml/2006/picture">
                <pic:pic xmlns:pic="http://schemas.openxmlformats.org/drawingml/2006/picture">
                  <pic:nvPicPr>
                    <pic:cNvPr id="702434" name="Picture 702434"/>
                    <pic:cNvPicPr/>
                  </pic:nvPicPr>
                  <pic:blipFill>
                    <a:blip r:embed="rId39"/>
                    <a:stretch>
                      <a:fillRect/>
                    </a:stretch>
                  </pic:blipFill>
                  <pic:spPr>
                    <a:xfrm>
                      <a:off x="0" y="0"/>
                      <a:ext cx="23071" cy="6594"/>
                    </a:xfrm>
                    <a:prstGeom prst="rect">
                      <a:avLst/>
                    </a:prstGeom>
                  </pic:spPr>
                </pic:pic>
              </a:graphicData>
            </a:graphic>
          </wp:inline>
        </w:drawing>
      </w:r>
      <w:r w:rsidRPr="003261D9">
        <w:rPr>
          <w:noProof/>
          <w:sz w:val="24"/>
          <w:szCs w:val="24"/>
        </w:rPr>
        <w:drawing>
          <wp:anchor distT="0" distB="0" distL="114300" distR="114300" simplePos="0" relativeHeight="251675648" behindDoc="0" locked="0" layoutInCell="1" allowOverlap="0" wp14:anchorId="718E550D" wp14:editId="7C61B5A7">
            <wp:simplePos x="0" y="0"/>
            <wp:positionH relativeFrom="column">
              <wp:posOffset>4587786</wp:posOffset>
            </wp:positionH>
            <wp:positionV relativeFrom="paragraph">
              <wp:posOffset>268412</wp:posOffset>
            </wp:positionV>
            <wp:extent cx="29662" cy="16483"/>
            <wp:effectExtent l="0" t="0" r="0" b="0"/>
            <wp:wrapSquare wrapText="bothSides"/>
            <wp:docPr id="702440" name="Picture 702440"/>
            <wp:cNvGraphicFramePr/>
            <a:graphic xmlns:a="http://schemas.openxmlformats.org/drawingml/2006/main">
              <a:graphicData uri="http://schemas.openxmlformats.org/drawingml/2006/picture">
                <pic:pic xmlns:pic="http://schemas.openxmlformats.org/drawingml/2006/picture">
                  <pic:nvPicPr>
                    <pic:cNvPr id="702440" name="Picture 702440"/>
                    <pic:cNvPicPr/>
                  </pic:nvPicPr>
                  <pic:blipFill>
                    <a:blip r:embed="rId40"/>
                    <a:stretch>
                      <a:fillRect/>
                    </a:stretch>
                  </pic:blipFill>
                  <pic:spPr>
                    <a:xfrm>
                      <a:off x="0" y="0"/>
                      <a:ext cx="29662" cy="16483"/>
                    </a:xfrm>
                    <a:prstGeom prst="rect">
                      <a:avLst/>
                    </a:prstGeom>
                  </pic:spPr>
                </pic:pic>
              </a:graphicData>
            </a:graphic>
          </wp:anchor>
        </w:drawing>
      </w:r>
      <w:r w:rsidR="002C4252">
        <w:rPr>
          <w:sz w:val="24"/>
          <w:szCs w:val="24"/>
        </w:rPr>
        <w:t xml:space="preserve"> </w:t>
      </w:r>
      <w:r w:rsidRPr="003261D9">
        <w:rPr>
          <w:sz w:val="24"/>
          <w:szCs w:val="24"/>
        </w:rPr>
        <w:t xml:space="preserve">За учебните методи, прилагани в първите български училища, </w:t>
      </w:r>
      <w:r w:rsidRPr="003261D9">
        <w:rPr>
          <w:noProof/>
          <w:sz w:val="24"/>
          <w:szCs w:val="24"/>
        </w:rPr>
        <w:drawing>
          <wp:inline distT="0" distB="0" distL="0" distR="0" wp14:anchorId="4E9165C8" wp14:editId="3AFA921B">
            <wp:extent cx="49437" cy="92308"/>
            <wp:effectExtent l="0" t="0" r="0" b="0"/>
            <wp:docPr id="702438" name="Picture 702438"/>
            <wp:cNvGraphicFramePr/>
            <a:graphic xmlns:a="http://schemas.openxmlformats.org/drawingml/2006/main">
              <a:graphicData uri="http://schemas.openxmlformats.org/drawingml/2006/picture">
                <pic:pic xmlns:pic="http://schemas.openxmlformats.org/drawingml/2006/picture">
                  <pic:nvPicPr>
                    <pic:cNvPr id="702438" name="Picture 702438"/>
                    <pic:cNvPicPr/>
                  </pic:nvPicPr>
                  <pic:blipFill>
                    <a:blip r:embed="rId41"/>
                    <a:stretch>
                      <a:fillRect/>
                    </a:stretch>
                  </pic:blipFill>
                  <pic:spPr>
                    <a:xfrm>
                      <a:off x="0" y="0"/>
                      <a:ext cx="49437" cy="92308"/>
                    </a:xfrm>
                    <a:prstGeom prst="rect">
                      <a:avLst/>
                    </a:prstGeom>
                  </pic:spPr>
                </pic:pic>
              </a:graphicData>
            </a:graphic>
          </wp:inline>
        </w:drawing>
      </w:r>
      <w:r w:rsidRPr="003261D9">
        <w:rPr>
          <w:sz w:val="24"/>
          <w:szCs w:val="24"/>
        </w:rPr>
        <w:t>знаем малко. В житието на Климент, писано от Теофилакт, се казва, че</w:t>
      </w:r>
      <w:r w:rsidR="004956FB">
        <w:rPr>
          <w:sz w:val="24"/>
          <w:szCs w:val="24"/>
        </w:rPr>
        <w:t xml:space="preserve"> учел децата «по разни начини» -</w:t>
      </w:r>
      <w:r w:rsidRPr="003261D9">
        <w:rPr>
          <w:sz w:val="24"/>
          <w:szCs w:val="24"/>
        </w:rPr>
        <w:t xml:space="preserve"> «на едни посо</w:t>
      </w:r>
      <w:r w:rsidR="004956FB">
        <w:rPr>
          <w:sz w:val="24"/>
          <w:szCs w:val="24"/>
        </w:rPr>
        <w:t>чваше как се пи</w:t>
      </w:r>
      <w:r w:rsidRPr="003261D9">
        <w:rPr>
          <w:noProof/>
          <w:sz w:val="24"/>
          <w:szCs w:val="24"/>
        </w:rPr>
        <w:drawing>
          <wp:inline distT="0" distB="0" distL="0" distR="0" wp14:anchorId="39C3F797" wp14:editId="2DFE3745">
            <wp:extent cx="3296" cy="3297"/>
            <wp:effectExtent l="0" t="0" r="0" b="0"/>
            <wp:docPr id="16501" name="Picture 16501"/>
            <wp:cNvGraphicFramePr/>
            <a:graphic xmlns:a="http://schemas.openxmlformats.org/drawingml/2006/main">
              <a:graphicData uri="http://schemas.openxmlformats.org/drawingml/2006/picture">
                <pic:pic xmlns:pic="http://schemas.openxmlformats.org/drawingml/2006/picture">
                  <pic:nvPicPr>
                    <pic:cNvPr id="16501" name="Picture 16501"/>
                    <pic:cNvPicPr/>
                  </pic:nvPicPr>
                  <pic:blipFill>
                    <a:blip r:embed="rId42"/>
                    <a:stretch>
                      <a:fillRect/>
                    </a:stretch>
                  </pic:blipFill>
                  <pic:spPr>
                    <a:xfrm>
                      <a:off x="0" y="0"/>
                      <a:ext cx="3296" cy="3297"/>
                    </a:xfrm>
                    <a:prstGeom prst="rect">
                      <a:avLst/>
                    </a:prstGeom>
                  </pic:spPr>
                </pic:pic>
              </a:graphicData>
            </a:graphic>
          </wp:inline>
        </w:drawing>
      </w:r>
      <w:r w:rsidRPr="003261D9">
        <w:rPr>
          <w:sz w:val="24"/>
          <w:szCs w:val="24"/>
        </w:rPr>
        <w:t xml:space="preserve">шат буквите, на други обясняваше смисъла на писаното, а на трети оправяше ръцете, за да пишат». От факта, че Климент опростява </w:t>
      </w:r>
      <w:r w:rsidRPr="003261D9">
        <w:rPr>
          <w:noProof/>
          <w:sz w:val="24"/>
          <w:szCs w:val="24"/>
        </w:rPr>
        <w:drawing>
          <wp:inline distT="0" distB="0" distL="0" distR="0" wp14:anchorId="0C9B1CA0" wp14:editId="35A5CF56">
            <wp:extent cx="3296" cy="3297"/>
            <wp:effectExtent l="0" t="0" r="0" b="0"/>
            <wp:docPr id="16502" name="Picture 16502"/>
            <wp:cNvGraphicFramePr/>
            <a:graphic xmlns:a="http://schemas.openxmlformats.org/drawingml/2006/main">
              <a:graphicData uri="http://schemas.openxmlformats.org/drawingml/2006/picture">
                <pic:pic xmlns:pic="http://schemas.openxmlformats.org/drawingml/2006/picture">
                  <pic:nvPicPr>
                    <pic:cNvPr id="16502" name="Picture 16502"/>
                    <pic:cNvPicPr/>
                  </pic:nvPicPr>
                  <pic:blipFill>
                    <a:blip r:embed="rId43"/>
                    <a:stretch>
                      <a:fillRect/>
                    </a:stretch>
                  </pic:blipFill>
                  <pic:spPr>
                    <a:xfrm>
                      <a:off x="0" y="0"/>
                      <a:ext cx="3296" cy="3297"/>
                    </a:xfrm>
                    <a:prstGeom prst="rect">
                      <a:avLst/>
                    </a:prstGeom>
                  </pic:spPr>
                </pic:pic>
              </a:graphicData>
            </a:graphic>
          </wp:inline>
        </w:drawing>
      </w:r>
      <w:r w:rsidRPr="003261D9">
        <w:rPr>
          <w:noProof/>
          <w:sz w:val="24"/>
          <w:szCs w:val="24"/>
        </w:rPr>
        <w:drawing>
          <wp:anchor distT="0" distB="0" distL="114300" distR="114300" simplePos="0" relativeHeight="251682816" behindDoc="0" locked="0" layoutInCell="1" allowOverlap="0" wp14:anchorId="350FEC56" wp14:editId="3EEA6DC4">
            <wp:simplePos x="0" y="0"/>
            <wp:positionH relativeFrom="page">
              <wp:posOffset>1235934</wp:posOffset>
            </wp:positionH>
            <wp:positionV relativeFrom="page">
              <wp:posOffset>3731874</wp:posOffset>
            </wp:positionV>
            <wp:extent cx="29662" cy="29670"/>
            <wp:effectExtent l="0" t="0" r="0" b="0"/>
            <wp:wrapSquare wrapText="bothSides"/>
            <wp:docPr id="16479" name="Picture 16479"/>
            <wp:cNvGraphicFramePr/>
            <a:graphic xmlns:a="http://schemas.openxmlformats.org/drawingml/2006/main">
              <a:graphicData uri="http://schemas.openxmlformats.org/drawingml/2006/picture">
                <pic:pic xmlns:pic="http://schemas.openxmlformats.org/drawingml/2006/picture">
                  <pic:nvPicPr>
                    <pic:cNvPr id="16479" name="Picture 16479"/>
                    <pic:cNvPicPr/>
                  </pic:nvPicPr>
                  <pic:blipFill>
                    <a:blip r:embed="rId44"/>
                    <a:stretch>
                      <a:fillRect/>
                    </a:stretch>
                  </pic:blipFill>
                  <pic:spPr>
                    <a:xfrm>
                      <a:off x="0" y="0"/>
                      <a:ext cx="29662" cy="29670"/>
                    </a:xfrm>
                    <a:prstGeom prst="rect">
                      <a:avLst/>
                    </a:prstGeom>
                  </pic:spPr>
                </pic:pic>
              </a:graphicData>
            </a:graphic>
          </wp:anchor>
        </w:drawing>
      </w:r>
      <w:r w:rsidRPr="003261D9">
        <w:rPr>
          <w:noProof/>
          <w:sz w:val="24"/>
          <w:szCs w:val="24"/>
        </w:rPr>
        <w:drawing>
          <wp:anchor distT="0" distB="0" distL="114300" distR="114300" simplePos="0" relativeHeight="251683840" behindDoc="0" locked="0" layoutInCell="1" allowOverlap="0" wp14:anchorId="4281DFD4" wp14:editId="0B74A9E0">
            <wp:simplePos x="0" y="0"/>
            <wp:positionH relativeFrom="page">
              <wp:posOffset>1351287</wp:posOffset>
            </wp:positionH>
            <wp:positionV relativeFrom="page">
              <wp:posOffset>7068143</wp:posOffset>
            </wp:positionV>
            <wp:extent cx="13183" cy="13187"/>
            <wp:effectExtent l="0" t="0" r="0" b="0"/>
            <wp:wrapTopAndBottom/>
            <wp:docPr id="16503" name="Picture 16503"/>
            <wp:cNvGraphicFramePr/>
            <a:graphic xmlns:a="http://schemas.openxmlformats.org/drawingml/2006/main">
              <a:graphicData uri="http://schemas.openxmlformats.org/drawingml/2006/picture">
                <pic:pic xmlns:pic="http://schemas.openxmlformats.org/drawingml/2006/picture">
                  <pic:nvPicPr>
                    <pic:cNvPr id="16503" name="Picture 16503"/>
                    <pic:cNvPicPr/>
                  </pic:nvPicPr>
                  <pic:blipFill>
                    <a:blip r:embed="rId45"/>
                    <a:stretch>
                      <a:fillRect/>
                    </a:stretch>
                  </pic:blipFill>
                  <pic:spPr>
                    <a:xfrm>
                      <a:off x="0" y="0"/>
                      <a:ext cx="13183" cy="13187"/>
                    </a:xfrm>
                    <a:prstGeom prst="rect">
                      <a:avLst/>
                    </a:prstGeom>
                  </pic:spPr>
                </pic:pic>
              </a:graphicData>
            </a:graphic>
          </wp:anchor>
        </w:drawing>
      </w:r>
      <w:r w:rsidRPr="003261D9">
        <w:rPr>
          <w:noProof/>
          <w:sz w:val="24"/>
          <w:szCs w:val="24"/>
        </w:rPr>
        <w:drawing>
          <wp:anchor distT="0" distB="0" distL="114300" distR="114300" simplePos="0" relativeHeight="251684864" behindDoc="0" locked="0" layoutInCell="1" allowOverlap="0" wp14:anchorId="15A5B265" wp14:editId="10B99321">
            <wp:simplePos x="0" y="0"/>
            <wp:positionH relativeFrom="page">
              <wp:posOffset>10971793</wp:posOffset>
            </wp:positionH>
            <wp:positionV relativeFrom="page">
              <wp:posOffset>1704398</wp:posOffset>
            </wp:positionV>
            <wp:extent cx="9888" cy="42857"/>
            <wp:effectExtent l="0" t="0" r="0" b="0"/>
            <wp:wrapSquare wrapText="bothSides"/>
            <wp:docPr id="16459" name="Picture 16459"/>
            <wp:cNvGraphicFramePr/>
            <a:graphic xmlns:a="http://schemas.openxmlformats.org/drawingml/2006/main">
              <a:graphicData uri="http://schemas.openxmlformats.org/drawingml/2006/picture">
                <pic:pic xmlns:pic="http://schemas.openxmlformats.org/drawingml/2006/picture">
                  <pic:nvPicPr>
                    <pic:cNvPr id="16459" name="Picture 16459"/>
                    <pic:cNvPicPr/>
                  </pic:nvPicPr>
                  <pic:blipFill>
                    <a:blip r:embed="rId46"/>
                    <a:stretch>
                      <a:fillRect/>
                    </a:stretch>
                  </pic:blipFill>
                  <pic:spPr>
                    <a:xfrm>
                      <a:off x="0" y="0"/>
                      <a:ext cx="9888" cy="42857"/>
                    </a:xfrm>
                    <a:prstGeom prst="rect">
                      <a:avLst/>
                    </a:prstGeom>
                  </pic:spPr>
                </pic:pic>
              </a:graphicData>
            </a:graphic>
          </wp:anchor>
        </w:drawing>
      </w:r>
      <w:r w:rsidRPr="003261D9">
        <w:rPr>
          <w:noProof/>
          <w:sz w:val="24"/>
          <w:szCs w:val="24"/>
        </w:rPr>
        <w:drawing>
          <wp:anchor distT="0" distB="0" distL="114300" distR="114300" simplePos="0" relativeHeight="251685888" behindDoc="0" locked="0" layoutInCell="1" allowOverlap="0" wp14:anchorId="3A4E0293" wp14:editId="5DC593F9">
            <wp:simplePos x="0" y="0"/>
            <wp:positionH relativeFrom="page">
              <wp:posOffset>10928948</wp:posOffset>
            </wp:positionH>
            <wp:positionV relativeFrom="page">
              <wp:posOffset>1753849</wp:posOffset>
            </wp:positionV>
            <wp:extent cx="9888" cy="13187"/>
            <wp:effectExtent l="0" t="0" r="0" b="0"/>
            <wp:wrapSquare wrapText="bothSides"/>
            <wp:docPr id="16461" name="Picture 16461"/>
            <wp:cNvGraphicFramePr/>
            <a:graphic xmlns:a="http://schemas.openxmlformats.org/drawingml/2006/main">
              <a:graphicData uri="http://schemas.openxmlformats.org/drawingml/2006/picture">
                <pic:pic xmlns:pic="http://schemas.openxmlformats.org/drawingml/2006/picture">
                  <pic:nvPicPr>
                    <pic:cNvPr id="16461" name="Picture 16461"/>
                    <pic:cNvPicPr/>
                  </pic:nvPicPr>
                  <pic:blipFill>
                    <a:blip r:embed="rId47"/>
                    <a:stretch>
                      <a:fillRect/>
                    </a:stretch>
                  </pic:blipFill>
                  <pic:spPr>
                    <a:xfrm>
                      <a:off x="0" y="0"/>
                      <a:ext cx="9888" cy="13187"/>
                    </a:xfrm>
                    <a:prstGeom prst="rect">
                      <a:avLst/>
                    </a:prstGeom>
                  </pic:spPr>
                </pic:pic>
              </a:graphicData>
            </a:graphic>
          </wp:anchor>
        </w:drawing>
      </w:r>
      <w:r w:rsidRPr="003261D9">
        <w:rPr>
          <w:sz w:val="24"/>
          <w:szCs w:val="24"/>
        </w:rPr>
        <w:t>азбуката, като заменя глаголическото писмо с кирилицата, съдим, че е проявявал стремеж да направи учебното съдържание колкото се може по-достъпно за учениците. За същото говорят и неговите поучителни слова, които са написани на съвсем прост и разбираем език.</w:t>
      </w:r>
      <w:r w:rsidR="004956FB">
        <w:rPr>
          <w:sz w:val="24"/>
          <w:szCs w:val="24"/>
        </w:rPr>
        <w:t xml:space="preserve"> </w:t>
      </w:r>
      <w:r w:rsidRPr="003261D9">
        <w:rPr>
          <w:sz w:val="24"/>
          <w:szCs w:val="24"/>
        </w:rPr>
        <w:t>Просветната дейност на Климент</w:t>
      </w:r>
      <w:r w:rsidR="004956FB">
        <w:rPr>
          <w:sz w:val="24"/>
          <w:szCs w:val="24"/>
        </w:rPr>
        <w:t>,</w:t>
      </w:r>
      <w:r w:rsidRPr="003261D9">
        <w:rPr>
          <w:sz w:val="24"/>
          <w:szCs w:val="24"/>
        </w:rPr>
        <w:tab/>
        <w:t>а по всяка вероятност и</w:t>
      </w:r>
      <w:r w:rsidR="004956FB">
        <w:rPr>
          <w:sz w:val="24"/>
          <w:szCs w:val="24"/>
        </w:rPr>
        <w:t xml:space="preserve"> на неговите ученици -</w:t>
      </w:r>
      <w:r w:rsidRPr="003261D9">
        <w:rPr>
          <w:sz w:val="24"/>
          <w:szCs w:val="24"/>
        </w:rPr>
        <w:t xml:space="preserve"> не се ограничава само с това да учи дещата. Той развива широка проповедническа и разяснителна работа всред</w:t>
      </w:r>
      <w:r w:rsidR="004956FB">
        <w:rPr>
          <w:sz w:val="24"/>
          <w:szCs w:val="24"/>
        </w:rPr>
        <w:t xml:space="preserve"> непросветеното славянско население в Кутмичевица. При </w:t>
      </w:r>
      <w:r w:rsidRPr="003261D9">
        <w:rPr>
          <w:sz w:val="24"/>
          <w:szCs w:val="24"/>
        </w:rPr>
        <w:t xml:space="preserve">своите </w:t>
      </w:r>
      <w:r w:rsidRPr="003261D9">
        <w:rPr>
          <w:noProof/>
          <w:sz w:val="24"/>
          <w:szCs w:val="24"/>
        </w:rPr>
        <w:drawing>
          <wp:inline distT="0" distB="0" distL="0" distR="0" wp14:anchorId="7FCA97BC" wp14:editId="1A2C1729">
            <wp:extent cx="3296" cy="6593"/>
            <wp:effectExtent l="0" t="0" r="0" b="0"/>
            <wp:docPr id="16460" name="Picture 16460"/>
            <wp:cNvGraphicFramePr/>
            <a:graphic xmlns:a="http://schemas.openxmlformats.org/drawingml/2006/main">
              <a:graphicData uri="http://schemas.openxmlformats.org/drawingml/2006/picture">
                <pic:pic xmlns:pic="http://schemas.openxmlformats.org/drawingml/2006/picture">
                  <pic:nvPicPr>
                    <pic:cNvPr id="16460" name="Picture 16460"/>
                    <pic:cNvPicPr/>
                  </pic:nvPicPr>
                  <pic:blipFill>
                    <a:blip r:embed="rId48"/>
                    <a:stretch>
                      <a:fillRect/>
                    </a:stretch>
                  </pic:blipFill>
                  <pic:spPr>
                    <a:xfrm>
                      <a:off x="0" y="0"/>
                      <a:ext cx="3296" cy="6593"/>
                    </a:xfrm>
                    <a:prstGeom prst="rect">
                      <a:avLst/>
                    </a:prstGeom>
                  </pic:spPr>
                </pic:pic>
              </a:graphicData>
            </a:graphic>
          </wp:inline>
        </w:drawing>
      </w:r>
      <w:r w:rsidRPr="003261D9">
        <w:rPr>
          <w:sz w:val="24"/>
          <w:szCs w:val="24"/>
        </w:rPr>
        <w:t>обиколки из областта той държи проповеди, учи клира на църковен ред, псалмопение и молитви, а народа «утвърждава във вярата». Освен със словотщКлимент прове</w:t>
      </w:r>
      <w:r w:rsidR="004956FB">
        <w:rPr>
          <w:sz w:val="24"/>
          <w:szCs w:val="24"/>
        </w:rPr>
        <w:t>жда просветна дейност и чрез пе</w:t>
      </w:r>
      <w:r w:rsidRPr="003261D9">
        <w:rPr>
          <w:sz w:val="24"/>
          <w:szCs w:val="24"/>
        </w:rPr>
        <w:t>рото. Той „пущие редица поучителни и похвални слова, които се използуват не само от неговите непосредствени ученици, но и от църковните оратори векове след това.</w:t>
      </w:r>
      <w:r w:rsidR="004956FB">
        <w:rPr>
          <w:sz w:val="24"/>
          <w:szCs w:val="24"/>
        </w:rPr>
        <w:t xml:space="preserve"> </w:t>
      </w:r>
      <w:r w:rsidRPr="003261D9">
        <w:rPr>
          <w:sz w:val="24"/>
          <w:szCs w:val="24"/>
        </w:rPr>
        <w:t>В дейността и словата на Климент се прозират няколк</w:t>
      </w:r>
      <w:r w:rsidR="004956FB">
        <w:rPr>
          <w:sz w:val="24"/>
          <w:szCs w:val="24"/>
        </w:rPr>
        <w:t>о основни ръководни педагогич</w:t>
      </w:r>
      <w:r w:rsidRPr="003261D9">
        <w:rPr>
          <w:sz w:val="24"/>
          <w:szCs w:val="24"/>
        </w:rPr>
        <w:t>ески идеи.</w:t>
      </w:r>
      <w:r w:rsidRPr="003261D9">
        <w:rPr>
          <w:noProof/>
          <w:sz w:val="24"/>
          <w:szCs w:val="24"/>
        </w:rPr>
        <w:drawing>
          <wp:inline distT="0" distB="0" distL="0" distR="0" wp14:anchorId="28815025" wp14:editId="03EC6387">
            <wp:extent cx="9888" cy="3297"/>
            <wp:effectExtent l="0" t="0" r="0" b="0"/>
            <wp:docPr id="16475" name="Picture 16475"/>
            <wp:cNvGraphicFramePr/>
            <a:graphic xmlns:a="http://schemas.openxmlformats.org/drawingml/2006/main">
              <a:graphicData uri="http://schemas.openxmlformats.org/drawingml/2006/picture">
                <pic:pic xmlns:pic="http://schemas.openxmlformats.org/drawingml/2006/picture">
                  <pic:nvPicPr>
                    <pic:cNvPr id="16475" name="Picture 16475"/>
                    <pic:cNvPicPr/>
                  </pic:nvPicPr>
                  <pic:blipFill>
                    <a:blip r:embed="rId49"/>
                    <a:stretch>
                      <a:fillRect/>
                    </a:stretch>
                  </pic:blipFill>
                  <pic:spPr>
                    <a:xfrm>
                      <a:off x="0" y="0"/>
                      <a:ext cx="9888" cy="3297"/>
                    </a:xfrm>
                    <a:prstGeom prst="rect">
                      <a:avLst/>
                    </a:prstGeom>
                  </pic:spPr>
                </pic:pic>
              </a:graphicData>
            </a:graphic>
          </wp:inline>
        </w:drawing>
      </w:r>
      <w:r w:rsidRPr="003261D9">
        <w:rPr>
          <w:noProof/>
          <w:sz w:val="24"/>
          <w:szCs w:val="24"/>
        </w:rPr>
        <w:drawing>
          <wp:anchor distT="0" distB="0" distL="114300" distR="114300" simplePos="0" relativeHeight="251686912" behindDoc="0" locked="0" layoutInCell="1" allowOverlap="0" wp14:anchorId="1EB2DB7B" wp14:editId="4E9AC251">
            <wp:simplePos x="0" y="0"/>
            <wp:positionH relativeFrom="column">
              <wp:posOffset>39550</wp:posOffset>
            </wp:positionH>
            <wp:positionV relativeFrom="paragraph">
              <wp:posOffset>137635</wp:posOffset>
            </wp:positionV>
            <wp:extent cx="6592" cy="9890"/>
            <wp:effectExtent l="0" t="0" r="0" b="0"/>
            <wp:wrapSquare wrapText="bothSides"/>
            <wp:docPr id="16476" name="Picture 16476"/>
            <wp:cNvGraphicFramePr/>
            <a:graphic xmlns:a="http://schemas.openxmlformats.org/drawingml/2006/main">
              <a:graphicData uri="http://schemas.openxmlformats.org/drawingml/2006/picture">
                <pic:pic xmlns:pic="http://schemas.openxmlformats.org/drawingml/2006/picture">
                  <pic:nvPicPr>
                    <pic:cNvPr id="16476" name="Picture 16476"/>
                    <pic:cNvPicPr/>
                  </pic:nvPicPr>
                  <pic:blipFill>
                    <a:blip r:embed="rId50"/>
                    <a:stretch>
                      <a:fillRect/>
                    </a:stretch>
                  </pic:blipFill>
                  <pic:spPr>
                    <a:xfrm>
                      <a:off x="0" y="0"/>
                      <a:ext cx="6592" cy="9890"/>
                    </a:xfrm>
                    <a:prstGeom prst="rect">
                      <a:avLst/>
                    </a:prstGeom>
                  </pic:spPr>
                </pic:pic>
              </a:graphicData>
            </a:graphic>
          </wp:anchor>
        </w:drawing>
      </w:r>
      <w:r w:rsidR="004956FB">
        <w:rPr>
          <w:sz w:val="24"/>
          <w:szCs w:val="24"/>
        </w:rPr>
        <w:t xml:space="preserve"> </w:t>
      </w:r>
      <w:r w:rsidRPr="003261D9">
        <w:rPr>
          <w:sz w:val="24"/>
          <w:szCs w:val="24"/>
        </w:rPr>
        <w:t>Цялата му дейност се осйовава на убеждението, че родният е</w:t>
      </w:r>
      <w:r w:rsidR="002C4252">
        <w:rPr>
          <w:sz w:val="24"/>
          <w:szCs w:val="24"/>
        </w:rPr>
        <w:t xml:space="preserve">зик е от съществено значение за </w:t>
      </w:r>
      <w:r w:rsidRPr="003261D9">
        <w:rPr>
          <w:sz w:val="24"/>
          <w:szCs w:val="24"/>
        </w:rPr>
        <w:t>образованието на децата. Чуждият език не може да играе същата образователна роля, каквато родният.</w:t>
      </w:r>
      <w:r w:rsidR="004956FB">
        <w:rPr>
          <w:sz w:val="24"/>
          <w:szCs w:val="24"/>
        </w:rPr>
        <w:t xml:space="preserve"> </w:t>
      </w:r>
      <w:r w:rsidRPr="003261D9">
        <w:rPr>
          <w:sz w:val="24"/>
          <w:szCs w:val="24"/>
        </w:rPr>
        <w:t xml:space="preserve">У него </w:t>
      </w:r>
      <w:r w:rsidRPr="003261D9">
        <w:rPr>
          <w:sz w:val="24"/>
          <w:szCs w:val="24"/>
        </w:rPr>
        <w:lastRenderedPageBreak/>
        <w:t>има догадки за 'възпитателната роля на обучението. За него ученето на четмото, писмото и христовото учение е средство за нравствено възпитание. Той оприличава благочестивия (нравствен) живот без здраво учение на слепец, който има ръце и крака, а знанието на</w:t>
      </w:r>
      <w:r w:rsidR="004956FB">
        <w:rPr>
          <w:sz w:val="24"/>
          <w:szCs w:val="24"/>
        </w:rPr>
        <w:t xml:space="preserve"> догмите без благочестив живот -</w:t>
      </w:r>
      <w:r w:rsidRPr="003261D9">
        <w:rPr>
          <w:sz w:val="24"/>
          <w:szCs w:val="24"/>
        </w:rPr>
        <w:t xml:space="preserve"> на човек с очи, но с отрязани ръце и крака.</w:t>
      </w:r>
      <w:r w:rsidR="004956FB">
        <w:rPr>
          <w:sz w:val="24"/>
          <w:szCs w:val="24"/>
        </w:rPr>
        <w:t xml:space="preserve"> </w:t>
      </w:r>
      <w:r w:rsidRPr="003261D9">
        <w:rPr>
          <w:sz w:val="24"/>
          <w:szCs w:val="24"/>
        </w:rPr>
        <w:t>Със своята учителска, книжовна и проповедническа дейност Климент иска да премахне «варварската диващина», да облагороди «дивите и корави сърца» и да поучи народа да «живее смислено и</w:t>
      </w:r>
      <w:r w:rsidR="00B43677">
        <w:rPr>
          <w:sz w:val="24"/>
          <w:szCs w:val="24"/>
        </w:rPr>
        <w:t xml:space="preserve"> </w:t>
      </w:r>
      <w:r w:rsidRPr="003261D9">
        <w:rPr>
          <w:sz w:val="24"/>
          <w:szCs w:val="24"/>
        </w:rPr>
        <w:t xml:space="preserve">да тачи законите»: Ръководната идея </w:t>
      </w:r>
      <w:r w:rsidR="00B43677">
        <w:rPr>
          <w:sz w:val="24"/>
          <w:szCs w:val="24"/>
        </w:rPr>
        <w:t>на цялата му дейност е демо</w:t>
      </w:r>
      <w:r w:rsidRPr="003261D9">
        <w:rPr>
          <w:sz w:val="24"/>
          <w:szCs w:val="24"/>
        </w:rPr>
        <w:t>кратизиране на тогавашната култура.</w:t>
      </w:r>
      <w:r w:rsidR="000C22C6">
        <w:rPr>
          <w:sz w:val="24"/>
          <w:szCs w:val="24"/>
        </w:rPr>
        <w:t xml:space="preserve"> </w:t>
      </w:r>
      <w:r w:rsidRPr="003261D9">
        <w:rPr>
          <w:sz w:val="24"/>
          <w:szCs w:val="24"/>
        </w:rPr>
        <w:t>Въпреки тая демократична страна на делото му чрез разпространение на християнската идеология Климент съдействува</w:t>
      </w:r>
      <w:r w:rsidR="004956FB">
        <w:rPr>
          <w:sz w:val="24"/>
          <w:szCs w:val="24"/>
        </w:rPr>
        <w:t xml:space="preserve"> за ук</w:t>
      </w:r>
      <w:r w:rsidRPr="003261D9">
        <w:rPr>
          <w:sz w:val="24"/>
          <w:szCs w:val="24"/>
        </w:rPr>
        <w:t>репване на феодалните отношения и затвърдяване на феодалния</w:t>
      </w:r>
      <w:r w:rsidR="004956FB">
        <w:rPr>
          <w:sz w:val="24"/>
          <w:szCs w:val="24"/>
        </w:rPr>
        <w:t xml:space="preserve"> </w:t>
      </w:r>
      <w:r w:rsidRPr="003261D9">
        <w:rPr>
          <w:sz w:val="24"/>
          <w:szCs w:val="24"/>
        </w:rPr>
        <w:t>строй. Като учи хората да не протестират, да не се гневят, да обичат всички, д</w:t>
      </w:r>
      <w:r w:rsidR="00E57EB0">
        <w:rPr>
          <w:sz w:val="24"/>
          <w:szCs w:val="24"/>
        </w:rPr>
        <w:t>а</w:t>
      </w:r>
      <w:r w:rsidRPr="003261D9">
        <w:rPr>
          <w:sz w:val="24"/>
          <w:szCs w:val="24"/>
        </w:rPr>
        <w:t xml:space="preserve">а не бъдат чревоугодници и да се задоволяват с мал• ко, той изпълнява добре ролята си на идеологически крепител на феодалните отношения. </w:t>
      </w:r>
      <w:r w:rsidR="00E57EB0">
        <w:rPr>
          <w:sz w:val="24"/>
          <w:szCs w:val="24"/>
        </w:rPr>
        <w:t xml:space="preserve"> </w:t>
      </w:r>
      <w:r w:rsidRPr="003261D9">
        <w:rPr>
          <w:sz w:val="24"/>
          <w:szCs w:val="24"/>
        </w:rPr>
        <w:t>По онова време това означава крачка напред в развитието на страната ни в сравнение с по-низшите о</w:t>
      </w:r>
      <w:r w:rsidR="004956FB">
        <w:rPr>
          <w:sz w:val="24"/>
          <w:szCs w:val="24"/>
        </w:rPr>
        <w:t xml:space="preserve">бществено-икономически формации - </w:t>
      </w:r>
      <w:r w:rsidRPr="003261D9">
        <w:rPr>
          <w:sz w:val="24"/>
          <w:szCs w:val="24"/>
        </w:rPr>
        <w:t>първобитния и робовладелския строй.</w:t>
      </w:r>
      <w:r w:rsidR="000C22C6">
        <w:rPr>
          <w:sz w:val="24"/>
          <w:szCs w:val="24"/>
        </w:rPr>
        <w:t xml:space="preserve"> </w:t>
      </w:r>
      <w:r w:rsidRPr="003261D9">
        <w:rPr>
          <w:sz w:val="24"/>
          <w:szCs w:val="24"/>
        </w:rPr>
        <w:t>Климент извършва дела, които са от голямо значение не само за населението в Западна Македония, но и за останалото население в тогавашна България. Те са от з</w:t>
      </w:r>
      <w:r w:rsidR="000C22C6">
        <w:rPr>
          <w:sz w:val="24"/>
          <w:szCs w:val="24"/>
        </w:rPr>
        <w:t xml:space="preserve">начение и за цялото по-нататъшно </w:t>
      </w:r>
      <w:r w:rsidRPr="003261D9">
        <w:rPr>
          <w:sz w:val="24"/>
          <w:szCs w:val="24"/>
        </w:rPr>
        <w:t>развитие на българския народ.</w:t>
      </w:r>
      <w:r w:rsidR="004956FB">
        <w:rPr>
          <w:sz w:val="24"/>
          <w:szCs w:val="24"/>
        </w:rPr>
        <w:t xml:space="preserve"> </w:t>
      </w:r>
      <w:r w:rsidRPr="003261D9">
        <w:rPr>
          <w:sz w:val="24"/>
          <w:szCs w:val="24"/>
        </w:rPr>
        <w:t>С широката си просветна дейност Климент става популярен още на времето си. Той е първият наш епископ, който проповядва на славянски език. За него пишат житиета. Тачен е и досега. Софийският университет дълго време носеше неговото име.</w:t>
      </w:r>
      <w:r w:rsidR="004956FB">
        <w:rPr>
          <w:sz w:val="24"/>
          <w:szCs w:val="24"/>
        </w:rPr>
        <w:t xml:space="preserve"> </w:t>
      </w:r>
      <w:r w:rsidRPr="003261D9">
        <w:rPr>
          <w:sz w:val="24"/>
          <w:szCs w:val="24"/>
        </w:rPr>
        <w:t>Преславска школа. Първоначалният организатор на Преславската школа е Наум (поч. 910</w:t>
      </w:r>
      <w:r w:rsidR="00720FCC">
        <w:rPr>
          <w:sz w:val="24"/>
          <w:szCs w:val="24"/>
        </w:rPr>
        <w:t xml:space="preserve"> г.</w:t>
      </w:r>
      <w:r w:rsidRPr="003261D9">
        <w:rPr>
          <w:sz w:val="24"/>
          <w:szCs w:val="24"/>
        </w:rPr>
        <w:t xml:space="preserve">), също ученик на Кирил и Методий. След като столицата на България се премества от Плиска в Преслав, център на школата става новата </w:t>
      </w:r>
      <w:r w:rsidR="004956FB">
        <w:rPr>
          <w:sz w:val="24"/>
          <w:szCs w:val="24"/>
        </w:rPr>
        <w:t>столица. Самият пар Симеон (893-</w:t>
      </w:r>
      <w:r w:rsidRPr="003261D9">
        <w:rPr>
          <w:sz w:val="24"/>
          <w:szCs w:val="24"/>
        </w:rPr>
        <w:t>927) е неин вдъхновител и ръководител.</w:t>
      </w:r>
      <w:r w:rsidR="00720FCC">
        <w:rPr>
          <w:sz w:val="24"/>
          <w:szCs w:val="24"/>
        </w:rPr>
        <w:t xml:space="preserve"> З</w:t>
      </w:r>
      <w:r w:rsidRPr="003261D9">
        <w:rPr>
          <w:sz w:val="24"/>
          <w:szCs w:val="24"/>
        </w:rPr>
        <w:t xml:space="preserve">а разлика от Охридската школа, която е предимно просветна, Преславската е предимно книжовна. На Преславската школа се възлага задачата да създаде славяно-българска книжнина, да преведе и приспособи </w:t>
      </w:r>
      <w:r w:rsidRPr="003261D9">
        <w:rPr>
          <w:sz w:val="24"/>
          <w:szCs w:val="24"/>
        </w:rPr>
        <w:lastRenderedPageBreak/>
        <w:t>най-важните богослужебни книги, за да може богослужението в българските църкви да се извършва на славянски език. Тази школа помага за развитието на б%лгарското об</w:t>
      </w:r>
      <w:r w:rsidR="004956FB">
        <w:rPr>
          <w:sz w:val="24"/>
          <w:szCs w:val="24"/>
        </w:rPr>
        <w:t>разование преди всичко косвено -</w:t>
      </w:r>
      <w:r w:rsidRPr="003261D9">
        <w:rPr>
          <w:sz w:val="24"/>
          <w:szCs w:val="24"/>
        </w:rPr>
        <w:t xml:space="preserve"> чрез създаване на книги за идейно въздействие. Чрез своята дейност представителите на Преславската школа внасят нови за онова време идеи, обогатяват езика на българите и славяните, разширяват техния умствен кръгозор, влияят върху развитието на ума им и формирането на мирогледа им. Обществената роля и на Преславската школа е да крепи идеологически царя и аристокрацията, да оправдава и защищава феодалните отношения. У представителите на Преславската школа липсва и оная близост с народа, която се забелязва у представителите на Охридската школа.</w:t>
      </w:r>
      <w:r w:rsidR="00720FCC">
        <w:rPr>
          <w:sz w:val="24"/>
          <w:szCs w:val="24"/>
        </w:rPr>
        <w:t xml:space="preserve"> </w:t>
      </w:r>
      <w:r w:rsidRPr="003261D9">
        <w:rPr>
          <w:sz w:val="24"/>
          <w:szCs w:val="24"/>
        </w:rPr>
        <w:t>Пряка документация за учебно-възпитателната дейност на прелставителите на Преславската школа нямаме, но няма никакво съмнение, че в Плиска, Преслав и околните манастир</w:t>
      </w:r>
      <w:r w:rsidR="000531A4">
        <w:rPr>
          <w:sz w:val="24"/>
          <w:szCs w:val="24"/>
        </w:rPr>
        <w:t>и е имало учиЛИЩа. Знае се, че през</w:t>
      </w:r>
      <w:r w:rsidRPr="003261D9">
        <w:rPr>
          <w:sz w:val="24"/>
          <w:szCs w:val="24"/>
        </w:rPr>
        <w:t xml:space="preserve"> 893 г. Борис събира в Преслав народен събор, на който между другото се решава да се въведе като официален богослужебен език славяно-българският, като се изостави оконча</w:t>
      </w:r>
      <w:r w:rsidRPr="003261D9">
        <w:rPr>
          <w:noProof/>
          <w:sz w:val="24"/>
          <w:szCs w:val="24"/>
        </w:rPr>
        <w:drawing>
          <wp:inline distT="0" distB="0" distL="0" distR="0" wp14:anchorId="221D85F4" wp14:editId="61A8A406">
            <wp:extent cx="6592" cy="9890"/>
            <wp:effectExtent l="0" t="0" r="0" b="0"/>
            <wp:docPr id="23419" name="Picture 23419"/>
            <wp:cNvGraphicFramePr/>
            <a:graphic xmlns:a="http://schemas.openxmlformats.org/drawingml/2006/main">
              <a:graphicData uri="http://schemas.openxmlformats.org/drawingml/2006/picture">
                <pic:pic xmlns:pic="http://schemas.openxmlformats.org/drawingml/2006/picture">
                  <pic:nvPicPr>
                    <pic:cNvPr id="23419" name="Picture 23419"/>
                    <pic:cNvPicPr/>
                  </pic:nvPicPr>
                  <pic:blipFill>
                    <a:blip r:embed="rId51"/>
                    <a:stretch>
                      <a:fillRect/>
                    </a:stretch>
                  </pic:blipFill>
                  <pic:spPr>
                    <a:xfrm>
                      <a:off x="0" y="0"/>
                      <a:ext cx="6592" cy="9890"/>
                    </a:xfrm>
                    <a:prstGeom prst="rect">
                      <a:avLst/>
                    </a:prstGeom>
                  </pic:spPr>
                </pic:pic>
              </a:graphicData>
            </a:graphic>
          </wp:inline>
        </w:drawing>
      </w:r>
      <w:r w:rsidRPr="003261D9">
        <w:rPr>
          <w:sz w:val="24"/>
          <w:szCs w:val="24"/>
        </w:rPr>
        <w:t>телно гръцкият. Това решение не може да бъде взето, ако няма вече значителен брой хора, които са. се учили и знаят да четат и лишат на славянски. Освен това след назначаването на Климент за епископ Наум бива изпратен в Македония да продължи неговата учителска и просветна дейност. А заместник на Климент е могъл да бъде само добре подготвен</w:t>
      </w:r>
      <w:r w:rsidR="000531A4">
        <w:rPr>
          <w:sz w:val="24"/>
          <w:szCs w:val="24"/>
        </w:rPr>
        <w:t xml:space="preserve"> човек, който и преди това е вършил</w:t>
      </w:r>
      <w:r w:rsidR="00B43677">
        <w:rPr>
          <w:sz w:val="24"/>
          <w:szCs w:val="24"/>
        </w:rPr>
        <w:t xml:space="preserve"> по</w:t>
      </w:r>
      <w:r w:rsidRPr="003261D9">
        <w:rPr>
          <w:sz w:val="24"/>
          <w:szCs w:val="24"/>
        </w:rPr>
        <w:t>добна дейност.</w:t>
      </w:r>
      <w:r w:rsidR="00720FCC">
        <w:rPr>
          <w:sz w:val="24"/>
          <w:szCs w:val="24"/>
        </w:rPr>
        <w:t xml:space="preserve"> </w:t>
      </w:r>
      <w:r w:rsidR="004956FB">
        <w:rPr>
          <w:sz w:val="24"/>
          <w:szCs w:val="24"/>
        </w:rPr>
        <w:t>За книжовно-просветната дей</w:t>
      </w:r>
      <w:r w:rsidRPr="003261D9">
        <w:rPr>
          <w:sz w:val="24"/>
          <w:szCs w:val="24"/>
        </w:rPr>
        <w:t xml:space="preserve">ност на Преславската школа имаме твърде много сведения. При цар Симеон Преславската школа се издига до положението на придворна академия, в която се лишат и превеждат книги, които са принос не само в българската, но и в общославянската култура. </w:t>
      </w:r>
      <w:r w:rsidRPr="003261D9">
        <w:rPr>
          <w:noProof/>
          <w:sz w:val="24"/>
          <w:szCs w:val="24"/>
        </w:rPr>
        <w:drawing>
          <wp:inline distT="0" distB="0" distL="0" distR="0" wp14:anchorId="1DA977D6" wp14:editId="096717AD">
            <wp:extent cx="9888" cy="3297"/>
            <wp:effectExtent l="0" t="0" r="0" b="0"/>
            <wp:docPr id="23425" name="Picture 23425"/>
            <wp:cNvGraphicFramePr/>
            <a:graphic xmlns:a="http://schemas.openxmlformats.org/drawingml/2006/main">
              <a:graphicData uri="http://schemas.openxmlformats.org/drawingml/2006/picture">
                <pic:pic xmlns:pic="http://schemas.openxmlformats.org/drawingml/2006/picture">
                  <pic:nvPicPr>
                    <pic:cNvPr id="23425" name="Picture 23425"/>
                    <pic:cNvPicPr/>
                  </pic:nvPicPr>
                  <pic:blipFill>
                    <a:blip r:embed="rId52"/>
                    <a:stretch>
                      <a:fillRect/>
                    </a:stretch>
                  </pic:blipFill>
                  <pic:spPr>
                    <a:xfrm>
                      <a:off x="0" y="0"/>
                      <a:ext cx="9888" cy="3297"/>
                    </a:xfrm>
                    <a:prstGeom prst="rect">
                      <a:avLst/>
                    </a:prstGeom>
                  </pic:spPr>
                </pic:pic>
              </a:graphicData>
            </a:graphic>
          </wp:inline>
        </w:drawing>
      </w:r>
      <w:r w:rsidRPr="003261D9">
        <w:rPr>
          <w:noProof/>
          <w:sz w:val="24"/>
          <w:szCs w:val="24"/>
        </w:rPr>
        <w:drawing>
          <wp:anchor distT="0" distB="0" distL="114300" distR="114300" simplePos="0" relativeHeight="251688960" behindDoc="0" locked="0" layoutInCell="1" allowOverlap="0" wp14:anchorId="5303ED89" wp14:editId="58BC889E">
            <wp:simplePos x="0" y="0"/>
            <wp:positionH relativeFrom="page">
              <wp:posOffset>1120580</wp:posOffset>
            </wp:positionH>
            <wp:positionV relativeFrom="page">
              <wp:posOffset>1500002</wp:posOffset>
            </wp:positionV>
            <wp:extent cx="9887" cy="13187"/>
            <wp:effectExtent l="0" t="0" r="0" b="0"/>
            <wp:wrapSquare wrapText="bothSides"/>
            <wp:docPr id="23412" name="Picture 23412"/>
            <wp:cNvGraphicFramePr/>
            <a:graphic xmlns:a="http://schemas.openxmlformats.org/drawingml/2006/main">
              <a:graphicData uri="http://schemas.openxmlformats.org/drawingml/2006/picture">
                <pic:pic xmlns:pic="http://schemas.openxmlformats.org/drawingml/2006/picture">
                  <pic:nvPicPr>
                    <pic:cNvPr id="23412" name="Picture 23412"/>
                    <pic:cNvPicPr/>
                  </pic:nvPicPr>
                  <pic:blipFill>
                    <a:blip r:embed="rId53"/>
                    <a:stretch>
                      <a:fillRect/>
                    </a:stretch>
                  </pic:blipFill>
                  <pic:spPr>
                    <a:xfrm>
                      <a:off x="0" y="0"/>
                      <a:ext cx="9887" cy="13187"/>
                    </a:xfrm>
                    <a:prstGeom prst="rect">
                      <a:avLst/>
                    </a:prstGeom>
                  </pic:spPr>
                </pic:pic>
              </a:graphicData>
            </a:graphic>
          </wp:anchor>
        </w:drawing>
      </w:r>
      <w:r w:rsidRPr="003261D9">
        <w:rPr>
          <w:noProof/>
          <w:sz w:val="24"/>
          <w:szCs w:val="24"/>
        </w:rPr>
        <w:drawing>
          <wp:anchor distT="0" distB="0" distL="114300" distR="114300" simplePos="0" relativeHeight="251689984" behindDoc="0" locked="0" layoutInCell="1" allowOverlap="0" wp14:anchorId="53D20C29" wp14:editId="3C2956EA">
            <wp:simplePos x="0" y="0"/>
            <wp:positionH relativeFrom="page">
              <wp:posOffset>11271714</wp:posOffset>
            </wp:positionH>
            <wp:positionV relativeFrom="page">
              <wp:posOffset>3883522</wp:posOffset>
            </wp:positionV>
            <wp:extent cx="13183" cy="6593"/>
            <wp:effectExtent l="0" t="0" r="0" b="0"/>
            <wp:wrapSquare wrapText="bothSides"/>
            <wp:docPr id="23417" name="Picture 23417"/>
            <wp:cNvGraphicFramePr/>
            <a:graphic xmlns:a="http://schemas.openxmlformats.org/drawingml/2006/main">
              <a:graphicData uri="http://schemas.openxmlformats.org/drawingml/2006/picture">
                <pic:pic xmlns:pic="http://schemas.openxmlformats.org/drawingml/2006/picture">
                  <pic:nvPicPr>
                    <pic:cNvPr id="23417" name="Picture 23417"/>
                    <pic:cNvPicPr/>
                  </pic:nvPicPr>
                  <pic:blipFill>
                    <a:blip r:embed="rId54"/>
                    <a:stretch>
                      <a:fillRect/>
                    </a:stretch>
                  </pic:blipFill>
                  <pic:spPr>
                    <a:xfrm>
                      <a:off x="0" y="0"/>
                      <a:ext cx="13183" cy="6593"/>
                    </a:xfrm>
                    <a:prstGeom prst="rect">
                      <a:avLst/>
                    </a:prstGeom>
                  </pic:spPr>
                </pic:pic>
              </a:graphicData>
            </a:graphic>
          </wp:anchor>
        </w:drawing>
      </w:r>
      <w:r w:rsidR="00720FCC">
        <w:rPr>
          <w:sz w:val="24"/>
          <w:szCs w:val="24"/>
        </w:rPr>
        <w:t xml:space="preserve"> </w:t>
      </w:r>
      <w:r w:rsidRPr="003261D9">
        <w:rPr>
          <w:sz w:val="24"/>
          <w:szCs w:val="24"/>
        </w:rPr>
        <w:t xml:space="preserve">Цар Симеон е най-просветеният българин и един от високообразованите мъже в Европа по онова време. Той добива образование в прочутото Магнаурско училище в Цариград заедно с византийските принцове, където учи реторика, логика и други светски науки. Под негово покровителство, а отчасти и по негово </w:t>
      </w:r>
      <w:r w:rsidRPr="003261D9">
        <w:rPr>
          <w:sz w:val="24"/>
          <w:szCs w:val="24"/>
        </w:rPr>
        <w:lastRenderedPageBreak/>
        <w:t>поръчение книжовниците от Преславската школа превеждат от византийската книжнина ония произведения, които са силно идеологично оръжие в ръцете на господствуващата класа (канонични книги, творби на Анастасий Александрийски, В</w:t>
      </w:r>
      <w:r w:rsidR="00B43677">
        <w:rPr>
          <w:sz w:val="24"/>
          <w:szCs w:val="24"/>
        </w:rPr>
        <w:t>асилий Велики, Й</w:t>
      </w:r>
      <w:r w:rsidR="004956FB">
        <w:rPr>
          <w:sz w:val="24"/>
          <w:szCs w:val="24"/>
        </w:rPr>
        <w:t>оан Златоуст и Й</w:t>
      </w:r>
      <w:r w:rsidRPr="003261D9">
        <w:rPr>
          <w:sz w:val="24"/>
          <w:szCs w:val="24"/>
        </w:rPr>
        <w:t>оан</w:t>
      </w:r>
      <w:r w:rsidR="00720FCC">
        <w:rPr>
          <w:sz w:val="24"/>
          <w:szCs w:val="24"/>
        </w:rPr>
        <w:t xml:space="preserve"> </w:t>
      </w:r>
      <w:r w:rsidRPr="003261D9">
        <w:rPr>
          <w:sz w:val="24"/>
          <w:szCs w:val="24"/>
        </w:rPr>
        <w:t>Дамаскин). С името на Симеон са свързани два сборника от преводни творби («Златоструй» и «Симеонов сборник»).</w:t>
      </w:r>
      <w:r w:rsidR="00720FCC">
        <w:rPr>
          <w:sz w:val="24"/>
          <w:szCs w:val="24"/>
        </w:rPr>
        <w:t xml:space="preserve"> Видни представ</w:t>
      </w:r>
      <w:r w:rsidRPr="003261D9">
        <w:rPr>
          <w:sz w:val="24"/>
          <w:szCs w:val="24"/>
        </w:rPr>
        <w:t>ители на Преславската школа от времето на Симеон са Иоан Екзарх, Константин</w:t>
      </w:r>
      <w:r w:rsidR="004956FB">
        <w:rPr>
          <w:sz w:val="24"/>
          <w:szCs w:val="24"/>
        </w:rPr>
        <w:t xml:space="preserve"> Преславски и Черноризец Храбър</w:t>
      </w:r>
      <w:r w:rsidR="00720FCC">
        <w:rPr>
          <w:sz w:val="24"/>
          <w:szCs w:val="24"/>
        </w:rPr>
        <w:t xml:space="preserve">. </w:t>
      </w:r>
      <w:r w:rsidR="004956FB">
        <w:rPr>
          <w:sz w:val="24"/>
          <w:szCs w:val="24"/>
        </w:rPr>
        <w:t>Й</w:t>
      </w:r>
      <w:r w:rsidRPr="003261D9">
        <w:rPr>
          <w:sz w:val="24"/>
          <w:szCs w:val="24"/>
        </w:rPr>
        <w:t>оан Екзарх е книжовник с широка научна подготовка, размах мисълта и богатство на езика, който вмъква в употреба редица нови думи и понятия, засяга и обяснява редица въпроси, като допринася с това много за развитието на българската култура и българската образованост. Като пръв наш философ и естественик той спомага много за издигане мисълта на образования българин от господствуващата класа на древна България.</w:t>
      </w:r>
      <w:r w:rsidR="00720FCC">
        <w:rPr>
          <w:sz w:val="24"/>
          <w:szCs w:val="24"/>
        </w:rPr>
        <w:t xml:space="preserve"> </w:t>
      </w:r>
      <w:r w:rsidRPr="003261D9">
        <w:rPr>
          <w:sz w:val="24"/>
          <w:szCs w:val="24"/>
        </w:rPr>
        <w:t xml:space="preserve">Константин Преславски е първият български поет. В своите </w:t>
      </w:r>
      <w:r w:rsidRPr="003261D9">
        <w:rPr>
          <w:noProof/>
          <w:sz w:val="24"/>
          <w:szCs w:val="24"/>
        </w:rPr>
        <w:drawing>
          <wp:inline distT="0" distB="0" distL="0" distR="0" wp14:anchorId="18F81691" wp14:editId="00867E10">
            <wp:extent cx="3296" cy="3297"/>
            <wp:effectExtent l="0" t="0" r="0" b="0"/>
            <wp:docPr id="23413" name="Picture 23413"/>
            <wp:cNvGraphicFramePr/>
            <a:graphic xmlns:a="http://schemas.openxmlformats.org/drawingml/2006/main">
              <a:graphicData uri="http://schemas.openxmlformats.org/drawingml/2006/picture">
                <pic:pic xmlns:pic="http://schemas.openxmlformats.org/drawingml/2006/picture">
                  <pic:nvPicPr>
                    <pic:cNvPr id="23413" name="Picture 23413"/>
                    <pic:cNvPicPr/>
                  </pic:nvPicPr>
                  <pic:blipFill>
                    <a:blip r:embed="rId55"/>
                    <a:stretch>
                      <a:fillRect/>
                    </a:stretch>
                  </pic:blipFill>
                  <pic:spPr>
                    <a:xfrm>
                      <a:off x="0" y="0"/>
                      <a:ext cx="3296" cy="3297"/>
                    </a:xfrm>
                    <a:prstGeom prst="rect">
                      <a:avLst/>
                    </a:prstGeom>
                  </pic:spPr>
                </pic:pic>
              </a:graphicData>
            </a:graphic>
          </wp:inline>
        </w:drawing>
      </w:r>
      <w:r w:rsidRPr="003261D9">
        <w:rPr>
          <w:sz w:val="24"/>
          <w:szCs w:val="24"/>
        </w:rPr>
        <w:t xml:space="preserve">произведения той </w:t>
      </w:r>
      <w:r w:rsidR="000531A4">
        <w:rPr>
          <w:sz w:val="24"/>
          <w:szCs w:val="24"/>
        </w:rPr>
        <w:t>въз</w:t>
      </w:r>
      <w:r w:rsidRPr="003261D9">
        <w:rPr>
          <w:sz w:val="24"/>
          <w:szCs w:val="24"/>
        </w:rPr>
        <w:t>хвалява учителската дейност.</w:t>
      </w:r>
      <w:r w:rsidR="00AB29DF">
        <w:rPr>
          <w:sz w:val="24"/>
          <w:szCs w:val="24"/>
        </w:rPr>
        <w:t xml:space="preserve"> Изтъква, че учителят трябва да</w:t>
      </w:r>
      <w:r w:rsidRPr="003261D9">
        <w:rPr>
          <w:sz w:val="24"/>
          <w:szCs w:val="24"/>
        </w:rPr>
        <w:t xml:space="preserve"> умее да говори добре, да обича хората и да бъде «чист от всяка фараонска злоба». Говори за голямото значение на писмеността и книгата. Смята, че родното слово и родната книга са истинско средство за превъзпитание на хората. Неразбираемият </w:t>
      </w:r>
      <w:r w:rsidRPr="003261D9">
        <w:rPr>
          <w:noProof/>
          <w:sz w:val="24"/>
          <w:szCs w:val="24"/>
        </w:rPr>
        <w:drawing>
          <wp:inline distT="0" distB="0" distL="0" distR="0" wp14:anchorId="429EE6EE" wp14:editId="650E1E5D">
            <wp:extent cx="3296" cy="3297"/>
            <wp:effectExtent l="0" t="0" r="0" b="0"/>
            <wp:docPr id="23415" name="Picture 23415"/>
            <wp:cNvGraphicFramePr/>
            <a:graphic xmlns:a="http://schemas.openxmlformats.org/drawingml/2006/main">
              <a:graphicData uri="http://schemas.openxmlformats.org/drawingml/2006/picture">
                <pic:pic xmlns:pic="http://schemas.openxmlformats.org/drawingml/2006/picture">
                  <pic:nvPicPr>
                    <pic:cNvPr id="23415" name="Picture 23415"/>
                    <pic:cNvPicPr/>
                  </pic:nvPicPr>
                  <pic:blipFill>
                    <a:blip r:embed="rId56"/>
                    <a:stretch>
                      <a:fillRect/>
                    </a:stretch>
                  </pic:blipFill>
                  <pic:spPr>
                    <a:xfrm>
                      <a:off x="0" y="0"/>
                      <a:ext cx="3296" cy="3297"/>
                    </a:xfrm>
                    <a:prstGeom prst="rect">
                      <a:avLst/>
                    </a:prstGeom>
                  </pic:spPr>
                </pic:pic>
              </a:graphicData>
            </a:graphic>
          </wp:inline>
        </w:drawing>
      </w:r>
      <w:r w:rsidRPr="003261D9">
        <w:rPr>
          <w:sz w:val="24"/>
          <w:szCs w:val="24"/>
        </w:rPr>
        <w:t>чужд език и чуждото слово не допринасят нищо за очистване и облагородяване на душата. Родната писменост и книжнина са</w:t>
      </w:r>
      <w:r w:rsidR="006F4E90">
        <w:rPr>
          <w:sz w:val="24"/>
          <w:szCs w:val="24"/>
        </w:rPr>
        <w:t xml:space="preserve"> оръза борба с поробителите на нажши</w:t>
      </w:r>
      <w:r w:rsidRPr="003261D9">
        <w:rPr>
          <w:sz w:val="24"/>
          <w:szCs w:val="24"/>
        </w:rPr>
        <w:t>те души.</w:t>
      </w:r>
      <w:r w:rsidR="00720FCC">
        <w:rPr>
          <w:sz w:val="24"/>
          <w:szCs w:val="24"/>
        </w:rPr>
        <w:t xml:space="preserve"> </w:t>
      </w:r>
      <w:r w:rsidRPr="003261D9">
        <w:rPr>
          <w:sz w:val="24"/>
          <w:szCs w:val="24"/>
        </w:rPr>
        <w:t xml:space="preserve">Черноризец Храбър в своето слово «За буквите» выхвалява и защищава славянската писменост </w:t>
      </w:r>
      <w:r w:rsidRPr="003261D9">
        <w:rPr>
          <w:sz w:val="24"/>
          <w:szCs w:val="24"/>
        </w:rPr>
        <w:lastRenderedPageBreak/>
        <w:t>и дава израз на едно оформено славяно-българско съзнание. В негово лице виждаме новия за онова време образован българин от господствуващата класа, който християнин и същевременно славянин, познава-гръцката ду</w:t>
      </w:r>
      <w:r w:rsidR="00720FCC">
        <w:rPr>
          <w:sz w:val="24"/>
          <w:szCs w:val="24"/>
        </w:rPr>
        <w:t>ховна</w:t>
      </w:r>
      <w:r w:rsidRPr="003261D9">
        <w:rPr>
          <w:sz w:val="24"/>
          <w:szCs w:val="24"/>
        </w:rPr>
        <w:t xml:space="preserve"> култура, но съзнава, че принадлежи на славяно-българската езикова</w:t>
      </w:r>
      <w:r w:rsidR="00E57EB0">
        <w:rPr>
          <w:sz w:val="24"/>
          <w:szCs w:val="24"/>
        </w:rPr>
        <w:t xml:space="preserve"> </w:t>
      </w:r>
      <w:r w:rsidR="002C4252">
        <w:rPr>
          <w:sz w:val="24"/>
          <w:szCs w:val="24"/>
        </w:rPr>
        <w:t>о</w:t>
      </w:r>
      <w:r w:rsidR="006F4E90">
        <w:rPr>
          <w:sz w:val="24"/>
          <w:szCs w:val="24"/>
        </w:rPr>
        <w:t>бщност</w:t>
      </w:r>
      <w:r w:rsidRPr="003261D9">
        <w:rPr>
          <w:sz w:val="24"/>
          <w:szCs w:val="24"/>
        </w:rPr>
        <w:t>, която е нещо отделно от гръцката.</w:t>
      </w:r>
      <w:r w:rsidR="00720FCC">
        <w:rPr>
          <w:sz w:val="24"/>
          <w:szCs w:val="24"/>
        </w:rPr>
        <w:t xml:space="preserve"> </w:t>
      </w:r>
      <w:r w:rsidRPr="003261D9">
        <w:rPr>
          <w:sz w:val="24"/>
          <w:szCs w:val="24"/>
        </w:rPr>
        <w:t xml:space="preserve">Обща преценка. Делото на Кирил и Методий, Климент и Наум. дейността на Охридската и Преславската школа, с една дума, появата па българската книжнина и българското училищно образо </w:t>
      </w:r>
      <w:r w:rsidRPr="003261D9">
        <w:rPr>
          <w:noProof/>
          <w:sz w:val="24"/>
          <w:szCs w:val="24"/>
        </w:rPr>
        <w:drawing>
          <wp:inline distT="0" distB="0" distL="0" distR="0">
            <wp:extent cx="13184" cy="9890"/>
            <wp:effectExtent l="0" t="0" r="0" b="0"/>
            <wp:docPr id="23420" name="Picture 23420"/>
            <wp:cNvGraphicFramePr/>
            <a:graphic xmlns:a="http://schemas.openxmlformats.org/drawingml/2006/main">
              <a:graphicData uri="http://schemas.openxmlformats.org/drawingml/2006/picture">
                <pic:pic xmlns:pic="http://schemas.openxmlformats.org/drawingml/2006/picture">
                  <pic:nvPicPr>
                    <pic:cNvPr id="23420" name="Picture 23420"/>
                    <pic:cNvPicPr/>
                  </pic:nvPicPr>
                  <pic:blipFill>
                    <a:blip r:embed="rId57"/>
                    <a:stretch>
                      <a:fillRect/>
                    </a:stretch>
                  </pic:blipFill>
                  <pic:spPr>
                    <a:xfrm>
                      <a:off x="0" y="0"/>
                      <a:ext cx="13184" cy="9890"/>
                    </a:xfrm>
                    <a:prstGeom prst="rect">
                      <a:avLst/>
                    </a:prstGeom>
                  </pic:spPr>
                </pic:pic>
              </a:graphicData>
            </a:graphic>
          </wp:inline>
        </w:drawing>
      </w:r>
      <w:r w:rsidRPr="003261D9">
        <w:rPr>
          <w:sz w:val="24"/>
          <w:szCs w:val="24"/>
        </w:rPr>
        <w:t>вание е голямо, събитие в развитието на нашия народ, което има дълбоко прогресивен характер. Със сравнително демократичния харак</w:t>
      </w:r>
      <w:r w:rsidR="006F4E90">
        <w:rPr>
          <w:sz w:val="24"/>
          <w:szCs w:val="24"/>
        </w:rPr>
        <w:t>тер на нашата култура и образов</w:t>
      </w:r>
      <w:r w:rsidRPr="003261D9">
        <w:rPr>
          <w:sz w:val="24"/>
          <w:szCs w:val="24"/>
        </w:rPr>
        <w:t>а</w:t>
      </w:r>
      <w:r w:rsidR="006F4E90">
        <w:rPr>
          <w:sz w:val="24"/>
          <w:szCs w:val="24"/>
        </w:rPr>
        <w:t xml:space="preserve">ност, коего личи и от това, </w:t>
      </w:r>
      <w:r w:rsidRPr="003261D9">
        <w:rPr>
          <w:noProof/>
          <w:sz w:val="24"/>
          <w:szCs w:val="24"/>
        </w:rPr>
        <w:drawing>
          <wp:inline distT="0" distB="0" distL="0" distR="0">
            <wp:extent cx="9887" cy="9890"/>
            <wp:effectExtent l="0" t="0" r="0" b="0"/>
            <wp:docPr id="23422" name="Picture 23422"/>
            <wp:cNvGraphicFramePr/>
            <a:graphic xmlns:a="http://schemas.openxmlformats.org/drawingml/2006/main">
              <a:graphicData uri="http://schemas.openxmlformats.org/drawingml/2006/picture">
                <pic:pic xmlns:pic="http://schemas.openxmlformats.org/drawingml/2006/picture">
                  <pic:nvPicPr>
                    <pic:cNvPr id="23422" name="Picture 23422"/>
                    <pic:cNvPicPr/>
                  </pic:nvPicPr>
                  <pic:blipFill>
                    <a:blip r:embed="rId58"/>
                    <a:stretch>
                      <a:fillRect/>
                    </a:stretch>
                  </pic:blipFill>
                  <pic:spPr>
                    <a:xfrm>
                      <a:off x="0" y="0"/>
                      <a:ext cx="9887" cy="9890"/>
                    </a:xfrm>
                    <a:prstGeom prst="rect">
                      <a:avLst/>
                    </a:prstGeom>
                  </pic:spPr>
                </pic:pic>
              </a:graphicData>
            </a:graphic>
          </wp:inline>
        </w:drawing>
      </w:r>
      <w:r w:rsidRPr="003261D9">
        <w:rPr>
          <w:sz w:val="24"/>
          <w:szCs w:val="24"/>
        </w:rPr>
        <w:t>още от началото образованието се дава на говорим славянски език, ние стоим по снова време високо над тогавашната западноевропейска култура и образованост.</w:t>
      </w:r>
      <w:r w:rsidR="00152C0D">
        <w:rPr>
          <w:sz w:val="24"/>
          <w:szCs w:val="24"/>
        </w:rPr>
        <w:t xml:space="preserve"> </w:t>
      </w:r>
      <w:r w:rsidRPr="003261D9">
        <w:rPr>
          <w:sz w:val="24"/>
          <w:szCs w:val="24"/>
        </w:rPr>
        <w:t xml:space="preserve">Още много по-рано от времето, когато германският император </w:t>
      </w:r>
      <w:r w:rsidRPr="003261D9">
        <w:rPr>
          <w:noProof/>
          <w:sz w:val="24"/>
          <w:szCs w:val="24"/>
        </w:rPr>
        <w:drawing>
          <wp:inline distT="0" distB="0" distL="0" distR="0">
            <wp:extent cx="6591" cy="3297"/>
            <wp:effectExtent l="0" t="0" r="0" b="0"/>
            <wp:docPr id="23424" name="Picture 23424"/>
            <wp:cNvGraphicFramePr/>
            <a:graphic xmlns:a="http://schemas.openxmlformats.org/drawingml/2006/main">
              <a:graphicData uri="http://schemas.openxmlformats.org/drawingml/2006/picture">
                <pic:pic xmlns:pic="http://schemas.openxmlformats.org/drawingml/2006/picture">
                  <pic:nvPicPr>
                    <pic:cNvPr id="23424" name="Picture 23424"/>
                    <pic:cNvPicPr/>
                  </pic:nvPicPr>
                  <pic:blipFill>
                    <a:blip r:embed="rId59"/>
                    <a:stretch>
                      <a:fillRect/>
                    </a:stretch>
                  </pic:blipFill>
                  <pic:spPr>
                    <a:xfrm>
                      <a:off x="0" y="0"/>
                      <a:ext cx="6591" cy="3297"/>
                    </a:xfrm>
                    <a:prstGeom prst="rect">
                      <a:avLst/>
                    </a:prstGeom>
                  </pic:spPr>
                </pic:pic>
              </a:graphicData>
            </a:graphic>
          </wp:inline>
        </w:drawing>
      </w:r>
      <w:r w:rsidRPr="003261D9">
        <w:rPr>
          <w:sz w:val="24"/>
          <w:szCs w:val="24"/>
        </w:rPr>
        <w:t>Карл казвал, че на немски той говорел само с конете си, германските дворяни и образовани хора пишели само на латински и се срамували от немския език, във «варварска» Бъл</w:t>
      </w:r>
      <w:r w:rsidR="00720FCC">
        <w:rPr>
          <w:sz w:val="24"/>
          <w:szCs w:val="24"/>
        </w:rPr>
        <w:t>гария апостолите Кирил и Методий</w:t>
      </w:r>
      <w:r w:rsidRPr="003261D9">
        <w:rPr>
          <w:sz w:val="24"/>
          <w:szCs w:val="24"/>
        </w:rPr>
        <w:t xml:space="preserve"> бяха създали и разпространяваха старобългар</w:t>
      </w:r>
      <w:r w:rsidRPr="003261D9">
        <w:rPr>
          <w:noProof/>
          <w:sz w:val="24"/>
          <w:szCs w:val="24"/>
        </w:rPr>
        <w:drawing>
          <wp:inline distT="0" distB="0" distL="0" distR="0">
            <wp:extent cx="3295" cy="3297"/>
            <wp:effectExtent l="0" t="0" r="0" b="0"/>
            <wp:docPr id="23426" name="Picture 23426"/>
            <wp:cNvGraphicFramePr/>
            <a:graphic xmlns:a="http://schemas.openxmlformats.org/drawingml/2006/main">
              <a:graphicData uri="http://schemas.openxmlformats.org/drawingml/2006/picture">
                <pic:pic xmlns:pic="http://schemas.openxmlformats.org/drawingml/2006/picture">
                  <pic:nvPicPr>
                    <pic:cNvPr id="23426" name="Picture 23426"/>
                    <pic:cNvPicPr/>
                  </pic:nvPicPr>
                  <pic:blipFill>
                    <a:blip r:embed="rId60"/>
                    <a:stretch>
                      <a:fillRect/>
                    </a:stretch>
                  </pic:blipFill>
                  <pic:spPr>
                    <a:xfrm>
                      <a:off x="0" y="0"/>
                      <a:ext cx="3295" cy="3297"/>
                    </a:xfrm>
                    <a:prstGeom prst="rect">
                      <a:avLst/>
                    </a:prstGeom>
                  </pic:spPr>
                </pic:pic>
              </a:graphicData>
            </a:graphic>
          </wp:inline>
        </w:drawing>
      </w:r>
      <w:r w:rsidRPr="003261D9">
        <w:rPr>
          <w:sz w:val="24"/>
          <w:szCs w:val="24"/>
        </w:rPr>
        <w:t>ската писменост» казва Г. Д</w:t>
      </w:r>
      <w:r w:rsidR="006F4E90">
        <w:rPr>
          <w:sz w:val="24"/>
          <w:szCs w:val="24"/>
        </w:rPr>
        <w:t>имитров в речта си пред Лайпциг</w:t>
      </w:r>
      <w:r w:rsidRPr="003261D9">
        <w:rPr>
          <w:sz w:val="24"/>
          <w:szCs w:val="24"/>
        </w:rPr>
        <w:t>ския съд.</w:t>
      </w:r>
      <w:r w:rsidR="00152C0D">
        <w:rPr>
          <w:sz w:val="24"/>
          <w:szCs w:val="24"/>
        </w:rPr>
        <w:t xml:space="preserve"> </w:t>
      </w:r>
      <w:r w:rsidRPr="003261D9">
        <w:rPr>
          <w:sz w:val="24"/>
          <w:szCs w:val="24"/>
        </w:rPr>
        <w:t>Просветната и книжовна дейност н</w:t>
      </w:r>
      <w:r w:rsidR="006F4E90">
        <w:rPr>
          <w:sz w:val="24"/>
          <w:szCs w:val="24"/>
        </w:rPr>
        <w:t>а Охридската и Преславската школ</w:t>
      </w:r>
      <w:r w:rsidRPr="003261D9">
        <w:rPr>
          <w:sz w:val="24"/>
          <w:szCs w:val="24"/>
        </w:rPr>
        <w:t>а съдействува много з</w:t>
      </w:r>
      <w:r w:rsidR="00337BC8">
        <w:rPr>
          <w:sz w:val="24"/>
          <w:szCs w:val="24"/>
        </w:rPr>
        <w:t>а развитието на патриотизма у бъ</w:t>
      </w:r>
      <w:r w:rsidRPr="003261D9">
        <w:rPr>
          <w:sz w:val="24"/>
          <w:szCs w:val="24"/>
        </w:rPr>
        <w:t>лгарите, за обединяването на българския народ в едно етническо цяло. Създадената българска феода</w:t>
      </w:r>
      <w:r w:rsidR="00337BC8">
        <w:rPr>
          <w:sz w:val="24"/>
          <w:szCs w:val="24"/>
        </w:rPr>
        <w:t>лна култура през това време оп</w:t>
      </w:r>
      <w:r w:rsidRPr="003261D9">
        <w:rPr>
          <w:sz w:val="24"/>
          <w:szCs w:val="24"/>
        </w:rPr>
        <w:t>ределя съдържанието на нашето образование и през следващите</w:t>
      </w:r>
      <w:r w:rsidR="00152C0D">
        <w:rPr>
          <w:sz w:val="24"/>
          <w:szCs w:val="24"/>
        </w:rPr>
        <w:t xml:space="preserve"> 7-8 века.</w:t>
      </w:r>
    </w:p>
    <w:p w:rsidR="006F4E90" w:rsidRPr="00720FCC" w:rsidRDefault="006F4E90" w:rsidP="00152C0D">
      <w:pPr>
        <w:ind w:left="0" w:right="14" w:firstLine="0"/>
        <w:rPr>
          <w:b/>
          <w:sz w:val="24"/>
          <w:szCs w:val="24"/>
        </w:rPr>
      </w:pPr>
    </w:p>
    <w:p w:rsidR="00FA4B55" w:rsidRPr="003261D9" w:rsidRDefault="003A25E5" w:rsidP="006F4E90">
      <w:pPr>
        <w:ind w:left="291" w:right="14" w:firstLine="0"/>
        <w:rPr>
          <w:sz w:val="24"/>
          <w:szCs w:val="24"/>
        </w:rPr>
      </w:pPr>
      <w:r w:rsidRPr="003261D9">
        <w:rPr>
          <w:sz w:val="24"/>
          <w:szCs w:val="24"/>
        </w:rPr>
        <w:t>Вечен и неизменен възпитателен идеал няма. През епохата н</w:t>
      </w:r>
      <w:r w:rsidR="006F4E90">
        <w:rPr>
          <w:sz w:val="24"/>
          <w:szCs w:val="24"/>
        </w:rPr>
        <w:t>а роля в р азвити ето и на другите славя</w:t>
      </w:r>
      <w:r w:rsidRPr="003261D9">
        <w:rPr>
          <w:sz w:val="24"/>
          <w:szCs w:val="24"/>
        </w:rPr>
        <w:t>нски народи</w:t>
      </w:r>
    </w:p>
    <w:p w:rsidR="00FA4B55" w:rsidRPr="003261D9" w:rsidRDefault="003A25E5" w:rsidP="00152C0D">
      <w:pPr>
        <w:spacing w:after="37"/>
        <w:ind w:left="285" w:right="14"/>
        <w:rPr>
          <w:sz w:val="24"/>
          <w:szCs w:val="24"/>
        </w:rPr>
      </w:pPr>
      <w:r w:rsidRPr="003261D9">
        <w:rPr>
          <w:sz w:val="24"/>
          <w:szCs w:val="24"/>
        </w:rPr>
        <w:t>Чрез тази култура те дават първия принос в общочовешката кул-</w:t>
      </w:r>
      <w:r w:rsidRPr="003261D9">
        <w:rPr>
          <w:noProof/>
          <w:sz w:val="24"/>
          <w:szCs w:val="24"/>
        </w:rPr>
        <w:drawing>
          <wp:inline distT="0" distB="0" distL="0" distR="0">
            <wp:extent cx="6591" cy="9890"/>
            <wp:effectExtent l="0" t="0" r="0" b="0"/>
            <wp:docPr id="29842" name="Picture 29842"/>
            <wp:cNvGraphicFramePr/>
            <a:graphic xmlns:a="http://schemas.openxmlformats.org/drawingml/2006/main">
              <a:graphicData uri="http://schemas.openxmlformats.org/drawingml/2006/picture">
                <pic:pic xmlns:pic="http://schemas.openxmlformats.org/drawingml/2006/picture">
                  <pic:nvPicPr>
                    <pic:cNvPr id="29842" name="Picture 29842"/>
                    <pic:cNvPicPr/>
                  </pic:nvPicPr>
                  <pic:blipFill>
                    <a:blip r:embed="rId61"/>
                    <a:stretch>
                      <a:fillRect/>
                    </a:stretch>
                  </pic:blipFill>
                  <pic:spPr>
                    <a:xfrm>
                      <a:off x="0" y="0"/>
                      <a:ext cx="6591" cy="9890"/>
                    </a:xfrm>
                    <a:prstGeom prst="rect">
                      <a:avLst/>
                    </a:prstGeom>
                  </pic:spPr>
                </pic:pic>
              </a:graphicData>
            </a:graphic>
          </wp:inline>
        </w:drawing>
      </w:r>
      <w:r w:rsidRPr="003261D9">
        <w:rPr>
          <w:sz w:val="24"/>
          <w:szCs w:val="24"/>
        </w:rPr>
        <w:t xml:space="preserve"> класовите общества всеки възпитателен идеал и всяка възпитателна турна съкровищница. </w:t>
      </w:r>
      <w:r w:rsidRPr="003261D9">
        <w:rPr>
          <w:noProof/>
          <w:sz w:val="24"/>
          <w:szCs w:val="24"/>
        </w:rPr>
        <w:drawing>
          <wp:inline distT="0" distB="0" distL="0" distR="0">
            <wp:extent cx="3296" cy="3297"/>
            <wp:effectExtent l="0" t="0" r="0" b="0"/>
            <wp:docPr id="29843" name="Picture 29843"/>
            <wp:cNvGraphicFramePr/>
            <a:graphic xmlns:a="http://schemas.openxmlformats.org/drawingml/2006/main">
              <a:graphicData uri="http://schemas.openxmlformats.org/drawingml/2006/picture">
                <pic:pic xmlns:pic="http://schemas.openxmlformats.org/drawingml/2006/picture">
                  <pic:nvPicPr>
                    <pic:cNvPr id="29843" name="Picture 29843"/>
                    <pic:cNvPicPr/>
                  </pic:nvPicPr>
                  <pic:blipFill>
                    <a:blip r:embed="rId62"/>
                    <a:stretch>
                      <a:fillRect/>
                    </a:stretch>
                  </pic:blipFill>
                  <pic:spPr>
                    <a:xfrm>
                      <a:off x="0" y="0"/>
                      <a:ext cx="3296" cy="3297"/>
                    </a:xfrm>
                    <a:prstGeom prst="rect">
                      <a:avLst/>
                    </a:prstGeom>
                  </pic:spPr>
                </pic:pic>
              </a:graphicData>
            </a:graphic>
          </wp:inline>
        </w:drawing>
      </w:r>
      <w:r w:rsidRPr="003261D9">
        <w:rPr>
          <w:sz w:val="24"/>
          <w:szCs w:val="24"/>
        </w:rPr>
        <w:t xml:space="preserve"> цел са всякога идеал и цел на дадена класа.</w:t>
      </w:r>
      <w:r w:rsidR="00152C0D">
        <w:rPr>
          <w:sz w:val="24"/>
          <w:szCs w:val="24"/>
        </w:rPr>
        <w:t xml:space="preserve"> </w:t>
      </w:r>
      <w:r w:rsidRPr="003261D9">
        <w:rPr>
          <w:sz w:val="24"/>
          <w:szCs w:val="24"/>
        </w:rPr>
        <w:t>Основните добродетели, които духовенството иска да култивира</w:t>
      </w:r>
      <w:r w:rsidR="00152C0D">
        <w:rPr>
          <w:sz w:val="24"/>
          <w:szCs w:val="24"/>
        </w:rPr>
        <w:t xml:space="preserve"> </w:t>
      </w:r>
      <w:r w:rsidRPr="003261D9">
        <w:rPr>
          <w:sz w:val="24"/>
          <w:szCs w:val="24"/>
        </w:rPr>
        <w:t xml:space="preserve"> у населението, са вяра в бога и страх от бога, което на дело значи смирение и подчинение пред по-</w:t>
      </w:r>
      <w:r w:rsidR="00152C0D">
        <w:rPr>
          <w:sz w:val="24"/>
          <w:szCs w:val="24"/>
        </w:rPr>
        <w:t xml:space="preserve">горестоящите. </w:t>
      </w:r>
    </w:p>
    <w:p w:rsidR="00FA4B55" w:rsidRPr="003261D9" w:rsidRDefault="00FA4B55">
      <w:pPr>
        <w:spacing w:after="0" w:line="259" w:lineRule="auto"/>
        <w:ind w:left="810" w:firstLine="0"/>
        <w:jc w:val="left"/>
        <w:rPr>
          <w:sz w:val="24"/>
          <w:szCs w:val="24"/>
        </w:rPr>
      </w:pPr>
    </w:p>
    <w:p w:rsidR="00152C0D" w:rsidRPr="003261D9" w:rsidRDefault="003A25E5" w:rsidP="00152C0D">
      <w:pPr>
        <w:tabs>
          <w:tab w:val="center" w:pos="3695"/>
          <w:tab w:val="center" w:pos="7551"/>
          <w:tab w:val="right" w:pos="15171"/>
        </w:tabs>
        <w:spacing w:after="3" w:line="263" w:lineRule="auto"/>
        <w:ind w:left="0" w:firstLine="0"/>
        <w:jc w:val="left"/>
        <w:rPr>
          <w:sz w:val="24"/>
          <w:szCs w:val="24"/>
        </w:rPr>
      </w:pPr>
      <w:r w:rsidRPr="003261D9">
        <w:rPr>
          <w:sz w:val="24"/>
          <w:szCs w:val="24"/>
        </w:rPr>
        <w:tab/>
      </w:r>
    </w:p>
    <w:p w:rsidR="00FA4B55" w:rsidRPr="006F4E90" w:rsidRDefault="003A25E5">
      <w:pPr>
        <w:spacing w:after="148" w:line="249" w:lineRule="auto"/>
        <w:ind w:left="842" w:hanging="779"/>
        <w:rPr>
          <w:b/>
          <w:sz w:val="24"/>
          <w:szCs w:val="24"/>
        </w:rPr>
      </w:pPr>
      <w:r w:rsidRPr="006F4E90">
        <w:rPr>
          <w:b/>
          <w:sz w:val="24"/>
          <w:szCs w:val="24"/>
        </w:rPr>
        <w:t>ПРОСВЕТА И УЧИЛИЩА ВЪВ ВЪЗСТАНОВЕНАТА БЪЛГАРСКА ФЕОДАЛНА ДЪРЖАВА</w:t>
      </w:r>
    </w:p>
    <w:p w:rsidR="00FA4B55" w:rsidRPr="003261D9" w:rsidRDefault="003A25E5">
      <w:pPr>
        <w:spacing w:line="249" w:lineRule="auto"/>
        <w:ind w:left="63" w:firstLine="322"/>
        <w:rPr>
          <w:sz w:val="24"/>
          <w:szCs w:val="24"/>
        </w:rPr>
      </w:pPr>
      <w:r w:rsidRPr="003261D9">
        <w:rPr>
          <w:sz w:val="24"/>
          <w:szCs w:val="24"/>
        </w:rPr>
        <w:t>Ус</w:t>
      </w:r>
      <w:r w:rsidR="00AB1D19">
        <w:rPr>
          <w:sz w:val="24"/>
          <w:szCs w:val="24"/>
        </w:rPr>
        <w:t>ловия за културно-просветен живо</w:t>
      </w:r>
      <w:r w:rsidRPr="003261D9">
        <w:rPr>
          <w:sz w:val="24"/>
          <w:szCs w:val="24"/>
        </w:rPr>
        <w:t>т при разцвета на феоДализма в Болгария.</w:t>
      </w:r>
      <w:r w:rsidR="00152C0D">
        <w:rPr>
          <w:sz w:val="24"/>
          <w:szCs w:val="24"/>
        </w:rPr>
        <w:t xml:space="preserve"> Освобождението на България от В</w:t>
      </w:r>
      <w:r w:rsidRPr="003261D9">
        <w:rPr>
          <w:sz w:val="24"/>
          <w:szCs w:val="24"/>
        </w:rPr>
        <w:t xml:space="preserve">изантийско иго създава предпоставки за нов подем на българската феодална просвета и образованост. Съпротивата на народните маси </w:t>
      </w:r>
      <w:r w:rsidRPr="003261D9">
        <w:rPr>
          <w:sz w:val="24"/>
          <w:szCs w:val="24"/>
        </w:rPr>
        <w:lastRenderedPageBreak/>
        <w:t>против елинизаторските стремежи на византийската държавна власт през време на робството и запазването на самобитната българска култура правят възможно възобновяването на книжовната, просветната и образователната дейност в страната.</w:t>
      </w:r>
      <w:r w:rsidRPr="003261D9">
        <w:rPr>
          <w:noProof/>
          <w:sz w:val="24"/>
          <w:szCs w:val="24"/>
        </w:rPr>
        <w:drawing>
          <wp:inline distT="0" distB="0" distL="0" distR="0">
            <wp:extent cx="9887" cy="9890"/>
            <wp:effectExtent l="0" t="0" r="0" b="0"/>
            <wp:docPr id="43797" name="Picture 43797"/>
            <wp:cNvGraphicFramePr/>
            <a:graphic xmlns:a="http://schemas.openxmlformats.org/drawingml/2006/main">
              <a:graphicData uri="http://schemas.openxmlformats.org/drawingml/2006/picture">
                <pic:pic xmlns:pic="http://schemas.openxmlformats.org/drawingml/2006/picture">
                  <pic:nvPicPr>
                    <pic:cNvPr id="43797" name="Picture 43797"/>
                    <pic:cNvPicPr/>
                  </pic:nvPicPr>
                  <pic:blipFill>
                    <a:blip r:embed="rId63"/>
                    <a:stretch>
                      <a:fillRect/>
                    </a:stretch>
                  </pic:blipFill>
                  <pic:spPr>
                    <a:xfrm>
                      <a:off x="0" y="0"/>
                      <a:ext cx="9887" cy="9890"/>
                    </a:xfrm>
                    <a:prstGeom prst="rect">
                      <a:avLst/>
                    </a:prstGeom>
                  </pic:spPr>
                </pic:pic>
              </a:graphicData>
            </a:graphic>
          </wp:inline>
        </w:drawing>
      </w:r>
    </w:p>
    <w:p w:rsidR="00FA4B55" w:rsidRPr="003261D9" w:rsidRDefault="003A25E5" w:rsidP="002C4252">
      <w:pPr>
        <w:ind w:left="83" w:right="-794"/>
        <w:rPr>
          <w:sz w:val="24"/>
          <w:szCs w:val="24"/>
        </w:rPr>
      </w:pPr>
      <w:r w:rsidRPr="003261D9">
        <w:rPr>
          <w:sz w:val="24"/>
          <w:szCs w:val="24"/>
        </w:rPr>
        <w:t>През първите 1</w:t>
      </w:r>
      <w:r w:rsidR="00AB1D19">
        <w:rPr>
          <w:sz w:val="24"/>
          <w:szCs w:val="24"/>
        </w:rPr>
        <w:t>00-</w:t>
      </w:r>
      <w:r w:rsidRPr="003261D9">
        <w:rPr>
          <w:sz w:val="24"/>
          <w:szCs w:val="24"/>
        </w:rPr>
        <w:t xml:space="preserve">150 г. от съществуването на възобновената </w:t>
      </w:r>
      <w:r w:rsidRPr="003261D9">
        <w:rPr>
          <w:noProof/>
          <w:sz w:val="24"/>
          <w:szCs w:val="24"/>
        </w:rPr>
        <w:drawing>
          <wp:inline distT="0" distB="0" distL="0" distR="0">
            <wp:extent cx="3296" cy="3297"/>
            <wp:effectExtent l="0" t="0" r="0" b="0"/>
            <wp:docPr id="43167" name="Picture 43167"/>
            <wp:cNvGraphicFramePr/>
            <a:graphic xmlns:a="http://schemas.openxmlformats.org/drawingml/2006/main">
              <a:graphicData uri="http://schemas.openxmlformats.org/drawingml/2006/picture">
                <pic:pic xmlns:pic="http://schemas.openxmlformats.org/drawingml/2006/picture">
                  <pic:nvPicPr>
                    <pic:cNvPr id="43167" name="Picture 43167"/>
                    <pic:cNvPicPr/>
                  </pic:nvPicPr>
                  <pic:blipFill>
                    <a:blip r:embed="rId64"/>
                    <a:stretch>
                      <a:fillRect/>
                    </a:stretch>
                  </pic:blipFill>
                  <pic:spPr>
                    <a:xfrm>
                      <a:off x="0" y="0"/>
                      <a:ext cx="3296" cy="3297"/>
                    </a:xfrm>
                    <a:prstGeom prst="rect">
                      <a:avLst/>
                    </a:prstGeom>
                  </pic:spPr>
                </pic:pic>
              </a:graphicData>
            </a:graphic>
          </wp:inline>
        </w:drawing>
      </w:r>
      <w:r w:rsidRPr="003261D9">
        <w:rPr>
          <w:sz w:val="24"/>
          <w:szCs w:val="24"/>
        </w:rPr>
        <w:t>българска феодална държава условията за културен и просветен живот в страната са по-неблагоприятни, отколкото през XIV в.</w:t>
      </w:r>
    </w:p>
    <w:p w:rsidR="00FA4B55" w:rsidRPr="003261D9" w:rsidRDefault="003A25E5" w:rsidP="00395A5B">
      <w:pPr>
        <w:ind w:left="0" w:right="14" w:firstLine="0"/>
        <w:rPr>
          <w:sz w:val="24"/>
          <w:szCs w:val="24"/>
        </w:rPr>
      </w:pPr>
      <w:r w:rsidRPr="003261D9">
        <w:rPr>
          <w:sz w:val="24"/>
          <w:szCs w:val="24"/>
        </w:rPr>
        <w:t>последния век преди падането на народа ни под турско феодално владичество.</w:t>
      </w:r>
    </w:p>
    <w:p w:rsidR="00FA4B55" w:rsidRPr="003261D9" w:rsidRDefault="003A25E5" w:rsidP="00337BC8">
      <w:pPr>
        <w:ind w:left="11" w:right="-618" w:firstLine="446"/>
        <w:rPr>
          <w:sz w:val="24"/>
          <w:szCs w:val="24"/>
        </w:rPr>
      </w:pPr>
      <w:r w:rsidRPr="003261D9">
        <w:rPr>
          <w:sz w:val="24"/>
          <w:szCs w:val="24"/>
        </w:rPr>
        <w:t xml:space="preserve">Времето на така нареченото Второ българско царство е епоха, </w:t>
      </w:r>
      <w:r w:rsidRPr="003261D9">
        <w:rPr>
          <w:noProof/>
          <w:sz w:val="24"/>
          <w:szCs w:val="24"/>
        </w:rPr>
        <w:drawing>
          <wp:inline distT="0" distB="0" distL="0" distR="0">
            <wp:extent cx="9887" cy="9890"/>
            <wp:effectExtent l="0" t="0" r="0" b="0"/>
            <wp:docPr id="43176" name="Picture 43176"/>
            <wp:cNvGraphicFramePr/>
            <a:graphic xmlns:a="http://schemas.openxmlformats.org/drawingml/2006/main">
              <a:graphicData uri="http://schemas.openxmlformats.org/drawingml/2006/picture">
                <pic:pic xmlns:pic="http://schemas.openxmlformats.org/drawingml/2006/picture">
                  <pic:nvPicPr>
                    <pic:cNvPr id="43176" name="Picture 43176"/>
                    <pic:cNvPicPr/>
                  </pic:nvPicPr>
                  <pic:blipFill>
                    <a:blip r:embed="rId65"/>
                    <a:stretch>
                      <a:fillRect/>
                    </a:stretch>
                  </pic:blipFill>
                  <pic:spPr>
                    <a:xfrm>
                      <a:off x="0" y="0"/>
                      <a:ext cx="9887" cy="9890"/>
                    </a:xfrm>
                    <a:prstGeom prst="rect">
                      <a:avLst/>
                    </a:prstGeom>
                  </pic:spPr>
                </pic:pic>
              </a:graphicData>
            </a:graphic>
          </wp:inline>
        </w:drawing>
      </w:r>
      <w:r w:rsidRPr="003261D9">
        <w:rPr>
          <w:sz w:val="24"/>
          <w:szCs w:val="24"/>
        </w:rPr>
        <w:t xml:space="preserve">когато феодализмы в България се намира в своя разцвет. В стра- </w:t>
      </w:r>
      <w:r w:rsidRPr="003261D9">
        <w:rPr>
          <w:noProof/>
          <w:sz w:val="24"/>
          <w:szCs w:val="24"/>
        </w:rPr>
        <w:drawing>
          <wp:inline distT="0" distB="0" distL="0" distR="0">
            <wp:extent cx="6591" cy="9890"/>
            <wp:effectExtent l="0" t="0" r="0" b="0"/>
            <wp:docPr id="43177" name="Picture 43177"/>
            <wp:cNvGraphicFramePr/>
            <a:graphic xmlns:a="http://schemas.openxmlformats.org/drawingml/2006/main">
              <a:graphicData uri="http://schemas.openxmlformats.org/drawingml/2006/picture">
                <pic:pic xmlns:pic="http://schemas.openxmlformats.org/drawingml/2006/picture">
                  <pic:nvPicPr>
                    <pic:cNvPr id="43177" name="Picture 43177"/>
                    <pic:cNvPicPr/>
                  </pic:nvPicPr>
                  <pic:blipFill>
                    <a:blip r:embed="rId66"/>
                    <a:stretch>
                      <a:fillRect/>
                    </a:stretch>
                  </pic:blipFill>
                  <pic:spPr>
                    <a:xfrm>
                      <a:off x="0" y="0"/>
                      <a:ext cx="6591" cy="9890"/>
                    </a:xfrm>
                    <a:prstGeom prst="rect">
                      <a:avLst/>
                    </a:prstGeom>
                  </pic:spPr>
                </pic:pic>
              </a:graphicData>
            </a:graphic>
          </wp:inline>
        </w:drawing>
      </w:r>
      <w:r w:rsidRPr="003261D9">
        <w:rPr>
          <w:sz w:val="24"/>
          <w:szCs w:val="24"/>
        </w:rPr>
        <w:t xml:space="preserve">ната господствува натуралното стопанство, има големи феодални </w:t>
      </w:r>
      <w:r w:rsidRPr="003261D9">
        <w:rPr>
          <w:noProof/>
          <w:sz w:val="24"/>
          <w:szCs w:val="24"/>
        </w:rPr>
        <w:drawing>
          <wp:inline distT="0" distB="0" distL="0" distR="0">
            <wp:extent cx="3296" cy="3297"/>
            <wp:effectExtent l="0" t="0" r="0" b="0"/>
            <wp:docPr id="43178" name="Picture 43178"/>
            <wp:cNvGraphicFramePr/>
            <a:graphic xmlns:a="http://schemas.openxmlformats.org/drawingml/2006/main">
              <a:graphicData uri="http://schemas.openxmlformats.org/drawingml/2006/picture">
                <pic:pic xmlns:pic="http://schemas.openxmlformats.org/drawingml/2006/picture">
                  <pic:nvPicPr>
                    <pic:cNvPr id="43178" name="Picture 43178"/>
                    <pic:cNvPicPr/>
                  </pic:nvPicPr>
                  <pic:blipFill>
                    <a:blip r:embed="rId67"/>
                    <a:stretch>
                      <a:fillRect/>
                    </a:stretch>
                  </pic:blipFill>
                  <pic:spPr>
                    <a:xfrm>
                      <a:off x="0" y="0"/>
                      <a:ext cx="3296" cy="3297"/>
                    </a:xfrm>
                    <a:prstGeom prst="rect">
                      <a:avLst/>
                    </a:prstGeom>
                  </pic:spPr>
                </pic:pic>
              </a:graphicData>
            </a:graphic>
          </wp:inline>
        </w:drawing>
      </w:r>
      <w:r w:rsidRPr="003261D9">
        <w:rPr>
          <w:sz w:val="24"/>
          <w:szCs w:val="24"/>
        </w:rPr>
        <w:t xml:space="preserve">владения, зависимо селско население и ниска материална култура. </w:t>
      </w:r>
      <w:r w:rsidRPr="003261D9">
        <w:rPr>
          <w:noProof/>
          <w:sz w:val="24"/>
          <w:szCs w:val="24"/>
        </w:rPr>
        <w:drawing>
          <wp:inline distT="0" distB="0" distL="0" distR="0">
            <wp:extent cx="6591" cy="3297"/>
            <wp:effectExtent l="0" t="0" r="0" b="0"/>
            <wp:docPr id="43180" name="Picture 43180"/>
            <wp:cNvGraphicFramePr/>
            <a:graphic xmlns:a="http://schemas.openxmlformats.org/drawingml/2006/main">
              <a:graphicData uri="http://schemas.openxmlformats.org/drawingml/2006/picture">
                <pic:pic xmlns:pic="http://schemas.openxmlformats.org/drawingml/2006/picture">
                  <pic:nvPicPr>
                    <pic:cNvPr id="43180" name="Picture 43180"/>
                    <pic:cNvPicPr/>
                  </pic:nvPicPr>
                  <pic:blipFill>
                    <a:blip r:embed="rId68"/>
                    <a:stretch>
                      <a:fillRect/>
                    </a:stretch>
                  </pic:blipFill>
                  <pic:spPr>
                    <a:xfrm>
                      <a:off x="0" y="0"/>
                      <a:ext cx="6591" cy="3297"/>
                    </a:xfrm>
                    <a:prstGeom prst="rect">
                      <a:avLst/>
                    </a:prstGeom>
                  </pic:spPr>
                </pic:pic>
              </a:graphicData>
            </a:graphic>
          </wp:inline>
        </w:drawing>
      </w:r>
      <w:r w:rsidRPr="003261D9">
        <w:rPr>
          <w:sz w:val="24"/>
          <w:szCs w:val="24"/>
        </w:rPr>
        <w:t xml:space="preserve">Историята на държавата ни от тая епоха е изпълнена с остра кла- </w:t>
      </w:r>
      <w:r w:rsidRPr="003261D9">
        <w:rPr>
          <w:noProof/>
          <w:sz w:val="24"/>
          <w:szCs w:val="24"/>
        </w:rPr>
        <w:drawing>
          <wp:inline distT="0" distB="0" distL="0" distR="0">
            <wp:extent cx="3296" cy="6593"/>
            <wp:effectExtent l="0" t="0" r="0" b="0"/>
            <wp:docPr id="43181" name="Picture 43181"/>
            <wp:cNvGraphicFramePr/>
            <a:graphic xmlns:a="http://schemas.openxmlformats.org/drawingml/2006/main">
              <a:graphicData uri="http://schemas.openxmlformats.org/drawingml/2006/picture">
                <pic:pic xmlns:pic="http://schemas.openxmlformats.org/drawingml/2006/picture">
                  <pic:nvPicPr>
                    <pic:cNvPr id="43181" name="Picture 43181"/>
                    <pic:cNvPicPr/>
                  </pic:nvPicPr>
                  <pic:blipFill>
                    <a:blip r:embed="rId69"/>
                    <a:stretch>
                      <a:fillRect/>
                    </a:stretch>
                  </pic:blipFill>
                  <pic:spPr>
                    <a:xfrm>
                      <a:off x="0" y="0"/>
                      <a:ext cx="3296" cy="6593"/>
                    </a:xfrm>
                    <a:prstGeom prst="rect">
                      <a:avLst/>
                    </a:prstGeom>
                  </pic:spPr>
                </pic:pic>
              </a:graphicData>
            </a:graphic>
          </wp:inline>
        </w:drawing>
      </w:r>
      <w:r w:rsidRPr="003261D9">
        <w:rPr>
          <w:sz w:val="24"/>
          <w:szCs w:val="24"/>
        </w:rPr>
        <w:t>сова борба (въстанието на Ивайло), дворцови интриги и убийства, чести войни с Византия и отбиване нашествията на татарските орди от север, на кръстон</w:t>
      </w:r>
      <w:r w:rsidR="00AB1D19">
        <w:rPr>
          <w:sz w:val="24"/>
          <w:szCs w:val="24"/>
        </w:rPr>
        <w:t>осците от запад, а през XIV в. -</w:t>
      </w:r>
      <w:r w:rsidRPr="003261D9">
        <w:rPr>
          <w:sz w:val="24"/>
          <w:szCs w:val="24"/>
        </w:rPr>
        <w:t xml:space="preserve"> на турците от юг.</w:t>
      </w:r>
      <w:r w:rsidR="00337BC8">
        <w:rPr>
          <w:sz w:val="24"/>
          <w:szCs w:val="24"/>
        </w:rPr>
        <w:t xml:space="preserve"> Народът</w:t>
      </w:r>
      <w:r w:rsidRPr="003261D9">
        <w:rPr>
          <w:sz w:val="24"/>
          <w:szCs w:val="24"/>
        </w:rPr>
        <w:t xml:space="preserve"> е подложен на ограбване и разорение. Особено тежко </w:t>
      </w:r>
      <w:r w:rsidRPr="003261D9">
        <w:rPr>
          <w:noProof/>
          <w:sz w:val="24"/>
          <w:szCs w:val="24"/>
        </w:rPr>
        <w:drawing>
          <wp:inline distT="0" distB="0" distL="0" distR="0" wp14:anchorId="516DE93E" wp14:editId="0099D248">
            <wp:extent cx="69212" cy="46154"/>
            <wp:effectExtent l="0" t="0" r="0" b="0"/>
            <wp:docPr id="702532" name="Picture 702532"/>
            <wp:cNvGraphicFramePr/>
            <a:graphic xmlns:a="http://schemas.openxmlformats.org/drawingml/2006/main">
              <a:graphicData uri="http://schemas.openxmlformats.org/drawingml/2006/picture">
                <pic:pic xmlns:pic="http://schemas.openxmlformats.org/drawingml/2006/picture">
                  <pic:nvPicPr>
                    <pic:cNvPr id="702532" name="Picture 702532"/>
                    <pic:cNvPicPr/>
                  </pic:nvPicPr>
                  <pic:blipFill>
                    <a:blip r:embed="rId70"/>
                    <a:stretch>
                      <a:fillRect/>
                    </a:stretch>
                  </pic:blipFill>
                  <pic:spPr>
                    <a:xfrm>
                      <a:off x="0" y="0"/>
                      <a:ext cx="69212" cy="46154"/>
                    </a:xfrm>
                    <a:prstGeom prst="rect">
                      <a:avLst/>
                    </a:prstGeom>
                  </pic:spPr>
                </pic:pic>
              </a:graphicData>
            </a:graphic>
          </wp:inline>
        </w:drawing>
      </w:r>
      <w:r w:rsidRPr="003261D9">
        <w:rPr>
          <w:sz w:val="24"/>
          <w:szCs w:val="24"/>
        </w:rPr>
        <w:t>е положението на селското население. Засилващата се нищета довежда все повече и повече хора до обезверяване, което граничи с</w:t>
      </w:r>
      <w:r w:rsidRPr="003261D9">
        <w:rPr>
          <w:noProof/>
          <w:sz w:val="24"/>
          <w:szCs w:val="24"/>
        </w:rPr>
        <w:drawing>
          <wp:anchor distT="0" distB="0" distL="114300" distR="114300" simplePos="0" relativeHeight="251722752" behindDoc="0" locked="0" layoutInCell="1" allowOverlap="0" wp14:anchorId="2824D712" wp14:editId="285B88E3">
            <wp:simplePos x="0" y="0"/>
            <wp:positionH relativeFrom="column">
              <wp:posOffset>4749281</wp:posOffset>
            </wp:positionH>
            <wp:positionV relativeFrom="paragraph">
              <wp:posOffset>85265</wp:posOffset>
            </wp:positionV>
            <wp:extent cx="6591" cy="49451"/>
            <wp:effectExtent l="0" t="0" r="0" b="0"/>
            <wp:wrapSquare wrapText="bothSides"/>
            <wp:docPr id="702534" name="Picture 702534"/>
            <wp:cNvGraphicFramePr/>
            <a:graphic xmlns:a="http://schemas.openxmlformats.org/drawingml/2006/main">
              <a:graphicData uri="http://schemas.openxmlformats.org/drawingml/2006/picture">
                <pic:pic xmlns:pic="http://schemas.openxmlformats.org/drawingml/2006/picture">
                  <pic:nvPicPr>
                    <pic:cNvPr id="702534" name="Picture 702534"/>
                    <pic:cNvPicPr/>
                  </pic:nvPicPr>
                  <pic:blipFill>
                    <a:blip r:embed="rId71"/>
                    <a:stretch>
                      <a:fillRect/>
                    </a:stretch>
                  </pic:blipFill>
                  <pic:spPr>
                    <a:xfrm>
                      <a:off x="0" y="0"/>
                      <a:ext cx="6591" cy="49451"/>
                    </a:xfrm>
                    <a:prstGeom prst="rect">
                      <a:avLst/>
                    </a:prstGeom>
                  </pic:spPr>
                </pic:pic>
              </a:graphicData>
            </a:graphic>
          </wp:anchor>
        </w:drawing>
      </w:r>
      <w:r w:rsidR="00337BC8">
        <w:rPr>
          <w:sz w:val="24"/>
          <w:szCs w:val="24"/>
        </w:rPr>
        <w:t xml:space="preserve"> </w:t>
      </w:r>
      <w:r w:rsidRPr="003261D9">
        <w:rPr>
          <w:sz w:val="24"/>
          <w:szCs w:val="24"/>
        </w:rPr>
        <w:t>апатия и отчаяние. Мистиката и сектантството намират благоприятна почва за развитие.</w:t>
      </w:r>
      <w:r w:rsidRPr="003261D9">
        <w:rPr>
          <w:noProof/>
          <w:sz w:val="24"/>
          <w:szCs w:val="24"/>
        </w:rPr>
        <w:drawing>
          <wp:inline distT="0" distB="0" distL="0" distR="0" wp14:anchorId="15CEA11D" wp14:editId="330787D0">
            <wp:extent cx="6592" cy="3297"/>
            <wp:effectExtent l="0" t="0" r="0" b="0"/>
            <wp:docPr id="43193" name="Picture 43193"/>
            <wp:cNvGraphicFramePr/>
            <a:graphic xmlns:a="http://schemas.openxmlformats.org/drawingml/2006/main">
              <a:graphicData uri="http://schemas.openxmlformats.org/drawingml/2006/picture">
                <pic:pic xmlns:pic="http://schemas.openxmlformats.org/drawingml/2006/picture">
                  <pic:nvPicPr>
                    <pic:cNvPr id="43193" name="Picture 43193"/>
                    <pic:cNvPicPr/>
                  </pic:nvPicPr>
                  <pic:blipFill>
                    <a:blip r:embed="rId72"/>
                    <a:stretch>
                      <a:fillRect/>
                    </a:stretch>
                  </pic:blipFill>
                  <pic:spPr>
                    <a:xfrm>
                      <a:off x="0" y="0"/>
                      <a:ext cx="6592" cy="3297"/>
                    </a:xfrm>
                    <a:prstGeom prst="rect">
                      <a:avLst/>
                    </a:prstGeom>
                  </pic:spPr>
                </pic:pic>
              </a:graphicData>
            </a:graphic>
          </wp:inline>
        </w:drawing>
      </w:r>
    </w:p>
    <w:p w:rsidR="00FA4B55" w:rsidRPr="003261D9" w:rsidRDefault="006F4E90" w:rsidP="00337BC8">
      <w:pPr>
        <w:ind w:left="11" w:right="-799" w:firstLine="0"/>
        <w:rPr>
          <w:sz w:val="24"/>
          <w:szCs w:val="24"/>
        </w:rPr>
      </w:pPr>
      <w:r w:rsidRPr="006F4E90">
        <w:rPr>
          <w:b/>
          <w:sz w:val="24"/>
          <w:szCs w:val="24"/>
        </w:rPr>
        <w:t>Ид</w:t>
      </w:r>
      <w:r w:rsidR="003A25E5" w:rsidRPr="006F4E90">
        <w:rPr>
          <w:b/>
          <w:sz w:val="24"/>
          <w:szCs w:val="24"/>
        </w:rPr>
        <w:t>ейни борби</w:t>
      </w:r>
      <w:r w:rsidR="003A25E5" w:rsidRPr="003261D9">
        <w:rPr>
          <w:sz w:val="24"/>
          <w:szCs w:val="24"/>
        </w:rPr>
        <w:t>. През XIV в. последния век на на</w:t>
      </w:r>
      <w:r w:rsidR="003A25E5" w:rsidRPr="003261D9">
        <w:rPr>
          <w:noProof/>
          <w:sz w:val="24"/>
          <w:szCs w:val="24"/>
        </w:rPr>
        <w:drawing>
          <wp:inline distT="0" distB="0" distL="0" distR="0" wp14:anchorId="19C7C134" wp14:editId="1F4BB1B3">
            <wp:extent cx="3296" cy="6593"/>
            <wp:effectExtent l="0" t="0" r="0" b="0"/>
            <wp:docPr id="43194" name="Picture 43194"/>
            <wp:cNvGraphicFramePr/>
            <a:graphic xmlns:a="http://schemas.openxmlformats.org/drawingml/2006/main">
              <a:graphicData uri="http://schemas.openxmlformats.org/drawingml/2006/picture">
                <pic:pic xmlns:pic="http://schemas.openxmlformats.org/drawingml/2006/picture">
                  <pic:nvPicPr>
                    <pic:cNvPr id="43194" name="Picture 43194"/>
                    <pic:cNvPicPr/>
                  </pic:nvPicPr>
                  <pic:blipFill>
                    <a:blip r:embed="rId73"/>
                    <a:stretch>
                      <a:fillRect/>
                    </a:stretch>
                  </pic:blipFill>
                  <pic:spPr>
                    <a:xfrm>
                      <a:off x="0" y="0"/>
                      <a:ext cx="3296" cy="6593"/>
                    </a:xfrm>
                    <a:prstGeom prst="rect">
                      <a:avLst/>
                    </a:prstGeom>
                  </pic:spPr>
                </pic:pic>
              </a:graphicData>
            </a:graphic>
          </wp:inline>
        </w:drawing>
      </w:r>
      <w:r w:rsidR="003A25E5" w:rsidRPr="003261D9">
        <w:rPr>
          <w:sz w:val="24"/>
          <w:szCs w:val="24"/>
        </w:rPr>
        <w:t>шия държавен живот пре</w:t>
      </w:r>
      <w:r>
        <w:rPr>
          <w:sz w:val="24"/>
          <w:szCs w:val="24"/>
        </w:rPr>
        <w:t>з Средновековието са налице гол</w:t>
      </w:r>
      <w:r w:rsidR="003A25E5" w:rsidRPr="003261D9">
        <w:rPr>
          <w:sz w:val="24"/>
          <w:szCs w:val="24"/>
        </w:rPr>
        <w:t xml:space="preserve">ямо </w:t>
      </w:r>
      <w:r w:rsidR="00AB1D19">
        <w:rPr>
          <w:sz w:val="24"/>
          <w:szCs w:val="24"/>
        </w:rPr>
        <w:t>вътре</w:t>
      </w:r>
      <w:r>
        <w:rPr>
          <w:sz w:val="24"/>
          <w:szCs w:val="24"/>
        </w:rPr>
        <w:t>шно бе</w:t>
      </w:r>
      <w:r w:rsidR="003A25E5" w:rsidRPr="003261D9">
        <w:rPr>
          <w:sz w:val="24"/>
          <w:szCs w:val="24"/>
        </w:rPr>
        <w:t>з пок</w:t>
      </w:r>
      <w:r w:rsidR="00AB1D19">
        <w:rPr>
          <w:sz w:val="24"/>
          <w:szCs w:val="24"/>
        </w:rPr>
        <w:t>ойств</w:t>
      </w:r>
      <w:r w:rsidR="00632433">
        <w:rPr>
          <w:sz w:val="24"/>
          <w:szCs w:val="24"/>
        </w:rPr>
        <w:t>о, рел игиозно - философ</w:t>
      </w:r>
      <w:r w:rsidR="00AB1D19">
        <w:rPr>
          <w:sz w:val="24"/>
          <w:szCs w:val="24"/>
        </w:rPr>
        <w:t>ско брожени</w:t>
      </w:r>
      <w:r w:rsidR="003A25E5" w:rsidRPr="003261D9">
        <w:rPr>
          <w:sz w:val="24"/>
          <w:szCs w:val="24"/>
        </w:rPr>
        <w:t>е и идейни борби. Както във Византия, така и v нас официалната църква води борба срещу различните ереси (богомили, адамити, жидоствуващи), но едновременно борба водят помежду си и различните течения в официалната църква, както и различните ереси вън от нея.</w:t>
      </w:r>
      <w:r w:rsidR="00337BC8">
        <w:rPr>
          <w:sz w:val="24"/>
          <w:szCs w:val="24"/>
        </w:rPr>
        <w:t xml:space="preserve"> </w:t>
      </w:r>
      <w:r w:rsidR="003A25E5" w:rsidRPr="003261D9">
        <w:rPr>
          <w:sz w:val="24"/>
          <w:szCs w:val="24"/>
        </w:rPr>
        <w:t>В църковните среди застават едно срещу друго две основни тече</w:t>
      </w:r>
      <w:r w:rsidR="003A25E5" w:rsidRPr="003261D9">
        <w:rPr>
          <w:noProof/>
          <w:sz w:val="24"/>
          <w:szCs w:val="24"/>
        </w:rPr>
        <w:drawing>
          <wp:inline distT="0" distB="0" distL="0" distR="0" wp14:anchorId="35ECD048" wp14:editId="58FF3318">
            <wp:extent cx="6592" cy="3297"/>
            <wp:effectExtent l="0" t="0" r="0" b="0"/>
            <wp:docPr id="43208" name="Picture 43208"/>
            <wp:cNvGraphicFramePr/>
            <a:graphic xmlns:a="http://schemas.openxmlformats.org/drawingml/2006/main">
              <a:graphicData uri="http://schemas.openxmlformats.org/drawingml/2006/picture">
                <pic:pic xmlns:pic="http://schemas.openxmlformats.org/drawingml/2006/picture">
                  <pic:nvPicPr>
                    <pic:cNvPr id="43208" name="Picture 43208"/>
                    <pic:cNvPicPr/>
                  </pic:nvPicPr>
                  <pic:blipFill>
                    <a:blip r:embed="rId74"/>
                    <a:stretch>
                      <a:fillRect/>
                    </a:stretch>
                  </pic:blipFill>
                  <pic:spPr>
                    <a:xfrm>
                      <a:off x="0" y="0"/>
                      <a:ext cx="6592" cy="3297"/>
                    </a:xfrm>
                    <a:prstGeom prst="rect">
                      <a:avLst/>
                    </a:prstGeom>
                  </pic:spPr>
                </pic:pic>
              </a:graphicData>
            </a:graphic>
          </wp:inline>
        </w:drawing>
      </w:r>
      <w:r>
        <w:rPr>
          <w:sz w:val="24"/>
          <w:szCs w:val="24"/>
        </w:rPr>
        <w:t>ния -</w:t>
      </w:r>
      <w:r w:rsidR="003A25E5" w:rsidRPr="003261D9">
        <w:rPr>
          <w:sz w:val="24"/>
          <w:szCs w:val="24"/>
        </w:rPr>
        <w:t xml:space="preserve"> рационалистичното (Варлаам и Акиндин) и мистичното </w:t>
      </w:r>
      <w:r w:rsidR="003A25E5" w:rsidRPr="003261D9">
        <w:rPr>
          <w:noProof/>
          <w:sz w:val="24"/>
          <w:szCs w:val="24"/>
        </w:rPr>
        <w:drawing>
          <wp:inline distT="0" distB="0" distL="0" distR="0" wp14:anchorId="515810DC" wp14:editId="3A8BAC67">
            <wp:extent cx="6592" cy="9890"/>
            <wp:effectExtent l="0" t="0" r="0" b="0"/>
            <wp:docPr id="43210" name="Picture 43210"/>
            <wp:cNvGraphicFramePr/>
            <a:graphic xmlns:a="http://schemas.openxmlformats.org/drawingml/2006/main">
              <a:graphicData uri="http://schemas.openxmlformats.org/drawingml/2006/picture">
                <pic:pic xmlns:pic="http://schemas.openxmlformats.org/drawingml/2006/picture">
                  <pic:nvPicPr>
                    <pic:cNvPr id="43210" name="Picture 43210"/>
                    <pic:cNvPicPr/>
                  </pic:nvPicPr>
                  <pic:blipFill>
                    <a:blip r:embed="rId75"/>
                    <a:stretch>
                      <a:fillRect/>
                    </a:stretch>
                  </pic:blipFill>
                  <pic:spPr>
                    <a:xfrm>
                      <a:off x="0" y="0"/>
                      <a:ext cx="6592" cy="9890"/>
                    </a:xfrm>
                    <a:prstGeom prst="rect">
                      <a:avLst/>
                    </a:prstGeom>
                  </pic:spPr>
                </pic:pic>
              </a:graphicData>
            </a:graphic>
          </wp:inline>
        </w:drawing>
      </w:r>
      <w:r w:rsidR="003A25E5" w:rsidRPr="003261D9">
        <w:rPr>
          <w:sz w:val="24"/>
          <w:szCs w:val="24"/>
        </w:rPr>
        <w:t>(Григорий Синаит и Григорий Палама). В двубоя между тия две течения побеждава мистичното, коего отговаря на интересите на господствуващата феодална- класа. Исихазмы на Григорий Синаит се налага и получава официално признание.</w:t>
      </w:r>
      <w:r w:rsidR="00337BC8">
        <w:rPr>
          <w:sz w:val="24"/>
          <w:szCs w:val="24"/>
        </w:rPr>
        <w:t xml:space="preserve"> </w:t>
      </w:r>
      <w:r w:rsidR="00395A5B">
        <w:rPr>
          <w:sz w:val="24"/>
          <w:szCs w:val="24"/>
        </w:rPr>
        <w:t>Исихзмъ</w:t>
      </w:r>
      <w:r w:rsidR="003A25E5" w:rsidRPr="003261D9">
        <w:rPr>
          <w:sz w:val="24"/>
          <w:szCs w:val="24"/>
        </w:rPr>
        <w:t>т е мистично учение. Идеал</w:t>
      </w:r>
      <w:r w:rsidR="00395A5B">
        <w:rPr>
          <w:sz w:val="24"/>
          <w:szCs w:val="24"/>
        </w:rPr>
        <w:t>ът на исихастите е бо</w:t>
      </w:r>
      <w:r w:rsidR="003A25E5" w:rsidRPr="003261D9">
        <w:rPr>
          <w:sz w:val="24"/>
          <w:szCs w:val="24"/>
        </w:rPr>
        <w:t xml:space="preserve">гоподобието, «сливането на душата с бога». Целта на тяхното въз• питание е християнският мъдрец-съзерцател и мистик, който е «разгадал тайните и овладял божествените сили». Средствата, чрез които мислят, че </w:t>
      </w:r>
      <w:r w:rsidR="003A25E5" w:rsidRPr="003261D9">
        <w:rPr>
          <w:sz w:val="24"/>
          <w:szCs w:val="24"/>
        </w:rPr>
        <w:lastRenderedPageBreak/>
        <w:t xml:space="preserve">може да бъде постигнат този идеал са добродетелниж живот и аскетичният подвиг. Пътят, който трябва да се измине, върви «от послушание към смирение и от смирение към безстрастие», </w:t>
      </w:r>
      <w:r w:rsidR="003A25E5" w:rsidRPr="003261D9">
        <w:rPr>
          <w:noProof/>
          <w:sz w:val="24"/>
          <w:szCs w:val="24"/>
        </w:rPr>
        <w:drawing>
          <wp:inline distT="0" distB="0" distL="0" distR="0" wp14:anchorId="1B61B526" wp14:editId="0E6F4275">
            <wp:extent cx="6592" cy="3297"/>
            <wp:effectExtent l="0" t="0" r="0" b="0"/>
            <wp:docPr id="43163" name="Picture 43163"/>
            <wp:cNvGraphicFramePr/>
            <a:graphic xmlns:a="http://schemas.openxmlformats.org/drawingml/2006/main">
              <a:graphicData uri="http://schemas.openxmlformats.org/drawingml/2006/picture">
                <pic:pic xmlns:pic="http://schemas.openxmlformats.org/drawingml/2006/picture">
                  <pic:nvPicPr>
                    <pic:cNvPr id="43163" name="Picture 43163"/>
                    <pic:cNvPicPr/>
                  </pic:nvPicPr>
                  <pic:blipFill>
                    <a:blip r:embed="rId76"/>
                    <a:stretch>
                      <a:fillRect/>
                    </a:stretch>
                  </pic:blipFill>
                  <pic:spPr>
                    <a:xfrm>
                      <a:off x="0" y="0"/>
                      <a:ext cx="6592" cy="3297"/>
                    </a:xfrm>
                    <a:prstGeom prst="rect">
                      <a:avLst/>
                    </a:prstGeom>
                  </pic:spPr>
                </pic:pic>
              </a:graphicData>
            </a:graphic>
          </wp:inline>
        </w:drawing>
      </w:r>
      <w:r w:rsidR="003A25E5" w:rsidRPr="003261D9">
        <w:rPr>
          <w:sz w:val="24"/>
          <w:szCs w:val="24"/>
        </w:rPr>
        <w:t>Исихазмы представлява опит да се укрепи и защити официалното християнство, като се наблегне върху мистичната му страна, Исихастите са хора, загубили вяра в собствените си сили. Вместо насочване към проблемите на живота те препоръчват и практикуват бягство от тревогите, от борбата, търсене на вътрешно спокойствие, и то във време на надвиснала опасност над страната ни. Об</w:t>
      </w:r>
      <w:r w:rsidR="003A25E5" w:rsidRPr="003261D9">
        <w:rPr>
          <w:noProof/>
          <w:sz w:val="24"/>
          <w:szCs w:val="24"/>
        </w:rPr>
        <w:drawing>
          <wp:inline distT="0" distB="0" distL="0" distR="0" wp14:anchorId="5D553933" wp14:editId="29804A4C">
            <wp:extent cx="3296" cy="3297"/>
            <wp:effectExtent l="0" t="0" r="0" b="0"/>
            <wp:docPr id="43164" name="Picture 43164"/>
            <wp:cNvGraphicFramePr/>
            <a:graphic xmlns:a="http://schemas.openxmlformats.org/drawingml/2006/main">
              <a:graphicData uri="http://schemas.openxmlformats.org/drawingml/2006/picture">
                <pic:pic xmlns:pic="http://schemas.openxmlformats.org/drawingml/2006/picture">
                  <pic:nvPicPr>
                    <pic:cNvPr id="43164" name="Picture 43164"/>
                    <pic:cNvPicPr/>
                  </pic:nvPicPr>
                  <pic:blipFill>
                    <a:blip r:embed="rId77"/>
                    <a:stretch>
                      <a:fillRect/>
                    </a:stretch>
                  </pic:blipFill>
                  <pic:spPr>
                    <a:xfrm>
                      <a:off x="0" y="0"/>
                      <a:ext cx="3296" cy="3297"/>
                    </a:xfrm>
                    <a:prstGeom prst="rect">
                      <a:avLst/>
                    </a:prstGeom>
                  </pic:spPr>
                </pic:pic>
              </a:graphicData>
            </a:graphic>
          </wp:inline>
        </w:drawing>
      </w:r>
      <w:r w:rsidR="003A25E5" w:rsidRPr="003261D9">
        <w:rPr>
          <w:sz w:val="24"/>
          <w:szCs w:val="24"/>
        </w:rPr>
        <w:t xml:space="preserve">ществената роля на исихазма е да дава привидна, измамна утеха на западащата феодална класа и да учи експлоатираното селячество </w:t>
      </w:r>
      <w:r w:rsidR="003A25E5" w:rsidRPr="003261D9">
        <w:rPr>
          <w:noProof/>
          <w:sz w:val="24"/>
          <w:szCs w:val="24"/>
        </w:rPr>
        <w:drawing>
          <wp:inline distT="0" distB="0" distL="0" distR="0" wp14:anchorId="39AF073F" wp14:editId="0AB5DA3A">
            <wp:extent cx="3296" cy="6593"/>
            <wp:effectExtent l="0" t="0" r="0" b="0"/>
            <wp:docPr id="43166" name="Picture 43166"/>
            <wp:cNvGraphicFramePr/>
            <a:graphic xmlns:a="http://schemas.openxmlformats.org/drawingml/2006/main">
              <a:graphicData uri="http://schemas.openxmlformats.org/drawingml/2006/picture">
                <pic:pic xmlns:pic="http://schemas.openxmlformats.org/drawingml/2006/picture">
                  <pic:nvPicPr>
                    <pic:cNvPr id="43166" name="Picture 43166"/>
                    <pic:cNvPicPr/>
                  </pic:nvPicPr>
                  <pic:blipFill>
                    <a:blip r:embed="rId78"/>
                    <a:stretch>
                      <a:fillRect/>
                    </a:stretch>
                  </pic:blipFill>
                  <pic:spPr>
                    <a:xfrm>
                      <a:off x="0" y="0"/>
                      <a:ext cx="3296" cy="6593"/>
                    </a:xfrm>
                    <a:prstGeom prst="rect">
                      <a:avLst/>
                    </a:prstGeom>
                  </pic:spPr>
                </pic:pic>
              </a:graphicData>
            </a:graphic>
          </wp:inline>
        </w:drawing>
      </w:r>
      <w:r w:rsidR="003A25E5" w:rsidRPr="003261D9">
        <w:rPr>
          <w:sz w:val="24"/>
          <w:szCs w:val="24"/>
        </w:rPr>
        <w:t>да търпи, да се покорява и да работи безропотно за господарите си.</w:t>
      </w:r>
      <w:r w:rsidR="003A25E5" w:rsidRPr="003261D9">
        <w:rPr>
          <w:noProof/>
          <w:sz w:val="24"/>
          <w:szCs w:val="24"/>
        </w:rPr>
        <w:drawing>
          <wp:inline distT="0" distB="0" distL="0" distR="0" wp14:anchorId="7D818A7B" wp14:editId="6DAA7F5A">
            <wp:extent cx="9887" cy="6593"/>
            <wp:effectExtent l="0" t="0" r="0" b="0"/>
            <wp:docPr id="43169" name="Picture 43169"/>
            <wp:cNvGraphicFramePr/>
            <a:graphic xmlns:a="http://schemas.openxmlformats.org/drawingml/2006/main">
              <a:graphicData uri="http://schemas.openxmlformats.org/drawingml/2006/picture">
                <pic:pic xmlns:pic="http://schemas.openxmlformats.org/drawingml/2006/picture">
                  <pic:nvPicPr>
                    <pic:cNvPr id="43169" name="Picture 43169"/>
                    <pic:cNvPicPr/>
                  </pic:nvPicPr>
                  <pic:blipFill>
                    <a:blip r:embed="rId79"/>
                    <a:stretch>
                      <a:fillRect/>
                    </a:stretch>
                  </pic:blipFill>
                  <pic:spPr>
                    <a:xfrm>
                      <a:off x="0" y="0"/>
                      <a:ext cx="9887" cy="6593"/>
                    </a:xfrm>
                    <a:prstGeom prst="rect">
                      <a:avLst/>
                    </a:prstGeom>
                  </pic:spPr>
                </pic:pic>
              </a:graphicData>
            </a:graphic>
          </wp:inline>
        </w:drawing>
      </w:r>
      <w:r w:rsidR="00337BC8">
        <w:rPr>
          <w:sz w:val="24"/>
          <w:szCs w:val="24"/>
        </w:rPr>
        <w:t xml:space="preserve"> </w:t>
      </w:r>
      <w:r w:rsidR="003A25E5" w:rsidRPr="003261D9">
        <w:rPr>
          <w:sz w:val="24"/>
          <w:szCs w:val="24"/>
        </w:rPr>
        <w:t>Това мистично учение играе роля в историята на българското образование, тъй като от него излизат най-образованите наши книжовницИ от средата на XIV век. Създателят на исиха</w:t>
      </w:r>
      <w:r w:rsidR="00AB1D19">
        <w:rPr>
          <w:sz w:val="24"/>
          <w:szCs w:val="24"/>
        </w:rPr>
        <w:t xml:space="preserve">зма, Григорий Синаит, основава </w:t>
      </w:r>
      <w:r w:rsidR="003A25E5" w:rsidRPr="003261D9">
        <w:rPr>
          <w:sz w:val="24"/>
          <w:szCs w:val="24"/>
        </w:rPr>
        <w:t xml:space="preserve">с помощта на българския цар Иван Александър </w:t>
      </w:r>
      <w:r w:rsidR="003A25E5" w:rsidRPr="003261D9">
        <w:rPr>
          <w:noProof/>
          <w:sz w:val="24"/>
          <w:szCs w:val="24"/>
        </w:rPr>
        <w:drawing>
          <wp:inline distT="0" distB="0" distL="0" distR="0" wp14:anchorId="40E48479" wp14:editId="19BAFBA3">
            <wp:extent cx="6592" cy="6593"/>
            <wp:effectExtent l="0" t="0" r="0" b="0"/>
            <wp:docPr id="43175" name="Picture 43175"/>
            <wp:cNvGraphicFramePr/>
            <a:graphic xmlns:a="http://schemas.openxmlformats.org/drawingml/2006/main">
              <a:graphicData uri="http://schemas.openxmlformats.org/drawingml/2006/picture">
                <pic:pic xmlns:pic="http://schemas.openxmlformats.org/drawingml/2006/picture">
                  <pic:nvPicPr>
                    <pic:cNvPr id="43175" name="Picture 43175"/>
                    <pic:cNvPicPr/>
                  </pic:nvPicPr>
                  <pic:blipFill>
                    <a:blip r:embed="rId80"/>
                    <a:stretch>
                      <a:fillRect/>
                    </a:stretch>
                  </pic:blipFill>
                  <pic:spPr>
                    <a:xfrm>
                      <a:off x="0" y="0"/>
                      <a:ext cx="6592" cy="6593"/>
                    </a:xfrm>
                    <a:prstGeom prst="rect">
                      <a:avLst/>
                    </a:prstGeom>
                  </pic:spPr>
                </pic:pic>
              </a:graphicData>
            </a:graphic>
          </wp:inline>
        </w:drawing>
      </w:r>
      <w:r w:rsidR="00AB1D19">
        <w:rPr>
          <w:sz w:val="24"/>
          <w:szCs w:val="24"/>
        </w:rPr>
        <w:t>(1331-</w:t>
      </w:r>
      <w:r w:rsidR="003A25E5" w:rsidRPr="003261D9">
        <w:rPr>
          <w:sz w:val="24"/>
          <w:szCs w:val="24"/>
        </w:rPr>
        <w:t>1371) манастир-школа в планината Парория (крайгранична планина, Странджа или Сакар), в която добиват образование Теодосий Търновски и Ромил Видински.</w:t>
      </w:r>
      <w:r w:rsidR="00337BC8">
        <w:rPr>
          <w:sz w:val="24"/>
          <w:szCs w:val="24"/>
        </w:rPr>
        <w:t xml:space="preserve"> </w:t>
      </w:r>
      <w:r w:rsidR="003A25E5" w:rsidRPr="003261D9">
        <w:rPr>
          <w:sz w:val="24"/>
          <w:szCs w:val="24"/>
        </w:rPr>
        <w:t>Училища и просвета. Във феодалния строй само част от привиле</w:t>
      </w:r>
      <w:r w:rsidR="003A25E5" w:rsidRPr="003261D9">
        <w:rPr>
          <w:noProof/>
          <w:sz w:val="24"/>
          <w:szCs w:val="24"/>
        </w:rPr>
        <w:drawing>
          <wp:inline distT="0" distB="0" distL="0" distR="0" wp14:anchorId="35546259" wp14:editId="014DCAC6">
            <wp:extent cx="9888" cy="6593"/>
            <wp:effectExtent l="0" t="0" r="0" b="0"/>
            <wp:docPr id="43179" name="Picture 43179"/>
            <wp:cNvGraphicFramePr/>
            <a:graphic xmlns:a="http://schemas.openxmlformats.org/drawingml/2006/main">
              <a:graphicData uri="http://schemas.openxmlformats.org/drawingml/2006/picture">
                <pic:pic xmlns:pic="http://schemas.openxmlformats.org/drawingml/2006/picture">
                  <pic:nvPicPr>
                    <pic:cNvPr id="43179" name="Picture 43179"/>
                    <pic:cNvPicPr/>
                  </pic:nvPicPr>
                  <pic:blipFill>
                    <a:blip r:embed="rId81"/>
                    <a:stretch>
                      <a:fillRect/>
                    </a:stretch>
                  </pic:blipFill>
                  <pic:spPr>
                    <a:xfrm>
                      <a:off x="0" y="0"/>
                      <a:ext cx="9888" cy="6593"/>
                    </a:xfrm>
                    <a:prstGeom prst="rect">
                      <a:avLst/>
                    </a:prstGeom>
                  </pic:spPr>
                </pic:pic>
              </a:graphicData>
            </a:graphic>
          </wp:inline>
        </w:drawing>
      </w:r>
      <w:r w:rsidR="003A25E5" w:rsidRPr="003261D9">
        <w:rPr>
          <w:sz w:val="24"/>
          <w:szCs w:val="24"/>
        </w:rPr>
        <w:t>гированата класа получава образование. Зависимото селско нас</w:t>
      </w:r>
      <w:r w:rsidR="00152C0D">
        <w:rPr>
          <w:sz w:val="24"/>
          <w:szCs w:val="24"/>
        </w:rPr>
        <w:t xml:space="preserve">еление е най-често неграмотно и </w:t>
      </w:r>
      <w:r w:rsidR="003A25E5" w:rsidRPr="003261D9">
        <w:rPr>
          <w:sz w:val="24"/>
          <w:szCs w:val="24"/>
        </w:rPr>
        <w:t xml:space="preserve">невежо. Училищата служат на държавата и църквата. В тях попадат отделни деца и от експлоатираните </w:t>
      </w:r>
      <w:r w:rsidR="003A25E5" w:rsidRPr="003261D9">
        <w:rPr>
          <w:noProof/>
          <w:sz w:val="24"/>
          <w:szCs w:val="24"/>
        </w:rPr>
        <w:drawing>
          <wp:inline distT="0" distB="0" distL="0" distR="0" wp14:anchorId="2068CAA0" wp14:editId="6F32148B">
            <wp:extent cx="6592" cy="6593"/>
            <wp:effectExtent l="0" t="0" r="0" b="0"/>
            <wp:docPr id="43182" name="Picture 43182"/>
            <wp:cNvGraphicFramePr/>
            <a:graphic xmlns:a="http://schemas.openxmlformats.org/drawingml/2006/main">
              <a:graphicData uri="http://schemas.openxmlformats.org/drawingml/2006/picture">
                <pic:pic xmlns:pic="http://schemas.openxmlformats.org/drawingml/2006/picture">
                  <pic:nvPicPr>
                    <pic:cNvPr id="43182" name="Picture 43182"/>
                    <pic:cNvPicPr/>
                  </pic:nvPicPr>
                  <pic:blipFill>
                    <a:blip r:embed="rId82"/>
                    <a:stretch>
                      <a:fillRect/>
                    </a:stretch>
                  </pic:blipFill>
                  <pic:spPr>
                    <a:xfrm>
                      <a:off x="0" y="0"/>
                      <a:ext cx="6592" cy="6593"/>
                    </a:xfrm>
                    <a:prstGeom prst="rect">
                      <a:avLst/>
                    </a:prstGeom>
                  </pic:spPr>
                </pic:pic>
              </a:graphicData>
            </a:graphic>
          </wp:inline>
        </w:drawing>
      </w:r>
      <w:r w:rsidR="003A25E5" w:rsidRPr="003261D9">
        <w:rPr>
          <w:sz w:val="24"/>
          <w:szCs w:val="24"/>
        </w:rPr>
        <w:t>класи, но те се у</w:t>
      </w:r>
      <w:r w:rsidR="00337BC8">
        <w:rPr>
          <w:sz w:val="24"/>
          <w:szCs w:val="24"/>
        </w:rPr>
        <w:t xml:space="preserve">чат пак да служат на интересите </w:t>
      </w:r>
      <w:r w:rsidR="003A25E5" w:rsidRPr="003261D9">
        <w:rPr>
          <w:sz w:val="24"/>
          <w:szCs w:val="24"/>
        </w:rPr>
        <w:t xml:space="preserve">на господарите. </w:t>
      </w:r>
      <w:r w:rsidR="003A25E5" w:rsidRPr="003261D9">
        <w:rPr>
          <w:noProof/>
          <w:sz w:val="24"/>
          <w:szCs w:val="24"/>
        </w:rPr>
        <w:drawing>
          <wp:inline distT="0" distB="0" distL="0" distR="0" wp14:anchorId="6F4B1B95" wp14:editId="2F6E07C2">
            <wp:extent cx="6591" cy="6593"/>
            <wp:effectExtent l="0" t="0" r="0" b="0"/>
            <wp:docPr id="43183" name="Picture 43183"/>
            <wp:cNvGraphicFramePr/>
            <a:graphic xmlns:a="http://schemas.openxmlformats.org/drawingml/2006/main">
              <a:graphicData uri="http://schemas.openxmlformats.org/drawingml/2006/picture">
                <pic:pic xmlns:pic="http://schemas.openxmlformats.org/drawingml/2006/picture">
                  <pic:nvPicPr>
                    <pic:cNvPr id="43183" name="Picture 43183"/>
                    <pic:cNvPicPr/>
                  </pic:nvPicPr>
                  <pic:blipFill>
                    <a:blip r:embed="rId83"/>
                    <a:stretch>
                      <a:fillRect/>
                    </a:stretch>
                  </pic:blipFill>
                  <pic:spPr>
                    <a:xfrm>
                      <a:off x="0" y="0"/>
                      <a:ext cx="6591" cy="6593"/>
                    </a:xfrm>
                    <a:prstGeom prst="rect">
                      <a:avLst/>
                    </a:prstGeom>
                  </pic:spPr>
                </pic:pic>
              </a:graphicData>
            </a:graphic>
          </wp:inline>
        </w:drawing>
      </w:r>
      <w:r w:rsidR="003A25E5" w:rsidRPr="003261D9">
        <w:rPr>
          <w:sz w:val="24"/>
          <w:szCs w:val="24"/>
        </w:rPr>
        <w:t>Като свещеници и монаси те ще учат работното население на послу шание и смирение.</w:t>
      </w:r>
      <w:r w:rsidR="00337BC8">
        <w:rPr>
          <w:sz w:val="24"/>
          <w:szCs w:val="24"/>
        </w:rPr>
        <w:t xml:space="preserve"> </w:t>
      </w:r>
      <w:r w:rsidR="003A25E5" w:rsidRPr="003261D9">
        <w:rPr>
          <w:sz w:val="24"/>
          <w:szCs w:val="24"/>
        </w:rPr>
        <w:t xml:space="preserve">Във възстановената българска феодална държава голяма част </w:t>
      </w:r>
      <w:r w:rsidR="003A25E5" w:rsidRPr="003261D9">
        <w:rPr>
          <w:noProof/>
          <w:sz w:val="24"/>
          <w:szCs w:val="24"/>
        </w:rPr>
        <w:drawing>
          <wp:inline distT="0" distB="0" distL="0" distR="0" wp14:anchorId="2B2C7538" wp14:editId="6399B3B8">
            <wp:extent cx="3296" cy="6593"/>
            <wp:effectExtent l="0" t="0" r="0" b="0"/>
            <wp:docPr id="43186" name="Picture 43186"/>
            <wp:cNvGraphicFramePr/>
            <a:graphic xmlns:a="http://schemas.openxmlformats.org/drawingml/2006/main">
              <a:graphicData uri="http://schemas.openxmlformats.org/drawingml/2006/picture">
                <pic:pic xmlns:pic="http://schemas.openxmlformats.org/drawingml/2006/picture">
                  <pic:nvPicPr>
                    <pic:cNvPr id="43186" name="Picture 43186"/>
                    <pic:cNvPicPr/>
                  </pic:nvPicPr>
                  <pic:blipFill>
                    <a:blip r:embed="rId84"/>
                    <a:stretch>
                      <a:fillRect/>
                    </a:stretch>
                  </pic:blipFill>
                  <pic:spPr>
                    <a:xfrm>
                      <a:off x="0" y="0"/>
                      <a:ext cx="3296" cy="6593"/>
                    </a:xfrm>
                    <a:prstGeom prst="rect">
                      <a:avLst/>
                    </a:prstGeom>
                  </pic:spPr>
                </pic:pic>
              </a:graphicData>
            </a:graphic>
          </wp:inline>
        </w:drawing>
      </w:r>
      <w:r w:rsidR="00337BC8">
        <w:rPr>
          <w:sz w:val="24"/>
          <w:szCs w:val="24"/>
        </w:rPr>
        <w:t>от училищата се намират в изолация</w:t>
      </w:r>
      <w:r w:rsidR="00846E62">
        <w:rPr>
          <w:sz w:val="24"/>
          <w:szCs w:val="24"/>
        </w:rPr>
        <w:t>. Една от главните им зада</w:t>
      </w:r>
      <w:r w:rsidR="003A25E5" w:rsidRPr="003261D9">
        <w:rPr>
          <w:sz w:val="24"/>
          <w:szCs w:val="24"/>
        </w:rPr>
        <w:t>чи е да пазят и разпространяват официалната християнска религия, крепителка на феодализма, която е застрашена от сектите. За да се запазят учениците от влиянието на еретиците, както и да се създадат у тях християнски навици и добродетели, те живеят заедно с учите</w:t>
      </w:r>
      <w:r w:rsidR="003A25E5" w:rsidRPr="003261D9">
        <w:rPr>
          <w:noProof/>
          <w:sz w:val="24"/>
          <w:szCs w:val="24"/>
        </w:rPr>
        <w:drawing>
          <wp:inline distT="0" distB="0" distL="0" distR="0" wp14:anchorId="1A907389" wp14:editId="32AD1281">
            <wp:extent cx="9887" cy="6593"/>
            <wp:effectExtent l="0" t="0" r="0" b="0"/>
            <wp:docPr id="43196" name="Picture 43196"/>
            <wp:cNvGraphicFramePr/>
            <a:graphic xmlns:a="http://schemas.openxmlformats.org/drawingml/2006/main">
              <a:graphicData uri="http://schemas.openxmlformats.org/drawingml/2006/picture">
                <pic:pic xmlns:pic="http://schemas.openxmlformats.org/drawingml/2006/picture">
                  <pic:nvPicPr>
                    <pic:cNvPr id="43196" name="Picture 43196"/>
                    <pic:cNvPicPr/>
                  </pic:nvPicPr>
                  <pic:blipFill>
                    <a:blip r:embed="rId85"/>
                    <a:stretch>
                      <a:fillRect/>
                    </a:stretch>
                  </pic:blipFill>
                  <pic:spPr>
                    <a:xfrm>
                      <a:off x="0" y="0"/>
                      <a:ext cx="9887" cy="6593"/>
                    </a:xfrm>
                    <a:prstGeom prst="rect">
                      <a:avLst/>
                    </a:prstGeom>
                  </pic:spPr>
                </pic:pic>
              </a:graphicData>
            </a:graphic>
          </wp:inline>
        </w:drawing>
      </w:r>
      <w:r w:rsidR="003A25E5" w:rsidRPr="003261D9">
        <w:rPr>
          <w:sz w:val="24"/>
          <w:szCs w:val="24"/>
        </w:rPr>
        <w:t>лите си в манастира.</w:t>
      </w:r>
      <w:r w:rsidR="00337BC8">
        <w:rPr>
          <w:sz w:val="24"/>
          <w:szCs w:val="24"/>
        </w:rPr>
        <w:t xml:space="preserve"> </w:t>
      </w:r>
      <w:r w:rsidR="00AB1D19">
        <w:rPr>
          <w:sz w:val="24"/>
          <w:szCs w:val="24"/>
        </w:rPr>
        <w:t>През второт</w:t>
      </w:r>
      <w:r w:rsidR="003A25E5" w:rsidRPr="003261D9">
        <w:rPr>
          <w:sz w:val="24"/>
          <w:szCs w:val="24"/>
        </w:rPr>
        <w:t>о българско царство отделни училища е имало и из</w:t>
      </w:r>
      <w:r w:rsidR="003A25E5" w:rsidRPr="003261D9">
        <w:rPr>
          <w:noProof/>
          <w:sz w:val="24"/>
          <w:szCs w:val="24"/>
        </w:rPr>
        <w:drawing>
          <wp:inline distT="0" distB="0" distL="0" distR="0" wp14:anchorId="34ABC07F" wp14:editId="3C04959D">
            <wp:extent cx="9887" cy="32967"/>
            <wp:effectExtent l="0" t="0" r="0" b="0"/>
            <wp:docPr id="702544" name="Picture 702544"/>
            <wp:cNvGraphicFramePr/>
            <a:graphic xmlns:a="http://schemas.openxmlformats.org/drawingml/2006/main">
              <a:graphicData uri="http://schemas.openxmlformats.org/drawingml/2006/picture">
                <pic:pic xmlns:pic="http://schemas.openxmlformats.org/drawingml/2006/picture">
                  <pic:nvPicPr>
                    <pic:cNvPr id="702544" name="Picture 702544"/>
                    <pic:cNvPicPr/>
                  </pic:nvPicPr>
                  <pic:blipFill>
                    <a:blip r:embed="rId86"/>
                    <a:stretch>
                      <a:fillRect/>
                    </a:stretch>
                  </pic:blipFill>
                  <pic:spPr>
                    <a:xfrm>
                      <a:off x="0" y="0"/>
                      <a:ext cx="9887" cy="32967"/>
                    </a:xfrm>
                    <a:prstGeom prst="rect">
                      <a:avLst/>
                    </a:prstGeom>
                  </pic:spPr>
                </pic:pic>
              </a:graphicData>
            </a:graphic>
          </wp:inline>
        </w:drawing>
      </w:r>
      <w:r w:rsidR="003A25E5" w:rsidRPr="003261D9">
        <w:rPr>
          <w:sz w:val="24"/>
          <w:szCs w:val="24"/>
        </w:rPr>
        <w:t>вън манастирите. В житието на българина Ромил Видински, писано</w:t>
      </w:r>
      <w:r w:rsidR="00337BC8">
        <w:rPr>
          <w:sz w:val="24"/>
          <w:szCs w:val="24"/>
        </w:rPr>
        <w:t xml:space="preserve"> </w:t>
      </w:r>
      <w:r w:rsidR="003A25E5" w:rsidRPr="003261D9">
        <w:rPr>
          <w:sz w:val="24"/>
          <w:szCs w:val="24"/>
        </w:rPr>
        <w:t>от неговия ученик Григорий, се спомен</w:t>
      </w:r>
      <w:r w:rsidR="00337BC8">
        <w:rPr>
          <w:sz w:val="24"/>
          <w:szCs w:val="24"/>
        </w:rPr>
        <w:t>ава за извънманастирско училищ</w:t>
      </w:r>
      <w:r w:rsidR="003A25E5" w:rsidRPr="003261D9">
        <w:rPr>
          <w:sz w:val="24"/>
          <w:szCs w:val="24"/>
        </w:rPr>
        <w:t xml:space="preserve">е във Видин през XIV век. Тук малкият Руско, отпосле Ромил, </w:t>
      </w:r>
      <w:r w:rsidR="003A25E5" w:rsidRPr="003261D9">
        <w:rPr>
          <w:noProof/>
          <w:sz w:val="24"/>
          <w:szCs w:val="24"/>
        </w:rPr>
        <w:drawing>
          <wp:inline distT="0" distB="0" distL="0" distR="0" wp14:anchorId="16EC7AD5" wp14:editId="09310C35">
            <wp:extent cx="6591" cy="6594"/>
            <wp:effectExtent l="0" t="0" r="0" b="0"/>
            <wp:docPr id="43203" name="Picture 43203"/>
            <wp:cNvGraphicFramePr/>
            <a:graphic xmlns:a="http://schemas.openxmlformats.org/drawingml/2006/main">
              <a:graphicData uri="http://schemas.openxmlformats.org/drawingml/2006/picture">
                <pic:pic xmlns:pic="http://schemas.openxmlformats.org/drawingml/2006/picture">
                  <pic:nvPicPr>
                    <pic:cNvPr id="43203" name="Picture 43203"/>
                    <pic:cNvPicPr/>
                  </pic:nvPicPr>
                  <pic:blipFill>
                    <a:blip r:embed="rId87"/>
                    <a:stretch>
                      <a:fillRect/>
                    </a:stretch>
                  </pic:blipFill>
                  <pic:spPr>
                    <a:xfrm>
                      <a:off x="0" y="0"/>
                      <a:ext cx="6591" cy="6594"/>
                    </a:xfrm>
                    <a:prstGeom prst="rect">
                      <a:avLst/>
                    </a:prstGeom>
                  </pic:spPr>
                </pic:pic>
              </a:graphicData>
            </a:graphic>
          </wp:inline>
        </w:drawing>
      </w:r>
      <w:r w:rsidR="003A25E5" w:rsidRPr="003261D9">
        <w:rPr>
          <w:sz w:val="24"/>
          <w:szCs w:val="24"/>
        </w:rPr>
        <w:t>се учи заедно с други деца, над които изпъква със знание и добродетелност.</w:t>
      </w:r>
      <w:r w:rsidR="00337BC8">
        <w:rPr>
          <w:sz w:val="24"/>
          <w:szCs w:val="24"/>
        </w:rPr>
        <w:t xml:space="preserve"> </w:t>
      </w:r>
      <w:r w:rsidR="003A25E5" w:rsidRPr="003261D9">
        <w:rPr>
          <w:sz w:val="24"/>
          <w:szCs w:val="24"/>
        </w:rPr>
        <w:t xml:space="preserve">През XIV в. във възстановената българска феодална държава </w:t>
      </w:r>
      <w:r w:rsidR="003A25E5" w:rsidRPr="003261D9">
        <w:rPr>
          <w:noProof/>
          <w:sz w:val="24"/>
          <w:szCs w:val="24"/>
        </w:rPr>
        <w:drawing>
          <wp:inline distT="0" distB="0" distL="0" distR="0" wp14:anchorId="39AE0407" wp14:editId="63DD51EA">
            <wp:extent cx="9888" cy="6593"/>
            <wp:effectExtent l="0" t="0" r="0" b="0"/>
            <wp:docPr id="43209" name="Picture 43209"/>
            <wp:cNvGraphicFramePr/>
            <a:graphic xmlns:a="http://schemas.openxmlformats.org/drawingml/2006/main">
              <a:graphicData uri="http://schemas.openxmlformats.org/drawingml/2006/picture">
                <pic:pic xmlns:pic="http://schemas.openxmlformats.org/drawingml/2006/picture">
                  <pic:nvPicPr>
                    <pic:cNvPr id="43209" name="Picture 43209"/>
                    <pic:cNvPicPr/>
                  </pic:nvPicPr>
                  <pic:blipFill>
                    <a:blip r:embed="rId88"/>
                    <a:stretch>
                      <a:fillRect/>
                    </a:stretch>
                  </pic:blipFill>
                  <pic:spPr>
                    <a:xfrm>
                      <a:off x="0" y="0"/>
                      <a:ext cx="9888" cy="6593"/>
                    </a:xfrm>
                    <a:prstGeom prst="rect">
                      <a:avLst/>
                    </a:prstGeom>
                  </pic:spPr>
                </pic:pic>
              </a:graphicData>
            </a:graphic>
          </wp:inline>
        </w:drawing>
      </w:r>
      <w:r w:rsidR="003A25E5" w:rsidRPr="003261D9">
        <w:rPr>
          <w:sz w:val="24"/>
          <w:szCs w:val="24"/>
        </w:rPr>
        <w:t xml:space="preserve">има два вида училища елементарни и по-високи. </w:t>
      </w:r>
      <w:r w:rsidR="003A25E5" w:rsidRPr="003261D9">
        <w:rPr>
          <w:noProof/>
          <w:sz w:val="24"/>
          <w:szCs w:val="24"/>
        </w:rPr>
        <w:drawing>
          <wp:inline distT="0" distB="0" distL="0" distR="0" wp14:anchorId="3C9C61E3" wp14:editId="5664202C">
            <wp:extent cx="6592" cy="3297"/>
            <wp:effectExtent l="0" t="0" r="0" b="0"/>
            <wp:docPr id="43211" name="Picture 43211"/>
            <wp:cNvGraphicFramePr/>
            <a:graphic xmlns:a="http://schemas.openxmlformats.org/drawingml/2006/main">
              <a:graphicData uri="http://schemas.openxmlformats.org/drawingml/2006/picture">
                <pic:pic xmlns:pic="http://schemas.openxmlformats.org/drawingml/2006/picture">
                  <pic:nvPicPr>
                    <pic:cNvPr id="43211" name="Picture 43211"/>
                    <pic:cNvPicPr/>
                  </pic:nvPicPr>
                  <pic:blipFill>
                    <a:blip r:embed="rId89"/>
                    <a:stretch>
                      <a:fillRect/>
                    </a:stretch>
                  </pic:blipFill>
                  <pic:spPr>
                    <a:xfrm>
                      <a:off x="0" y="0"/>
                      <a:ext cx="6592" cy="3297"/>
                    </a:xfrm>
                    <a:prstGeom prst="rect">
                      <a:avLst/>
                    </a:prstGeom>
                  </pic:spPr>
                </pic:pic>
              </a:graphicData>
            </a:graphic>
          </wp:inline>
        </w:drawing>
      </w:r>
      <w:r w:rsidR="003A25E5" w:rsidRPr="003261D9">
        <w:rPr>
          <w:noProof/>
          <w:sz w:val="24"/>
          <w:szCs w:val="24"/>
        </w:rPr>
        <w:drawing>
          <wp:anchor distT="0" distB="0" distL="114300" distR="114300" simplePos="0" relativeHeight="251724800" behindDoc="0" locked="0" layoutInCell="1" allowOverlap="0" wp14:anchorId="5A33289A" wp14:editId="77A97602">
            <wp:simplePos x="0" y="0"/>
            <wp:positionH relativeFrom="column">
              <wp:posOffset>4775648</wp:posOffset>
            </wp:positionH>
            <wp:positionV relativeFrom="paragraph">
              <wp:posOffset>102631</wp:posOffset>
            </wp:positionV>
            <wp:extent cx="3296" cy="19780"/>
            <wp:effectExtent l="0" t="0" r="0" b="0"/>
            <wp:wrapSquare wrapText="bothSides"/>
            <wp:docPr id="49776" name="Picture 49776"/>
            <wp:cNvGraphicFramePr/>
            <a:graphic xmlns:a="http://schemas.openxmlformats.org/drawingml/2006/main">
              <a:graphicData uri="http://schemas.openxmlformats.org/drawingml/2006/picture">
                <pic:pic xmlns:pic="http://schemas.openxmlformats.org/drawingml/2006/picture">
                  <pic:nvPicPr>
                    <pic:cNvPr id="49776" name="Picture 49776"/>
                    <pic:cNvPicPr/>
                  </pic:nvPicPr>
                  <pic:blipFill>
                    <a:blip r:embed="rId90"/>
                    <a:stretch>
                      <a:fillRect/>
                    </a:stretch>
                  </pic:blipFill>
                  <pic:spPr>
                    <a:xfrm>
                      <a:off x="0" y="0"/>
                      <a:ext cx="3296" cy="19780"/>
                    </a:xfrm>
                    <a:prstGeom prst="rect">
                      <a:avLst/>
                    </a:prstGeom>
                  </pic:spPr>
                </pic:pic>
              </a:graphicData>
            </a:graphic>
          </wp:anchor>
        </w:drawing>
      </w:r>
      <w:r w:rsidR="003A25E5" w:rsidRPr="003261D9">
        <w:rPr>
          <w:noProof/>
          <w:sz w:val="24"/>
          <w:szCs w:val="24"/>
        </w:rPr>
        <w:drawing>
          <wp:anchor distT="0" distB="0" distL="114300" distR="114300" simplePos="0" relativeHeight="251725824" behindDoc="0" locked="0" layoutInCell="1" allowOverlap="0" wp14:anchorId="3B21114E" wp14:editId="7EA1AA6F">
            <wp:simplePos x="0" y="0"/>
            <wp:positionH relativeFrom="column">
              <wp:posOffset>4775648</wp:posOffset>
            </wp:positionH>
            <wp:positionV relativeFrom="paragraph">
              <wp:posOffset>129004</wp:posOffset>
            </wp:positionV>
            <wp:extent cx="3296" cy="6593"/>
            <wp:effectExtent l="0" t="0" r="0" b="0"/>
            <wp:wrapSquare wrapText="bothSides"/>
            <wp:docPr id="49777" name="Picture 49777"/>
            <wp:cNvGraphicFramePr/>
            <a:graphic xmlns:a="http://schemas.openxmlformats.org/drawingml/2006/main">
              <a:graphicData uri="http://schemas.openxmlformats.org/drawingml/2006/picture">
                <pic:pic xmlns:pic="http://schemas.openxmlformats.org/drawingml/2006/picture">
                  <pic:nvPicPr>
                    <pic:cNvPr id="49777" name="Picture 49777"/>
                    <pic:cNvPicPr/>
                  </pic:nvPicPr>
                  <pic:blipFill>
                    <a:blip r:embed="rId91"/>
                    <a:stretch>
                      <a:fillRect/>
                    </a:stretch>
                  </pic:blipFill>
                  <pic:spPr>
                    <a:xfrm>
                      <a:off x="0" y="0"/>
                      <a:ext cx="3296" cy="6593"/>
                    </a:xfrm>
                    <a:prstGeom prst="rect">
                      <a:avLst/>
                    </a:prstGeom>
                  </pic:spPr>
                </pic:pic>
              </a:graphicData>
            </a:graphic>
          </wp:anchor>
        </w:drawing>
      </w:r>
      <w:r w:rsidR="003A25E5" w:rsidRPr="003261D9">
        <w:rPr>
          <w:noProof/>
          <w:sz w:val="24"/>
          <w:szCs w:val="24"/>
        </w:rPr>
        <w:drawing>
          <wp:anchor distT="0" distB="0" distL="114300" distR="114300" simplePos="0" relativeHeight="251726848" behindDoc="0" locked="0" layoutInCell="1" allowOverlap="0" wp14:anchorId="1B146102" wp14:editId="77DA46CA">
            <wp:simplePos x="0" y="0"/>
            <wp:positionH relativeFrom="column">
              <wp:posOffset>4689956</wp:posOffset>
            </wp:positionH>
            <wp:positionV relativeFrom="paragraph">
              <wp:posOffset>237796</wp:posOffset>
            </wp:positionV>
            <wp:extent cx="32958" cy="79121"/>
            <wp:effectExtent l="0" t="0" r="0" b="0"/>
            <wp:wrapSquare wrapText="bothSides"/>
            <wp:docPr id="702561" name="Picture 702561"/>
            <wp:cNvGraphicFramePr/>
            <a:graphic xmlns:a="http://schemas.openxmlformats.org/drawingml/2006/main">
              <a:graphicData uri="http://schemas.openxmlformats.org/drawingml/2006/picture">
                <pic:pic xmlns:pic="http://schemas.openxmlformats.org/drawingml/2006/picture">
                  <pic:nvPicPr>
                    <pic:cNvPr id="702561" name="Picture 702561"/>
                    <pic:cNvPicPr/>
                  </pic:nvPicPr>
                  <pic:blipFill>
                    <a:blip r:embed="rId92"/>
                    <a:stretch>
                      <a:fillRect/>
                    </a:stretch>
                  </pic:blipFill>
                  <pic:spPr>
                    <a:xfrm>
                      <a:off x="0" y="0"/>
                      <a:ext cx="32958" cy="79121"/>
                    </a:xfrm>
                    <a:prstGeom prst="rect">
                      <a:avLst/>
                    </a:prstGeom>
                  </pic:spPr>
                </pic:pic>
              </a:graphicData>
            </a:graphic>
          </wp:anchor>
        </w:drawing>
      </w:r>
      <w:r w:rsidR="003A25E5" w:rsidRPr="003261D9">
        <w:rPr>
          <w:sz w:val="24"/>
          <w:szCs w:val="24"/>
        </w:rPr>
        <w:t xml:space="preserve">В елементарнилк училища се учи четмо и писмо, църковно пе- </w:t>
      </w:r>
      <w:r w:rsidR="003A25E5" w:rsidRPr="003261D9">
        <w:rPr>
          <w:noProof/>
          <w:sz w:val="24"/>
          <w:szCs w:val="24"/>
        </w:rPr>
        <w:drawing>
          <wp:inline distT="0" distB="0" distL="0" distR="0" wp14:anchorId="0BDAB503" wp14:editId="605EF0DB">
            <wp:extent cx="3296" cy="19780"/>
            <wp:effectExtent l="0" t="0" r="0" b="0"/>
            <wp:docPr id="49775" name="Picture 49775"/>
            <wp:cNvGraphicFramePr/>
            <a:graphic xmlns:a="http://schemas.openxmlformats.org/drawingml/2006/main">
              <a:graphicData uri="http://schemas.openxmlformats.org/drawingml/2006/picture">
                <pic:pic xmlns:pic="http://schemas.openxmlformats.org/drawingml/2006/picture">
                  <pic:nvPicPr>
                    <pic:cNvPr id="49775" name="Picture 49775"/>
                    <pic:cNvPicPr/>
                  </pic:nvPicPr>
                  <pic:blipFill>
                    <a:blip r:embed="rId93"/>
                    <a:stretch>
                      <a:fillRect/>
                    </a:stretch>
                  </pic:blipFill>
                  <pic:spPr>
                    <a:xfrm>
                      <a:off x="0" y="0"/>
                      <a:ext cx="3296" cy="19780"/>
                    </a:xfrm>
                    <a:prstGeom prst="rect">
                      <a:avLst/>
                    </a:prstGeom>
                  </pic:spPr>
                </pic:pic>
              </a:graphicData>
            </a:graphic>
          </wp:inline>
        </w:drawing>
      </w:r>
      <w:r w:rsidR="003A25E5" w:rsidRPr="003261D9">
        <w:rPr>
          <w:sz w:val="24"/>
          <w:szCs w:val="24"/>
        </w:rPr>
        <w:t xml:space="preserve">ние и църковен ред. Заедно с това се полагат грижи и за </w:t>
      </w:r>
      <w:r w:rsidR="003A25E5" w:rsidRPr="003261D9">
        <w:rPr>
          <w:sz w:val="24"/>
          <w:szCs w:val="24"/>
        </w:rPr>
        <w:lastRenderedPageBreak/>
        <w:t xml:space="preserve">усвояване </w:t>
      </w:r>
      <w:r w:rsidR="003A25E5" w:rsidRPr="003261D9">
        <w:rPr>
          <w:noProof/>
          <w:sz w:val="24"/>
          <w:szCs w:val="24"/>
        </w:rPr>
        <w:drawing>
          <wp:inline distT="0" distB="0" distL="0" distR="0" wp14:anchorId="354AE750" wp14:editId="1598B52B">
            <wp:extent cx="3296" cy="46154"/>
            <wp:effectExtent l="0" t="0" r="0" b="0"/>
            <wp:docPr id="702557" name="Picture 702557"/>
            <wp:cNvGraphicFramePr/>
            <a:graphic xmlns:a="http://schemas.openxmlformats.org/drawingml/2006/main">
              <a:graphicData uri="http://schemas.openxmlformats.org/drawingml/2006/picture">
                <pic:pic xmlns:pic="http://schemas.openxmlformats.org/drawingml/2006/picture">
                  <pic:nvPicPr>
                    <pic:cNvPr id="702557" name="Picture 702557"/>
                    <pic:cNvPicPr/>
                  </pic:nvPicPr>
                  <pic:blipFill>
                    <a:blip r:embed="rId94"/>
                    <a:stretch>
                      <a:fillRect/>
                    </a:stretch>
                  </pic:blipFill>
                  <pic:spPr>
                    <a:xfrm>
                      <a:off x="0" y="0"/>
                      <a:ext cx="3296" cy="46154"/>
                    </a:xfrm>
                    <a:prstGeom prst="rect">
                      <a:avLst/>
                    </a:prstGeom>
                  </pic:spPr>
                </pic:pic>
              </a:graphicData>
            </a:graphic>
          </wp:inline>
        </w:drawing>
      </w:r>
      <w:r w:rsidR="00846E62">
        <w:rPr>
          <w:sz w:val="24"/>
          <w:szCs w:val="24"/>
        </w:rPr>
        <w:t>на християнските добродетели.</w:t>
      </w:r>
      <w:r w:rsidR="003A25E5" w:rsidRPr="003261D9">
        <w:rPr>
          <w:noProof/>
          <w:sz w:val="24"/>
          <w:szCs w:val="24"/>
        </w:rPr>
        <w:drawing>
          <wp:anchor distT="0" distB="0" distL="114300" distR="114300" simplePos="0" relativeHeight="251727872" behindDoc="0" locked="0" layoutInCell="1" allowOverlap="0" wp14:anchorId="1E6AE294" wp14:editId="058304D6">
            <wp:simplePos x="0" y="0"/>
            <wp:positionH relativeFrom="column">
              <wp:posOffset>4693252</wp:posOffset>
            </wp:positionH>
            <wp:positionV relativeFrom="paragraph">
              <wp:posOffset>392308</wp:posOffset>
            </wp:positionV>
            <wp:extent cx="3296" cy="56044"/>
            <wp:effectExtent l="0" t="0" r="0" b="0"/>
            <wp:wrapSquare wrapText="bothSides"/>
            <wp:docPr id="702569" name="Picture 702569"/>
            <wp:cNvGraphicFramePr/>
            <a:graphic xmlns:a="http://schemas.openxmlformats.org/drawingml/2006/main">
              <a:graphicData uri="http://schemas.openxmlformats.org/drawingml/2006/picture">
                <pic:pic xmlns:pic="http://schemas.openxmlformats.org/drawingml/2006/picture">
                  <pic:nvPicPr>
                    <pic:cNvPr id="702569" name="Picture 702569"/>
                    <pic:cNvPicPr/>
                  </pic:nvPicPr>
                  <pic:blipFill>
                    <a:blip r:embed="rId95"/>
                    <a:stretch>
                      <a:fillRect/>
                    </a:stretch>
                  </pic:blipFill>
                  <pic:spPr>
                    <a:xfrm>
                      <a:off x="0" y="0"/>
                      <a:ext cx="3296" cy="56044"/>
                    </a:xfrm>
                    <a:prstGeom prst="rect">
                      <a:avLst/>
                    </a:prstGeom>
                  </pic:spPr>
                </pic:pic>
              </a:graphicData>
            </a:graphic>
          </wp:anchor>
        </w:drawing>
      </w:r>
      <w:r w:rsidR="003A25E5" w:rsidRPr="003261D9">
        <w:rPr>
          <w:noProof/>
          <w:sz w:val="24"/>
          <w:szCs w:val="24"/>
        </w:rPr>
        <w:drawing>
          <wp:anchor distT="0" distB="0" distL="114300" distR="114300" simplePos="0" relativeHeight="251728896" behindDoc="0" locked="0" layoutInCell="1" allowOverlap="0" wp14:anchorId="0E5D3AA5" wp14:editId="299F888F">
            <wp:simplePos x="0" y="0"/>
            <wp:positionH relativeFrom="column">
              <wp:posOffset>4693252</wp:posOffset>
            </wp:positionH>
            <wp:positionV relativeFrom="paragraph">
              <wp:posOffset>524177</wp:posOffset>
            </wp:positionV>
            <wp:extent cx="3296" cy="32967"/>
            <wp:effectExtent l="0" t="0" r="0" b="0"/>
            <wp:wrapSquare wrapText="bothSides"/>
            <wp:docPr id="702571" name="Picture 702571"/>
            <wp:cNvGraphicFramePr/>
            <a:graphic xmlns:a="http://schemas.openxmlformats.org/drawingml/2006/main">
              <a:graphicData uri="http://schemas.openxmlformats.org/drawingml/2006/picture">
                <pic:pic xmlns:pic="http://schemas.openxmlformats.org/drawingml/2006/picture">
                  <pic:nvPicPr>
                    <pic:cNvPr id="702571" name="Picture 702571"/>
                    <pic:cNvPicPr/>
                  </pic:nvPicPr>
                  <pic:blipFill>
                    <a:blip r:embed="rId96"/>
                    <a:stretch>
                      <a:fillRect/>
                    </a:stretch>
                  </pic:blipFill>
                  <pic:spPr>
                    <a:xfrm>
                      <a:off x="0" y="0"/>
                      <a:ext cx="3296" cy="32967"/>
                    </a:xfrm>
                    <a:prstGeom prst="rect">
                      <a:avLst/>
                    </a:prstGeom>
                  </pic:spPr>
                </pic:pic>
              </a:graphicData>
            </a:graphic>
          </wp:anchor>
        </w:drawing>
      </w:r>
      <w:r w:rsidR="00337BC8">
        <w:rPr>
          <w:sz w:val="24"/>
          <w:szCs w:val="24"/>
        </w:rPr>
        <w:t xml:space="preserve"> </w:t>
      </w:r>
      <w:r w:rsidR="003A25E5" w:rsidRPr="003261D9">
        <w:rPr>
          <w:sz w:val="24"/>
          <w:szCs w:val="24"/>
        </w:rPr>
        <w:t>По-високите училища допълват познанията, давани в елемен</w:t>
      </w:r>
      <w:r w:rsidR="003A25E5" w:rsidRPr="003261D9">
        <w:rPr>
          <w:noProof/>
          <w:sz w:val="24"/>
          <w:szCs w:val="24"/>
        </w:rPr>
        <w:drawing>
          <wp:inline distT="0" distB="0" distL="0" distR="0" wp14:anchorId="6846ADC3" wp14:editId="7A850D8B">
            <wp:extent cx="9887" cy="62637"/>
            <wp:effectExtent l="0" t="0" r="0" b="0"/>
            <wp:docPr id="702565" name="Picture 702565"/>
            <wp:cNvGraphicFramePr/>
            <a:graphic xmlns:a="http://schemas.openxmlformats.org/drawingml/2006/main">
              <a:graphicData uri="http://schemas.openxmlformats.org/drawingml/2006/picture">
                <pic:pic xmlns:pic="http://schemas.openxmlformats.org/drawingml/2006/picture">
                  <pic:nvPicPr>
                    <pic:cNvPr id="702565" name="Picture 702565"/>
                    <pic:cNvPicPr/>
                  </pic:nvPicPr>
                  <pic:blipFill>
                    <a:blip r:embed="rId97"/>
                    <a:stretch>
                      <a:fillRect/>
                    </a:stretch>
                  </pic:blipFill>
                  <pic:spPr>
                    <a:xfrm>
                      <a:off x="0" y="0"/>
                      <a:ext cx="9887" cy="62637"/>
                    </a:xfrm>
                    <a:prstGeom prst="rect">
                      <a:avLst/>
                    </a:prstGeom>
                  </pic:spPr>
                </pic:pic>
              </a:graphicData>
            </a:graphic>
          </wp:inline>
        </w:drawing>
      </w:r>
      <w:r w:rsidR="003A25E5" w:rsidRPr="003261D9">
        <w:rPr>
          <w:sz w:val="24"/>
          <w:szCs w:val="24"/>
        </w:rPr>
        <w:t>тмрните. Тук християнската вяра се изуч</w:t>
      </w:r>
      <w:r w:rsidR="00AB1D19">
        <w:rPr>
          <w:sz w:val="24"/>
          <w:szCs w:val="24"/>
        </w:rPr>
        <w:t>ава по-задълбочено и по-обстойно</w:t>
      </w:r>
      <w:r w:rsidR="003A25E5" w:rsidRPr="003261D9">
        <w:rPr>
          <w:sz w:val="24"/>
          <w:szCs w:val="24"/>
        </w:rPr>
        <w:t>. Принципите на богословието биват разяснявани и тычку</w:t>
      </w:r>
      <w:r w:rsidR="003A25E5" w:rsidRPr="003261D9">
        <w:rPr>
          <w:noProof/>
          <w:sz w:val="24"/>
          <w:szCs w:val="24"/>
        </w:rPr>
        <w:drawing>
          <wp:inline distT="0" distB="0" distL="0" distR="0" wp14:anchorId="5D65896D" wp14:editId="1B560539">
            <wp:extent cx="59325" cy="95605"/>
            <wp:effectExtent l="0" t="0" r="0" b="0"/>
            <wp:docPr id="702567" name="Picture 702567"/>
            <wp:cNvGraphicFramePr/>
            <a:graphic xmlns:a="http://schemas.openxmlformats.org/drawingml/2006/main">
              <a:graphicData uri="http://schemas.openxmlformats.org/drawingml/2006/picture">
                <pic:pic xmlns:pic="http://schemas.openxmlformats.org/drawingml/2006/picture">
                  <pic:nvPicPr>
                    <pic:cNvPr id="702567" name="Picture 702567"/>
                    <pic:cNvPicPr/>
                  </pic:nvPicPr>
                  <pic:blipFill>
                    <a:blip r:embed="rId98"/>
                    <a:stretch>
                      <a:fillRect/>
                    </a:stretch>
                  </pic:blipFill>
                  <pic:spPr>
                    <a:xfrm>
                      <a:off x="0" y="0"/>
                      <a:ext cx="59325" cy="95605"/>
                    </a:xfrm>
                    <a:prstGeom prst="rect">
                      <a:avLst/>
                    </a:prstGeom>
                  </pic:spPr>
                </pic:pic>
              </a:graphicData>
            </a:graphic>
          </wp:inline>
        </w:drawing>
      </w:r>
      <w:r w:rsidR="003A25E5" w:rsidRPr="003261D9">
        <w:rPr>
          <w:noProof/>
          <w:sz w:val="24"/>
          <w:szCs w:val="24"/>
        </w:rPr>
        <w:drawing>
          <wp:inline distT="0" distB="0" distL="0" distR="0" wp14:anchorId="4E132164" wp14:editId="4EF4D052">
            <wp:extent cx="6592" cy="6593"/>
            <wp:effectExtent l="0" t="0" r="0" b="0"/>
            <wp:docPr id="49803" name="Picture 49803"/>
            <wp:cNvGraphicFramePr/>
            <a:graphic xmlns:a="http://schemas.openxmlformats.org/drawingml/2006/main">
              <a:graphicData uri="http://schemas.openxmlformats.org/drawingml/2006/picture">
                <pic:pic xmlns:pic="http://schemas.openxmlformats.org/drawingml/2006/picture">
                  <pic:nvPicPr>
                    <pic:cNvPr id="49803" name="Picture 49803"/>
                    <pic:cNvPicPr/>
                  </pic:nvPicPr>
                  <pic:blipFill>
                    <a:blip r:embed="rId99"/>
                    <a:stretch>
                      <a:fillRect/>
                    </a:stretch>
                  </pic:blipFill>
                  <pic:spPr>
                    <a:xfrm>
                      <a:off x="0" y="0"/>
                      <a:ext cx="6592" cy="6593"/>
                    </a:xfrm>
                    <a:prstGeom prst="rect">
                      <a:avLst/>
                    </a:prstGeom>
                  </pic:spPr>
                </pic:pic>
              </a:graphicData>
            </a:graphic>
          </wp:inline>
        </w:drawing>
      </w:r>
      <w:r w:rsidR="003A25E5" w:rsidRPr="003261D9">
        <w:rPr>
          <w:sz w:val="24"/>
          <w:szCs w:val="24"/>
        </w:rPr>
        <w:t xml:space="preserve"> вани с оглед на тяхната защита от привържениците на разни секти. </w:t>
      </w:r>
      <w:r w:rsidR="003A25E5" w:rsidRPr="003261D9">
        <w:rPr>
          <w:noProof/>
          <w:sz w:val="24"/>
          <w:szCs w:val="24"/>
        </w:rPr>
        <w:drawing>
          <wp:inline distT="0" distB="0" distL="0" distR="0" wp14:anchorId="20E8AF36" wp14:editId="199660CB">
            <wp:extent cx="6592" cy="62637"/>
            <wp:effectExtent l="0" t="0" r="0" b="0"/>
            <wp:docPr id="49800" name="Picture 49800"/>
            <wp:cNvGraphicFramePr/>
            <a:graphic xmlns:a="http://schemas.openxmlformats.org/drawingml/2006/main">
              <a:graphicData uri="http://schemas.openxmlformats.org/drawingml/2006/picture">
                <pic:pic xmlns:pic="http://schemas.openxmlformats.org/drawingml/2006/picture">
                  <pic:nvPicPr>
                    <pic:cNvPr id="49800" name="Picture 49800"/>
                    <pic:cNvPicPr/>
                  </pic:nvPicPr>
                  <pic:blipFill>
                    <a:blip r:embed="rId100"/>
                    <a:stretch>
                      <a:fillRect/>
                    </a:stretch>
                  </pic:blipFill>
                  <pic:spPr>
                    <a:xfrm>
                      <a:off x="0" y="0"/>
                      <a:ext cx="6592" cy="62637"/>
                    </a:xfrm>
                    <a:prstGeom prst="rect">
                      <a:avLst/>
                    </a:prstGeom>
                  </pic:spPr>
                </pic:pic>
              </a:graphicData>
            </a:graphic>
          </wp:inline>
        </w:drawing>
      </w:r>
      <w:r w:rsidR="003A25E5" w:rsidRPr="003261D9">
        <w:rPr>
          <w:sz w:val="24"/>
          <w:szCs w:val="24"/>
        </w:rPr>
        <w:t xml:space="preserve">Изучава се и реторика и философия, които са също необходими за бьдещия защитник на официалното християнство и за висшия духов- </w:t>
      </w:r>
      <w:r w:rsidR="003A25E5" w:rsidRPr="003261D9">
        <w:rPr>
          <w:noProof/>
          <w:sz w:val="24"/>
          <w:szCs w:val="24"/>
        </w:rPr>
        <w:drawing>
          <wp:inline distT="0" distB="0" distL="0" distR="0" wp14:anchorId="390C0BBC" wp14:editId="1E2B09C9">
            <wp:extent cx="6592" cy="131868"/>
            <wp:effectExtent l="0" t="0" r="0" b="0"/>
            <wp:docPr id="49808" name="Picture 49808"/>
            <wp:cNvGraphicFramePr/>
            <a:graphic xmlns:a="http://schemas.openxmlformats.org/drawingml/2006/main">
              <a:graphicData uri="http://schemas.openxmlformats.org/drawingml/2006/picture">
                <pic:pic xmlns:pic="http://schemas.openxmlformats.org/drawingml/2006/picture">
                  <pic:nvPicPr>
                    <pic:cNvPr id="49808" name="Picture 49808"/>
                    <pic:cNvPicPr/>
                  </pic:nvPicPr>
                  <pic:blipFill>
                    <a:blip r:embed="rId101"/>
                    <a:stretch>
                      <a:fillRect/>
                    </a:stretch>
                  </pic:blipFill>
                  <pic:spPr>
                    <a:xfrm>
                      <a:off x="0" y="0"/>
                      <a:ext cx="6592" cy="131868"/>
                    </a:xfrm>
                    <a:prstGeom prst="rect">
                      <a:avLst/>
                    </a:prstGeom>
                  </pic:spPr>
                </pic:pic>
              </a:graphicData>
            </a:graphic>
          </wp:inline>
        </w:drawing>
      </w:r>
      <w:r w:rsidR="00AB1D19">
        <w:rPr>
          <w:sz w:val="24"/>
          <w:szCs w:val="24"/>
        </w:rPr>
        <w:t>ник. В някои от тия висши школи</w:t>
      </w:r>
      <w:r w:rsidR="003A25E5" w:rsidRPr="003261D9">
        <w:rPr>
          <w:sz w:val="24"/>
          <w:szCs w:val="24"/>
        </w:rPr>
        <w:t xml:space="preserve"> (особено в тия на патриарх- Евти- </w:t>
      </w:r>
      <w:r w:rsidR="003A25E5" w:rsidRPr="003261D9">
        <w:rPr>
          <w:noProof/>
          <w:sz w:val="24"/>
          <w:szCs w:val="24"/>
        </w:rPr>
        <w:drawing>
          <wp:inline distT="0" distB="0" distL="0" distR="0" wp14:anchorId="7423195E" wp14:editId="01911194">
            <wp:extent cx="9887" cy="19780"/>
            <wp:effectExtent l="0" t="0" r="0" b="0"/>
            <wp:docPr id="49809" name="Picture 49809"/>
            <wp:cNvGraphicFramePr/>
            <a:graphic xmlns:a="http://schemas.openxmlformats.org/drawingml/2006/main">
              <a:graphicData uri="http://schemas.openxmlformats.org/drawingml/2006/picture">
                <pic:pic xmlns:pic="http://schemas.openxmlformats.org/drawingml/2006/picture">
                  <pic:nvPicPr>
                    <pic:cNvPr id="49809" name="Picture 49809"/>
                    <pic:cNvPicPr/>
                  </pic:nvPicPr>
                  <pic:blipFill>
                    <a:blip r:embed="rId102"/>
                    <a:stretch>
                      <a:fillRect/>
                    </a:stretch>
                  </pic:blipFill>
                  <pic:spPr>
                    <a:xfrm>
                      <a:off x="0" y="0"/>
                      <a:ext cx="9887" cy="19780"/>
                    </a:xfrm>
                    <a:prstGeom prst="rect">
                      <a:avLst/>
                    </a:prstGeom>
                  </pic:spPr>
                </pic:pic>
              </a:graphicData>
            </a:graphic>
          </wp:inline>
        </w:drawing>
      </w:r>
      <w:r w:rsidR="003A25E5" w:rsidRPr="003261D9">
        <w:rPr>
          <w:sz w:val="24"/>
          <w:szCs w:val="24"/>
        </w:rPr>
        <w:t xml:space="preserve">мий) се набляга много и на филологията. Държи се и на физическия </w:t>
      </w:r>
      <w:r w:rsidR="003A25E5" w:rsidRPr="003261D9">
        <w:rPr>
          <w:noProof/>
          <w:sz w:val="24"/>
          <w:szCs w:val="24"/>
        </w:rPr>
        <w:drawing>
          <wp:inline distT="0" distB="0" distL="0" distR="0" wp14:anchorId="355C19EE" wp14:editId="295B9E06">
            <wp:extent cx="3296" cy="3297"/>
            <wp:effectExtent l="0" t="0" r="0" b="0"/>
            <wp:docPr id="49810" name="Picture 49810"/>
            <wp:cNvGraphicFramePr/>
            <a:graphic xmlns:a="http://schemas.openxmlformats.org/drawingml/2006/main">
              <a:graphicData uri="http://schemas.openxmlformats.org/drawingml/2006/picture">
                <pic:pic xmlns:pic="http://schemas.openxmlformats.org/drawingml/2006/picture">
                  <pic:nvPicPr>
                    <pic:cNvPr id="49810" name="Picture 49810"/>
                    <pic:cNvPicPr/>
                  </pic:nvPicPr>
                  <pic:blipFill>
                    <a:blip r:embed="rId103"/>
                    <a:stretch>
                      <a:fillRect/>
                    </a:stretch>
                  </pic:blipFill>
                  <pic:spPr>
                    <a:xfrm>
                      <a:off x="0" y="0"/>
                      <a:ext cx="3296" cy="3297"/>
                    </a:xfrm>
                    <a:prstGeom prst="rect">
                      <a:avLst/>
                    </a:prstGeom>
                  </pic:spPr>
                </pic:pic>
              </a:graphicData>
            </a:graphic>
          </wp:inline>
        </w:drawing>
      </w:r>
      <w:r w:rsidR="003A25E5" w:rsidRPr="003261D9">
        <w:rPr>
          <w:sz w:val="24"/>
          <w:szCs w:val="24"/>
        </w:rPr>
        <w:t>труд като средство за нравствено усъвършенствуване. На монасите-</w:t>
      </w:r>
      <w:r w:rsidR="00846E62">
        <w:rPr>
          <w:sz w:val="24"/>
          <w:szCs w:val="24"/>
        </w:rPr>
        <w:t xml:space="preserve"> </w:t>
      </w:r>
      <w:r w:rsidR="003A25E5" w:rsidRPr="003261D9">
        <w:rPr>
          <w:sz w:val="24"/>
          <w:szCs w:val="24"/>
        </w:rPr>
        <w:t>ученици се препоръчва да имат всякога «работа в рыщете си и мошитва на устата си».</w:t>
      </w:r>
      <w:r w:rsidR="00337BC8">
        <w:rPr>
          <w:sz w:val="24"/>
          <w:szCs w:val="24"/>
        </w:rPr>
        <w:t xml:space="preserve"> </w:t>
      </w:r>
      <w:r w:rsidR="003A25E5" w:rsidRPr="003261D9">
        <w:rPr>
          <w:sz w:val="24"/>
          <w:szCs w:val="24"/>
        </w:rPr>
        <w:t>Във втората половина на XIV в. нашите по-високи училища до</w:t>
      </w:r>
      <w:r w:rsidR="003A25E5" w:rsidRPr="003261D9">
        <w:rPr>
          <w:noProof/>
          <w:sz w:val="24"/>
          <w:szCs w:val="24"/>
        </w:rPr>
        <w:drawing>
          <wp:inline distT="0" distB="0" distL="0" distR="0" wp14:anchorId="3ACA1400" wp14:editId="756E0E97">
            <wp:extent cx="6592" cy="13187"/>
            <wp:effectExtent l="0" t="0" r="0" b="0"/>
            <wp:docPr id="49814" name="Picture 49814"/>
            <wp:cNvGraphicFramePr/>
            <a:graphic xmlns:a="http://schemas.openxmlformats.org/drawingml/2006/main">
              <a:graphicData uri="http://schemas.openxmlformats.org/drawingml/2006/picture">
                <pic:pic xmlns:pic="http://schemas.openxmlformats.org/drawingml/2006/picture">
                  <pic:nvPicPr>
                    <pic:cNvPr id="49814" name="Picture 49814"/>
                    <pic:cNvPicPr/>
                  </pic:nvPicPr>
                  <pic:blipFill>
                    <a:blip r:embed="rId104"/>
                    <a:stretch>
                      <a:fillRect/>
                    </a:stretch>
                  </pic:blipFill>
                  <pic:spPr>
                    <a:xfrm>
                      <a:off x="0" y="0"/>
                      <a:ext cx="6592" cy="13187"/>
                    </a:xfrm>
                    <a:prstGeom prst="rect">
                      <a:avLst/>
                    </a:prstGeom>
                  </pic:spPr>
                </pic:pic>
              </a:graphicData>
            </a:graphic>
          </wp:inline>
        </w:drawing>
      </w:r>
      <w:r w:rsidR="003A25E5" w:rsidRPr="003261D9">
        <w:rPr>
          <w:sz w:val="24"/>
          <w:szCs w:val="24"/>
        </w:rPr>
        <w:t xml:space="preserve">биват вид на научни институти, в които се разработват проблеми из </w:t>
      </w:r>
      <w:r w:rsidR="003A25E5" w:rsidRPr="003261D9">
        <w:rPr>
          <w:noProof/>
          <w:sz w:val="24"/>
          <w:szCs w:val="24"/>
        </w:rPr>
        <w:drawing>
          <wp:inline distT="0" distB="0" distL="0" distR="0" wp14:anchorId="1A329D0F" wp14:editId="22C01900">
            <wp:extent cx="6592" cy="9890"/>
            <wp:effectExtent l="0" t="0" r="0" b="0"/>
            <wp:docPr id="49815" name="Picture 49815"/>
            <wp:cNvGraphicFramePr/>
            <a:graphic xmlns:a="http://schemas.openxmlformats.org/drawingml/2006/main">
              <a:graphicData uri="http://schemas.openxmlformats.org/drawingml/2006/picture">
                <pic:pic xmlns:pic="http://schemas.openxmlformats.org/drawingml/2006/picture">
                  <pic:nvPicPr>
                    <pic:cNvPr id="49815" name="Picture 49815"/>
                    <pic:cNvPicPr/>
                  </pic:nvPicPr>
                  <pic:blipFill>
                    <a:blip r:embed="rId105"/>
                    <a:stretch>
                      <a:fillRect/>
                    </a:stretch>
                  </pic:blipFill>
                  <pic:spPr>
                    <a:xfrm>
                      <a:off x="0" y="0"/>
                      <a:ext cx="6592" cy="9890"/>
                    </a:xfrm>
                    <a:prstGeom prst="rect">
                      <a:avLst/>
                    </a:prstGeom>
                  </pic:spPr>
                </pic:pic>
              </a:graphicData>
            </a:graphic>
          </wp:inline>
        </w:drawing>
      </w:r>
      <w:r w:rsidR="003A25E5" w:rsidRPr="003261D9">
        <w:rPr>
          <w:sz w:val="24"/>
          <w:szCs w:val="24"/>
        </w:rPr>
        <w:t xml:space="preserve">областта на богословието, философията и филологията. През времето на Иван Александър се лишат и превеждат извънредно много </w:t>
      </w:r>
      <w:r w:rsidR="003A25E5" w:rsidRPr="00AB1D19">
        <w:rPr>
          <w:sz w:val="24"/>
          <w:szCs w:val="24"/>
        </w:rPr>
        <w:t>кни</w:t>
      </w:r>
      <w:r w:rsidR="00846E62">
        <w:rPr>
          <w:sz w:val="24"/>
          <w:szCs w:val="24"/>
        </w:rPr>
        <w:t>ги -</w:t>
      </w:r>
      <w:r w:rsidR="003A25E5" w:rsidRPr="003261D9">
        <w:rPr>
          <w:sz w:val="24"/>
          <w:szCs w:val="24"/>
        </w:rPr>
        <w:t xml:space="preserve"> Имаме налице далечни наченки на възраждане, чието по-наТаТЪШНО развитие се спира от турското завоевание.</w:t>
      </w:r>
      <w:r w:rsidR="00337BC8">
        <w:rPr>
          <w:sz w:val="24"/>
          <w:szCs w:val="24"/>
        </w:rPr>
        <w:t xml:space="preserve"> </w:t>
      </w:r>
      <w:r w:rsidR="003A25E5" w:rsidRPr="003261D9">
        <w:rPr>
          <w:sz w:val="24"/>
          <w:szCs w:val="24"/>
        </w:rPr>
        <w:t>Забележителни по-високи училища от т</w:t>
      </w:r>
      <w:r w:rsidR="00AB1D19">
        <w:rPr>
          <w:sz w:val="24"/>
          <w:szCs w:val="24"/>
        </w:rPr>
        <w:t>ова време са школите на Теодосий</w:t>
      </w:r>
      <w:r w:rsidR="003A25E5" w:rsidRPr="003261D9">
        <w:rPr>
          <w:sz w:val="24"/>
          <w:szCs w:val="24"/>
        </w:rPr>
        <w:t xml:space="preserve"> Търновски и патриарх Евтимий.</w:t>
      </w:r>
      <w:r w:rsidR="003A25E5" w:rsidRPr="003261D9">
        <w:rPr>
          <w:noProof/>
          <w:sz w:val="24"/>
          <w:szCs w:val="24"/>
        </w:rPr>
        <w:drawing>
          <wp:anchor distT="0" distB="0" distL="114300" distR="114300" simplePos="0" relativeHeight="251729920" behindDoc="0" locked="0" layoutInCell="1" allowOverlap="0" wp14:anchorId="3E8BD297" wp14:editId="151AD089">
            <wp:simplePos x="0" y="0"/>
            <wp:positionH relativeFrom="column">
              <wp:posOffset>191158</wp:posOffset>
            </wp:positionH>
            <wp:positionV relativeFrom="paragraph">
              <wp:posOffset>383285</wp:posOffset>
            </wp:positionV>
            <wp:extent cx="3296" cy="6593"/>
            <wp:effectExtent l="0" t="0" r="0" b="0"/>
            <wp:wrapSquare wrapText="bothSides"/>
            <wp:docPr id="49821" name="Picture 49821"/>
            <wp:cNvGraphicFramePr/>
            <a:graphic xmlns:a="http://schemas.openxmlformats.org/drawingml/2006/main">
              <a:graphicData uri="http://schemas.openxmlformats.org/drawingml/2006/picture">
                <pic:pic xmlns:pic="http://schemas.openxmlformats.org/drawingml/2006/picture">
                  <pic:nvPicPr>
                    <pic:cNvPr id="49821" name="Picture 49821"/>
                    <pic:cNvPicPr/>
                  </pic:nvPicPr>
                  <pic:blipFill>
                    <a:blip r:embed="rId106"/>
                    <a:stretch>
                      <a:fillRect/>
                    </a:stretch>
                  </pic:blipFill>
                  <pic:spPr>
                    <a:xfrm>
                      <a:off x="0" y="0"/>
                      <a:ext cx="3296" cy="6593"/>
                    </a:xfrm>
                    <a:prstGeom prst="rect">
                      <a:avLst/>
                    </a:prstGeom>
                  </pic:spPr>
                </pic:pic>
              </a:graphicData>
            </a:graphic>
          </wp:anchor>
        </w:drawing>
      </w:r>
      <w:r w:rsidR="00337BC8">
        <w:rPr>
          <w:sz w:val="24"/>
          <w:szCs w:val="24"/>
        </w:rPr>
        <w:t xml:space="preserve"> </w:t>
      </w:r>
      <w:r w:rsidR="003A25E5" w:rsidRPr="003261D9">
        <w:rPr>
          <w:sz w:val="24"/>
          <w:szCs w:val="24"/>
        </w:rPr>
        <w:t>Килифаревска школа. Основател и ръководител на Килифарев</w:t>
      </w:r>
      <w:r w:rsidR="003A25E5" w:rsidRPr="003261D9">
        <w:rPr>
          <w:noProof/>
          <w:sz w:val="24"/>
          <w:szCs w:val="24"/>
        </w:rPr>
        <w:drawing>
          <wp:inline distT="0" distB="0" distL="0" distR="0" wp14:anchorId="33AA1879" wp14:editId="1F79B107">
            <wp:extent cx="6592" cy="6593"/>
            <wp:effectExtent l="0" t="0" r="0" b="0"/>
            <wp:docPr id="49820" name="Picture 49820"/>
            <wp:cNvGraphicFramePr/>
            <a:graphic xmlns:a="http://schemas.openxmlformats.org/drawingml/2006/main">
              <a:graphicData uri="http://schemas.openxmlformats.org/drawingml/2006/picture">
                <pic:pic xmlns:pic="http://schemas.openxmlformats.org/drawingml/2006/picture">
                  <pic:nvPicPr>
                    <pic:cNvPr id="49820" name="Picture 49820"/>
                    <pic:cNvPicPr/>
                  </pic:nvPicPr>
                  <pic:blipFill>
                    <a:blip r:embed="rId107"/>
                    <a:stretch>
                      <a:fillRect/>
                    </a:stretch>
                  </pic:blipFill>
                  <pic:spPr>
                    <a:xfrm>
                      <a:off x="0" y="0"/>
                      <a:ext cx="6592" cy="6593"/>
                    </a:xfrm>
                    <a:prstGeom prst="rect">
                      <a:avLst/>
                    </a:prstGeom>
                  </pic:spPr>
                </pic:pic>
              </a:graphicData>
            </a:graphic>
          </wp:inline>
        </w:drawing>
      </w:r>
      <w:r w:rsidR="003A25E5" w:rsidRPr="003261D9">
        <w:rPr>
          <w:sz w:val="24"/>
          <w:szCs w:val="24"/>
        </w:rPr>
        <w:t>ската школа е Тео</w:t>
      </w:r>
      <w:r w:rsidR="00337BC8">
        <w:rPr>
          <w:sz w:val="24"/>
          <w:szCs w:val="24"/>
        </w:rPr>
        <w:t xml:space="preserve">доси й Т ъ р н овс ки, който е </w:t>
      </w:r>
      <w:r w:rsidR="003A25E5" w:rsidRPr="003261D9">
        <w:rPr>
          <w:sz w:val="24"/>
          <w:szCs w:val="24"/>
        </w:rPr>
        <w:t xml:space="preserve">най-добрият </w:t>
      </w:r>
      <w:r w:rsidR="003A25E5" w:rsidRPr="003261D9">
        <w:rPr>
          <w:noProof/>
          <w:sz w:val="24"/>
          <w:szCs w:val="24"/>
        </w:rPr>
        <w:drawing>
          <wp:inline distT="0" distB="0" distL="0" distR="0" wp14:anchorId="1A890F92" wp14:editId="17270618">
            <wp:extent cx="6592" cy="3297"/>
            <wp:effectExtent l="0" t="0" r="0" b="0"/>
            <wp:docPr id="49819" name="Picture 49819"/>
            <wp:cNvGraphicFramePr/>
            <a:graphic xmlns:a="http://schemas.openxmlformats.org/drawingml/2006/main">
              <a:graphicData uri="http://schemas.openxmlformats.org/drawingml/2006/picture">
                <pic:pic xmlns:pic="http://schemas.openxmlformats.org/drawingml/2006/picture">
                  <pic:nvPicPr>
                    <pic:cNvPr id="49819" name="Picture 49819"/>
                    <pic:cNvPicPr/>
                  </pic:nvPicPr>
                  <pic:blipFill>
                    <a:blip r:embed="rId108"/>
                    <a:stretch>
                      <a:fillRect/>
                    </a:stretch>
                  </pic:blipFill>
                  <pic:spPr>
                    <a:xfrm>
                      <a:off x="0" y="0"/>
                      <a:ext cx="6592" cy="3297"/>
                    </a:xfrm>
                    <a:prstGeom prst="rect">
                      <a:avLst/>
                    </a:prstGeom>
                  </pic:spPr>
                </pic:pic>
              </a:graphicData>
            </a:graphic>
          </wp:inline>
        </w:drawing>
      </w:r>
      <w:r w:rsidR="003A25E5" w:rsidRPr="003261D9">
        <w:rPr>
          <w:sz w:val="24"/>
          <w:szCs w:val="24"/>
        </w:rPr>
        <w:t>ученик на Григорий Синаит. След като обикаля години наред значителен брой манастири у нас и във Византия, известни като кул</w:t>
      </w:r>
      <w:r w:rsidR="003A25E5" w:rsidRPr="003261D9">
        <w:rPr>
          <w:noProof/>
          <w:sz w:val="24"/>
          <w:szCs w:val="24"/>
        </w:rPr>
        <w:drawing>
          <wp:inline distT="0" distB="0" distL="0" distR="0" wp14:anchorId="4F218715" wp14:editId="54480B97">
            <wp:extent cx="3296" cy="3297"/>
            <wp:effectExtent l="0" t="0" r="0" b="0"/>
            <wp:docPr id="49823" name="Picture 49823"/>
            <wp:cNvGraphicFramePr/>
            <a:graphic xmlns:a="http://schemas.openxmlformats.org/drawingml/2006/main">
              <a:graphicData uri="http://schemas.openxmlformats.org/drawingml/2006/picture">
                <pic:pic xmlns:pic="http://schemas.openxmlformats.org/drawingml/2006/picture">
                  <pic:nvPicPr>
                    <pic:cNvPr id="49823" name="Picture 49823"/>
                    <pic:cNvPicPr/>
                  </pic:nvPicPr>
                  <pic:blipFill>
                    <a:blip r:embed="rId109"/>
                    <a:stretch>
                      <a:fillRect/>
                    </a:stretch>
                  </pic:blipFill>
                  <pic:spPr>
                    <a:xfrm>
                      <a:off x="0" y="0"/>
                      <a:ext cx="3296" cy="3297"/>
                    </a:xfrm>
                    <a:prstGeom prst="rect">
                      <a:avLst/>
                    </a:prstGeom>
                  </pic:spPr>
                </pic:pic>
              </a:graphicData>
            </a:graphic>
          </wp:inline>
        </w:drawing>
      </w:r>
      <w:r w:rsidR="003A25E5" w:rsidRPr="003261D9">
        <w:rPr>
          <w:sz w:val="24"/>
          <w:szCs w:val="24"/>
        </w:rPr>
        <w:t>турни центрове, към 1350 г, Теодосий се връща в България и се</w:t>
      </w:r>
    </w:p>
    <w:p w:rsidR="00FA4B55" w:rsidRPr="003261D9" w:rsidRDefault="003A25E5">
      <w:pPr>
        <w:spacing w:after="27" w:line="259" w:lineRule="auto"/>
        <w:ind w:left="7095" w:firstLine="0"/>
        <w:jc w:val="left"/>
        <w:rPr>
          <w:sz w:val="24"/>
          <w:szCs w:val="24"/>
        </w:rPr>
      </w:pPr>
      <w:r w:rsidRPr="003261D9">
        <w:rPr>
          <w:noProof/>
          <w:sz w:val="24"/>
          <w:szCs w:val="24"/>
        </w:rPr>
        <w:drawing>
          <wp:inline distT="0" distB="0" distL="0" distR="0">
            <wp:extent cx="6591" cy="3297"/>
            <wp:effectExtent l="0" t="0" r="0" b="0"/>
            <wp:docPr id="49825" name="Picture 49825"/>
            <wp:cNvGraphicFramePr/>
            <a:graphic xmlns:a="http://schemas.openxmlformats.org/drawingml/2006/main">
              <a:graphicData uri="http://schemas.openxmlformats.org/drawingml/2006/picture">
                <pic:pic xmlns:pic="http://schemas.openxmlformats.org/drawingml/2006/picture">
                  <pic:nvPicPr>
                    <pic:cNvPr id="49825" name="Picture 49825"/>
                    <pic:cNvPicPr/>
                  </pic:nvPicPr>
                  <pic:blipFill>
                    <a:blip r:embed="rId110"/>
                    <a:stretch>
                      <a:fillRect/>
                    </a:stretch>
                  </pic:blipFill>
                  <pic:spPr>
                    <a:xfrm>
                      <a:off x="0" y="0"/>
                      <a:ext cx="6591" cy="3297"/>
                    </a:xfrm>
                    <a:prstGeom prst="rect">
                      <a:avLst/>
                    </a:prstGeom>
                  </pic:spPr>
                </pic:pic>
              </a:graphicData>
            </a:graphic>
          </wp:inline>
        </w:drawing>
      </w:r>
    </w:p>
    <w:p w:rsidR="00FA4B55" w:rsidRPr="003261D9" w:rsidRDefault="003A25E5" w:rsidP="00337BC8">
      <w:pPr>
        <w:spacing w:line="249" w:lineRule="auto"/>
        <w:ind w:left="0" w:firstLine="0"/>
        <w:rPr>
          <w:sz w:val="24"/>
          <w:szCs w:val="24"/>
        </w:rPr>
      </w:pPr>
      <w:r w:rsidRPr="003261D9">
        <w:rPr>
          <w:sz w:val="24"/>
          <w:szCs w:val="24"/>
        </w:rPr>
        <w:t xml:space="preserve">установява в Килифарево. Тук изгражда манастир с помощ, дадена </w:t>
      </w:r>
      <w:r w:rsidRPr="003261D9">
        <w:rPr>
          <w:noProof/>
          <w:sz w:val="24"/>
          <w:szCs w:val="24"/>
        </w:rPr>
        <w:drawing>
          <wp:inline distT="0" distB="0" distL="0" distR="0" wp14:anchorId="20EE29AB" wp14:editId="6BC1475B">
            <wp:extent cx="3296" cy="3297"/>
            <wp:effectExtent l="0" t="0" r="0" b="0"/>
            <wp:docPr id="49827" name="Picture 49827"/>
            <wp:cNvGraphicFramePr/>
            <a:graphic xmlns:a="http://schemas.openxmlformats.org/drawingml/2006/main">
              <a:graphicData uri="http://schemas.openxmlformats.org/drawingml/2006/picture">
                <pic:pic xmlns:pic="http://schemas.openxmlformats.org/drawingml/2006/picture">
                  <pic:nvPicPr>
                    <pic:cNvPr id="49827" name="Picture 49827"/>
                    <pic:cNvPicPr/>
                  </pic:nvPicPr>
                  <pic:blipFill>
                    <a:blip r:embed="rId111"/>
                    <a:stretch>
                      <a:fillRect/>
                    </a:stretch>
                  </pic:blipFill>
                  <pic:spPr>
                    <a:xfrm>
                      <a:off x="0" y="0"/>
                      <a:ext cx="3296" cy="3297"/>
                    </a:xfrm>
                    <a:prstGeom prst="rect">
                      <a:avLst/>
                    </a:prstGeom>
                  </pic:spPr>
                </pic:pic>
              </a:graphicData>
            </a:graphic>
          </wp:inline>
        </w:drawing>
      </w:r>
      <w:r w:rsidRPr="003261D9">
        <w:rPr>
          <w:sz w:val="24"/>
          <w:szCs w:val="24"/>
        </w:rPr>
        <w:t xml:space="preserve">от Иван Александър. В тоя манастир около него се събират няколко десетки млади монаси-ученици от различни народности (българи, </w:t>
      </w:r>
      <w:r w:rsidRPr="003261D9">
        <w:rPr>
          <w:noProof/>
          <w:sz w:val="24"/>
          <w:szCs w:val="24"/>
        </w:rPr>
        <w:drawing>
          <wp:inline distT="0" distB="0" distL="0" distR="0" wp14:anchorId="70DB5DC6" wp14:editId="2AA96E8A">
            <wp:extent cx="3296" cy="6593"/>
            <wp:effectExtent l="0" t="0" r="0" b="0"/>
            <wp:docPr id="49828" name="Picture 49828"/>
            <wp:cNvGraphicFramePr/>
            <a:graphic xmlns:a="http://schemas.openxmlformats.org/drawingml/2006/main">
              <a:graphicData uri="http://schemas.openxmlformats.org/drawingml/2006/picture">
                <pic:pic xmlns:pic="http://schemas.openxmlformats.org/drawingml/2006/picture">
                  <pic:nvPicPr>
                    <pic:cNvPr id="49828" name="Picture 49828"/>
                    <pic:cNvPicPr/>
                  </pic:nvPicPr>
                  <pic:blipFill>
                    <a:blip r:embed="rId112"/>
                    <a:stretch>
                      <a:fillRect/>
                    </a:stretch>
                  </pic:blipFill>
                  <pic:spPr>
                    <a:xfrm>
                      <a:off x="0" y="0"/>
                      <a:ext cx="3296" cy="6593"/>
                    </a:xfrm>
                    <a:prstGeom prst="rect">
                      <a:avLst/>
                    </a:prstGeom>
                  </pic:spPr>
                </pic:pic>
              </a:graphicData>
            </a:graphic>
          </wp:inline>
        </w:drawing>
      </w:r>
      <w:r w:rsidRPr="003261D9">
        <w:rPr>
          <w:noProof/>
          <w:sz w:val="24"/>
          <w:szCs w:val="24"/>
        </w:rPr>
        <w:drawing>
          <wp:inline distT="0" distB="0" distL="0" distR="0" wp14:anchorId="4102767B" wp14:editId="16881810">
            <wp:extent cx="6592" cy="9890"/>
            <wp:effectExtent l="0" t="0" r="0" b="0"/>
            <wp:docPr id="49830" name="Picture 49830"/>
            <wp:cNvGraphicFramePr/>
            <a:graphic xmlns:a="http://schemas.openxmlformats.org/drawingml/2006/main">
              <a:graphicData uri="http://schemas.openxmlformats.org/drawingml/2006/picture">
                <pic:pic xmlns:pic="http://schemas.openxmlformats.org/drawingml/2006/picture">
                  <pic:nvPicPr>
                    <pic:cNvPr id="49830" name="Picture 49830"/>
                    <pic:cNvPicPr/>
                  </pic:nvPicPr>
                  <pic:blipFill>
                    <a:blip r:embed="rId113"/>
                    <a:stretch>
                      <a:fillRect/>
                    </a:stretch>
                  </pic:blipFill>
                  <pic:spPr>
                    <a:xfrm>
                      <a:off x="0" y="0"/>
                      <a:ext cx="6592" cy="9890"/>
                    </a:xfrm>
                    <a:prstGeom prst="rect">
                      <a:avLst/>
                    </a:prstGeom>
                  </pic:spPr>
                </pic:pic>
              </a:graphicData>
            </a:graphic>
          </wp:inline>
        </w:drawing>
      </w:r>
      <w:r w:rsidRPr="003261D9">
        <w:rPr>
          <w:sz w:val="24"/>
          <w:szCs w:val="24"/>
        </w:rPr>
        <w:t xml:space="preserve">сърби, румъни и руси, с които образува школа. </w:t>
      </w:r>
      <w:r w:rsidRPr="003261D9">
        <w:rPr>
          <w:noProof/>
          <w:sz w:val="24"/>
          <w:szCs w:val="24"/>
        </w:rPr>
        <w:drawing>
          <wp:inline distT="0" distB="0" distL="0" distR="0" wp14:anchorId="7E0FED4F" wp14:editId="440FE530">
            <wp:extent cx="9887" cy="13187"/>
            <wp:effectExtent l="0" t="0" r="0" b="0"/>
            <wp:docPr id="50673" name="Picture 50673"/>
            <wp:cNvGraphicFramePr/>
            <a:graphic xmlns:a="http://schemas.openxmlformats.org/drawingml/2006/main">
              <a:graphicData uri="http://schemas.openxmlformats.org/drawingml/2006/picture">
                <pic:pic xmlns:pic="http://schemas.openxmlformats.org/drawingml/2006/picture">
                  <pic:nvPicPr>
                    <pic:cNvPr id="50673" name="Picture 50673"/>
                    <pic:cNvPicPr/>
                  </pic:nvPicPr>
                  <pic:blipFill>
                    <a:blip r:embed="rId114"/>
                    <a:stretch>
                      <a:fillRect/>
                    </a:stretch>
                  </pic:blipFill>
                  <pic:spPr>
                    <a:xfrm>
                      <a:off x="0" y="0"/>
                      <a:ext cx="9887" cy="13187"/>
                    </a:xfrm>
                    <a:prstGeom prst="rect">
                      <a:avLst/>
                    </a:prstGeom>
                  </pic:spPr>
                </pic:pic>
              </a:graphicData>
            </a:graphic>
          </wp:inline>
        </w:drawing>
      </w:r>
      <w:r w:rsidR="00337BC8">
        <w:rPr>
          <w:sz w:val="24"/>
          <w:szCs w:val="24"/>
        </w:rPr>
        <w:t xml:space="preserve"> </w:t>
      </w:r>
      <w:r w:rsidR="00AB1D19">
        <w:rPr>
          <w:sz w:val="24"/>
          <w:szCs w:val="24"/>
        </w:rPr>
        <w:t>Типът</w:t>
      </w:r>
      <w:r w:rsidRPr="003261D9">
        <w:rPr>
          <w:sz w:val="24"/>
          <w:szCs w:val="24"/>
        </w:rPr>
        <w:t>, който тая школа иска да създаде, е верният слу</w:t>
      </w:r>
      <w:r w:rsidRPr="003261D9">
        <w:rPr>
          <w:noProof/>
          <w:sz w:val="24"/>
          <w:szCs w:val="24"/>
        </w:rPr>
        <w:drawing>
          <wp:inline distT="0" distB="0" distL="0" distR="0" wp14:anchorId="30D83516" wp14:editId="71794DE1">
            <wp:extent cx="9887" cy="9890"/>
            <wp:effectExtent l="0" t="0" r="0" b="0"/>
            <wp:docPr id="50674" name="Picture 50674"/>
            <wp:cNvGraphicFramePr/>
            <a:graphic xmlns:a="http://schemas.openxmlformats.org/drawingml/2006/main">
              <a:graphicData uri="http://schemas.openxmlformats.org/drawingml/2006/picture">
                <pic:pic xmlns:pic="http://schemas.openxmlformats.org/drawingml/2006/picture">
                  <pic:nvPicPr>
                    <pic:cNvPr id="50674" name="Picture 50674"/>
                    <pic:cNvPicPr/>
                  </pic:nvPicPr>
                  <pic:blipFill>
                    <a:blip r:embed="rId115"/>
                    <a:stretch>
                      <a:fillRect/>
                    </a:stretch>
                  </pic:blipFill>
                  <pic:spPr>
                    <a:xfrm>
                      <a:off x="0" y="0"/>
                      <a:ext cx="9887" cy="9890"/>
                    </a:xfrm>
                    <a:prstGeom prst="rect">
                      <a:avLst/>
                    </a:prstGeom>
                  </pic:spPr>
                </pic:pic>
              </a:graphicData>
            </a:graphic>
          </wp:inline>
        </w:drawing>
      </w:r>
      <w:r w:rsidRPr="003261D9">
        <w:rPr>
          <w:sz w:val="24"/>
          <w:szCs w:val="24"/>
        </w:rPr>
        <w:t xml:space="preserve">жител на официалното мистично православие, безропотният изпълнител на църковнитедогми и нареждания, безстрастният съзерцател </w:t>
      </w:r>
      <w:r w:rsidRPr="003261D9">
        <w:rPr>
          <w:noProof/>
          <w:sz w:val="24"/>
          <w:szCs w:val="24"/>
        </w:rPr>
        <w:drawing>
          <wp:inline distT="0" distB="0" distL="0" distR="0" wp14:anchorId="55AD961E" wp14:editId="7F64CD98">
            <wp:extent cx="6592" cy="3297"/>
            <wp:effectExtent l="0" t="0" r="0" b="0"/>
            <wp:docPr id="49852" name="Picture 49852"/>
            <wp:cNvGraphicFramePr/>
            <a:graphic xmlns:a="http://schemas.openxmlformats.org/drawingml/2006/main">
              <a:graphicData uri="http://schemas.openxmlformats.org/drawingml/2006/picture">
                <pic:pic xmlns:pic="http://schemas.openxmlformats.org/drawingml/2006/picture">
                  <pic:nvPicPr>
                    <pic:cNvPr id="49852" name="Picture 49852"/>
                    <pic:cNvPicPr/>
                  </pic:nvPicPr>
                  <pic:blipFill>
                    <a:blip r:embed="rId116"/>
                    <a:stretch>
                      <a:fillRect/>
                    </a:stretch>
                  </pic:blipFill>
                  <pic:spPr>
                    <a:xfrm>
                      <a:off x="0" y="0"/>
                      <a:ext cx="6592" cy="3297"/>
                    </a:xfrm>
                    <a:prstGeom prst="rect">
                      <a:avLst/>
                    </a:prstGeom>
                  </pic:spPr>
                </pic:pic>
              </a:graphicData>
            </a:graphic>
          </wp:inline>
        </w:drawing>
      </w:r>
      <w:r w:rsidRPr="003261D9">
        <w:rPr>
          <w:sz w:val="24"/>
          <w:szCs w:val="24"/>
        </w:rPr>
        <w:t>на живота, който понася търпеливо всички несгоди. Това е выпитателен идеал на класа, която стои пред прага на своя залез.</w:t>
      </w:r>
      <w:r w:rsidR="00AB1D19">
        <w:rPr>
          <w:sz w:val="24"/>
          <w:szCs w:val="24"/>
        </w:rPr>
        <w:t xml:space="preserve"> </w:t>
      </w:r>
      <w:r w:rsidRPr="003261D9">
        <w:rPr>
          <w:sz w:val="24"/>
          <w:szCs w:val="24"/>
        </w:rPr>
        <w:t xml:space="preserve">Ръководните идеи на представителите на Килифаревската школа </w:t>
      </w:r>
      <w:r w:rsidRPr="003261D9">
        <w:rPr>
          <w:noProof/>
          <w:sz w:val="24"/>
          <w:szCs w:val="24"/>
        </w:rPr>
        <w:drawing>
          <wp:inline distT="0" distB="0" distL="0" distR="0" wp14:anchorId="6251DC8D" wp14:editId="798706FA">
            <wp:extent cx="6592" cy="9890"/>
            <wp:effectExtent l="0" t="0" r="0" b="0"/>
            <wp:docPr id="49854" name="Picture 49854"/>
            <wp:cNvGraphicFramePr/>
            <a:graphic xmlns:a="http://schemas.openxmlformats.org/drawingml/2006/main">
              <a:graphicData uri="http://schemas.openxmlformats.org/drawingml/2006/picture">
                <pic:pic xmlns:pic="http://schemas.openxmlformats.org/drawingml/2006/picture">
                  <pic:nvPicPr>
                    <pic:cNvPr id="49854" name="Picture 49854"/>
                    <pic:cNvPicPr/>
                  </pic:nvPicPr>
                  <pic:blipFill>
                    <a:blip r:embed="rId117"/>
                    <a:stretch>
                      <a:fillRect/>
                    </a:stretch>
                  </pic:blipFill>
                  <pic:spPr>
                    <a:xfrm>
                      <a:off x="0" y="0"/>
                      <a:ext cx="6592" cy="9890"/>
                    </a:xfrm>
                    <a:prstGeom prst="rect">
                      <a:avLst/>
                    </a:prstGeom>
                  </pic:spPr>
                </pic:pic>
              </a:graphicData>
            </a:graphic>
          </wp:inline>
        </w:drawing>
      </w:r>
      <w:r w:rsidRPr="003261D9">
        <w:rPr>
          <w:sz w:val="24"/>
          <w:szCs w:val="24"/>
        </w:rPr>
        <w:t>са исихатски. Самата школа прилича много на Синаитовата в Парория. И тук издигат за идеал мистиката и с даваното възпитание отчуждават хората от обществения и политически живот, правят ги пасивни, затворени себе си и глухи за страданията на народа.</w:t>
      </w:r>
      <w:r w:rsidR="00337BC8">
        <w:rPr>
          <w:sz w:val="24"/>
          <w:szCs w:val="24"/>
        </w:rPr>
        <w:t xml:space="preserve"> </w:t>
      </w:r>
      <w:r w:rsidR="00AB1D19">
        <w:rPr>
          <w:sz w:val="24"/>
          <w:szCs w:val="24"/>
        </w:rPr>
        <w:t xml:space="preserve">Килифаревската </w:t>
      </w:r>
      <w:r w:rsidRPr="003261D9">
        <w:rPr>
          <w:sz w:val="24"/>
          <w:szCs w:val="24"/>
        </w:rPr>
        <w:t>школа е и книжовно огни</w:t>
      </w:r>
      <w:r w:rsidR="00AB1D19">
        <w:rPr>
          <w:sz w:val="24"/>
          <w:szCs w:val="24"/>
        </w:rPr>
        <w:t>ще. В нея учител и ученицттишат-</w:t>
      </w:r>
      <w:r w:rsidRPr="003261D9">
        <w:rPr>
          <w:sz w:val="24"/>
          <w:szCs w:val="24"/>
        </w:rPr>
        <w:t>преписват и превеждат книги. Сам Теодосий превежда от гръцки едно от съчиненията на учитёля си; което вероятно е слу</w:t>
      </w:r>
      <w:r w:rsidRPr="003261D9">
        <w:rPr>
          <w:noProof/>
          <w:sz w:val="24"/>
          <w:szCs w:val="24"/>
        </w:rPr>
        <w:drawing>
          <wp:inline distT="0" distB="0" distL="0" distR="0" wp14:anchorId="4C23AB64" wp14:editId="0F72FDDD">
            <wp:extent cx="3296" cy="3297"/>
            <wp:effectExtent l="0" t="0" r="0" b="0"/>
            <wp:docPr id="49858" name="Picture 49858"/>
            <wp:cNvGraphicFramePr/>
            <a:graphic xmlns:a="http://schemas.openxmlformats.org/drawingml/2006/main">
              <a:graphicData uri="http://schemas.openxmlformats.org/drawingml/2006/picture">
                <pic:pic xmlns:pic="http://schemas.openxmlformats.org/drawingml/2006/picture">
                  <pic:nvPicPr>
                    <pic:cNvPr id="49858" name="Picture 49858"/>
                    <pic:cNvPicPr/>
                  </pic:nvPicPr>
                  <pic:blipFill>
                    <a:blip r:embed="rId118"/>
                    <a:stretch>
                      <a:fillRect/>
                    </a:stretch>
                  </pic:blipFill>
                  <pic:spPr>
                    <a:xfrm>
                      <a:off x="0" y="0"/>
                      <a:ext cx="3296" cy="3297"/>
                    </a:xfrm>
                    <a:prstGeom prst="rect">
                      <a:avLst/>
                    </a:prstGeom>
                  </pic:spPr>
                </pic:pic>
              </a:graphicData>
            </a:graphic>
          </wp:inline>
        </w:drawing>
      </w:r>
      <w:r w:rsidRPr="003261D9">
        <w:rPr>
          <w:sz w:val="24"/>
          <w:szCs w:val="24"/>
        </w:rPr>
        <w:t xml:space="preserve"> жило за помагало на неговите ученици. С книжовна работа се зани</w:t>
      </w:r>
      <w:r w:rsidRPr="003261D9">
        <w:rPr>
          <w:noProof/>
          <w:sz w:val="24"/>
          <w:szCs w:val="24"/>
        </w:rPr>
        <w:drawing>
          <wp:inline distT="0" distB="0" distL="0" distR="0" wp14:anchorId="4981B54A" wp14:editId="1014C5F5">
            <wp:extent cx="56029" cy="19780"/>
            <wp:effectExtent l="0" t="0" r="0" b="0"/>
            <wp:docPr id="702577" name="Picture 702577"/>
            <wp:cNvGraphicFramePr/>
            <a:graphic xmlns:a="http://schemas.openxmlformats.org/drawingml/2006/main">
              <a:graphicData uri="http://schemas.openxmlformats.org/drawingml/2006/picture">
                <pic:pic xmlns:pic="http://schemas.openxmlformats.org/drawingml/2006/picture">
                  <pic:nvPicPr>
                    <pic:cNvPr id="702577" name="Picture 702577"/>
                    <pic:cNvPicPr/>
                  </pic:nvPicPr>
                  <pic:blipFill>
                    <a:blip r:embed="rId119"/>
                    <a:stretch>
                      <a:fillRect/>
                    </a:stretch>
                  </pic:blipFill>
                  <pic:spPr>
                    <a:xfrm>
                      <a:off x="0" y="0"/>
                      <a:ext cx="56029" cy="19780"/>
                    </a:xfrm>
                    <a:prstGeom prst="rect">
                      <a:avLst/>
                    </a:prstGeom>
                  </pic:spPr>
                </pic:pic>
              </a:graphicData>
            </a:graphic>
          </wp:inline>
        </w:drawing>
      </w:r>
      <w:r w:rsidRPr="003261D9">
        <w:rPr>
          <w:sz w:val="24"/>
          <w:szCs w:val="24"/>
        </w:rPr>
        <w:t>мават и други представители</w:t>
      </w:r>
      <w:r w:rsidR="00337BC8">
        <w:rPr>
          <w:sz w:val="24"/>
          <w:szCs w:val="24"/>
        </w:rPr>
        <w:t xml:space="preserve"> на тая школа. </w:t>
      </w:r>
      <w:r w:rsidRPr="003261D9">
        <w:rPr>
          <w:sz w:val="24"/>
          <w:szCs w:val="24"/>
        </w:rPr>
        <w:t>За високото равнище на уче</w:t>
      </w:r>
      <w:r w:rsidR="00AB1D19">
        <w:rPr>
          <w:sz w:val="24"/>
          <w:szCs w:val="24"/>
        </w:rPr>
        <w:t>бно-възпитателната работа в Кили</w:t>
      </w:r>
      <w:r w:rsidRPr="003261D9">
        <w:rPr>
          <w:sz w:val="24"/>
          <w:szCs w:val="24"/>
        </w:rPr>
        <w:t>фаревската школа говори факты, че от нея излизат такива високо</w:t>
      </w:r>
      <w:r w:rsidRPr="003261D9">
        <w:rPr>
          <w:noProof/>
          <w:sz w:val="24"/>
          <w:szCs w:val="24"/>
        </w:rPr>
        <w:drawing>
          <wp:inline distT="0" distB="0" distL="0" distR="0" wp14:anchorId="07FAF4F7" wp14:editId="41945A9B">
            <wp:extent cx="3296" cy="3297"/>
            <wp:effectExtent l="0" t="0" r="0" b="0"/>
            <wp:docPr id="49863" name="Picture 49863"/>
            <wp:cNvGraphicFramePr/>
            <a:graphic xmlns:a="http://schemas.openxmlformats.org/drawingml/2006/main">
              <a:graphicData uri="http://schemas.openxmlformats.org/drawingml/2006/picture">
                <pic:pic xmlns:pic="http://schemas.openxmlformats.org/drawingml/2006/picture">
                  <pic:nvPicPr>
                    <pic:cNvPr id="49863" name="Picture 49863"/>
                    <pic:cNvPicPr/>
                  </pic:nvPicPr>
                  <pic:blipFill>
                    <a:blip r:embed="rId120"/>
                    <a:stretch>
                      <a:fillRect/>
                    </a:stretch>
                  </pic:blipFill>
                  <pic:spPr>
                    <a:xfrm>
                      <a:off x="0" y="0"/>
                      <a:ext cx="3296" cy="3297"/>
                    </a:xfrm>
                    <a:prstGeom prst="rect">
                      <a:avLst/>
                    </a:prstGeom>
                  </pic:spPr>
                </pic:pic>
              </a:graphicData>
            </a:graphic>
          </wp:inline>
        </w:drawing>
      </w:r>
      <w:r w:rsidRPr="003261D9">
        <w:rPr>
          <w:noProof/>
          <w:sz w:val="24"/>
          <w:szCs w:val="24"/>
        </w:rPr>
        <w:drawing>
          <wp:anchor distT="0" distB="0" distL="114300" distR="114300" simplePos="0" relativeHeight="251734016" behindDoc="0" locked="0" layoutInCell="1" allowOverlap="0" wp14:anchorId="13A0EA17" wp14:editId="1F413CF7">
            <wp:simplePos x="0" y="0"/>
            <wp:positionH relativeFrom="page">
              <wp:posOffset>10895989</wp:posOffset>
            </wp:positionH>
            <wp:positionV relativeFrom="page">
              <wp:posOffset>2400004</wp:posOffset>
            </wp:positionV>
            <wp:extent cx="16480" cy="26374"/>
            <wp:effectExtent l="0" t="0" r="0" b="0"/>
            <wp:wrapSquare wrapText="bothSides"/>
            <wp:docPr id="49812" name="Picture 49812"/>
            <wp:cNvGraphicFramePr/>
            <a:graphic xmlns:a="http://schemas.openxmlformats.org/drawingml/2006/main">
              <a:graphicData uri="http://schemas.openxmlformats.org/drawingml/2006/picture">
                <pic:pic xmlns:pic="http://schemas.openxmlformats.org/drawingml/2006/picture">
                  <pic:nvPicPr>
                    <pic:cNvPr id="49812" name="Picture 49812"/>
                    <pic:cNvPicPr/>
                  </pic:nvPicPr>
                  <pic:blipFill>
                    <a:blip r:embed="rId121"/>
                    <a:stretch>
                      <a:fillRect/>
                    </a:stretch>
                  </pic:blipFill>
                  <pic:spPr>
                    <a:xfrm>
                      <a:off x="0" y="0"/>
                      <a:ext cx="16480" cy="26374"/>
                    </a:xfrm>
                    <a:prstGeom prst="rect">
                      <a:avLst/>
                    </a:prstGeom>
                  </pic:spPr>
                </pic:pic>
              </a:graphicData>
            </a:graphic>
          </wp:anchor>
        </w:drawing>
      </w:r>
      <w:r w:rsidRPr="003261D9">
        <w:rPr>
          <w:sz w:val="24"/>
          <w:szCs w:val="24"/>
        </w:rPr>
        <w:t>образовани за времето си хора като иеромонах Дионисий, патриарх рвтимий и монахът Киприян; отпосле Киевски митрополит. Най-из</w:t>
      </w:r>
      <w:r w:rsidRPr="003261D9">
        <w:rPr>
          <w:noProof/>
          <w:sz w:val="24"/>
          <w:szCs w:val="24"/>
        </w:rPr>
        <w:drawing>
          <wp:inline distT="0" distB="0" distL="0" distR="0" wp14:anchorId="170E9251" wp14:editId="250FDB82">
            <wp:extent cx="9887" cy="13187"/>
            <wp:effectExtent l="0" t="0" r="0" b="0"/>
            <wp:docPr id="49786" name="Picture 49786"/>
            <wp:cNvGraphicFramePr/>
            <a:graphic xmlns:a="http://schemas.openxmlformats.org/drawingml/2006/main">
              <a:graphicData uri="http://schemas.openxmlformats.org/drawingml/2006/picture">
                <pic:pic xmlns:pic="http://schemas.openxmlformats.org/drawingml/2006/picture">
                  <pic:nvPicPr>
                    <pic:cNvPr id="49786" name="Picture 49786"/>
                    <pic:cNvPicPr/>
                  </pic:nvPicPr>
                  <pic:blipFill>
                    <a:blip r:embed="rId122"/>
                    <a:stretch>
                      <a:fillRect/>
                    </a:stretch>
                  </pic:blipFill>
                  <pic:spPr>
                    <a:xfrm>
                      <a:off x="0" y="0"/>
                      <a:ext cx="9887" cy="13187"/>
                    </a:xfrm>
                    <a:prstGeom prst="rect">
                      <a:avLst/>
                    </a:prstGeom>
                  </pic:spPr>
                </pic:pic>
              </a:graphicData>
            </a:graphic>
          </wp:inline>
        </w:drawing>
      </w:r>
      <w:r w:rsidRPr="003261D9">
        <w:rPr>
          <w:sz w:val="24"/>
          <w:szCs w:val="24"/>
        </w:rPr>
        <w:t xml:space="preserve"> вестният и най-заслужил за по-ната</w:t>
      </w:r>
      <w:r w:rsidR="00AB1D19">
        <w:rPr>
          <w:sz w:val="24"/>
          <w:szCs w:val="24"/>
        </w:rPr>
        <w:t>тъшното развитие на нашата средновековна кул</w:t>
      </w:r>
      <w:r w:rsidRPr="003261D9">
        <w:rPr>
          <w:sz w:val="24"/>
          <w:szCs w:val="24"/>
        </w:rPr>
        <w:t>тура е патриарх Евтимий, който основава нова школа.</w:t>
      </w:r>
    </w:p>
    <w:p w:rsidR="00FA4B55" w:rsidRPr="003261D9" w:rsidRDefault="00AB1D19" w:rsidP="00152C0D">
      <w:pPr>
        <w:ind w:left="11" w:right="197" w:firstLine="0"/>
        <w:rPr>
          <w:sz w:val="24"/>
          <w:szCs w:val="24"/>
        </w:rPr>
      </w:pPr>
      <w:r w:rsidRPr="00337BC8">
        <w:rPr>
          <w:b/>
          <w:sz w:val="24"/>
          <w:szCs w:val="24"/>
        </w:rPr>
        <w:t>Тъ</w:t>
      </w:r>
      <w:r w:rsidR="003A25E5" w:rsidRPr="00337BC8">
        <w:rPr>
          <w:b/>
          <w:sz w:val="24"/>
          <w:szCs w:val="24"/>
        </w:rPr>
        <w:t>рновска школа</w:t>
      </w:r>
      <w:r w:rsidR="003A25E5" w:rsidRPr="003261D9">
        <w:rPr>
          <w:sz w:val="24"/>
          <w:szCs w:val="24"/>
        </w:rPr>
        <w:t>. Основателят на школата, Евтимий, е една от най-големите личности на средновековна България. Произхожда от болярсКИ род. Получава обширно за времето си образование, при</w:t>
      </w:r>
      <w:r w:rsidR="003A25E5" w:rsidRPr="003261D9">
        <w:rPr>
          <w:noProof/>
          <w:sz w:val="24"/>
          <w:szCs w:val="24"/>
        </w:rPr>
        <w:drawing>
          <wp:inline distT="0" distB="0" distL="0" distR="0">
            <wp:extent cx="19775" cy="9890"/>
            <wp:effectExtent l="0" t="0" r="0" b="0"/>
            <wp:docPr id="702581" name="Picture 702581"/>
            <wp:cNvGraphicFramePr/>
            <a:graphic xmlns:a="http://schemas.openxmlformats.org/drawingml/2006/main">
              <a:graphicData uri="http://schemas.openxmlformats.org/drawingml/2006/picture">
                <pic:pic xmlns:pic="http://schemas.openxmlformats.org/drawingml/2006/picture">
                  <pic:nvPicPr>
                    <pic:cNvPr id="702581" name="Picture 702581"/>
                    <pic:cNvPicPr/>
                  </pic:nvPicPr>
                  <pic:blipFill>
                    <a:blip r:embed="rId123"/>
                    <a:stretch>
                      <a:fillRect/>
                    </a:stretch>
                  </pic:blipFill>
                  <pic:spPr>
                    <a:xfrm>
                      <a:off x="0" y="0"/>
                      <a:ext cx="19775" cy="9890"/>
                    </a:xfrm>
                    <a:prstGeom prst="rect">
                      <a:avLst/>
                    </a:prstGeom>
                  </pic:spPr>
                </pic:pic>
              </a:graphicData>
            </a:graphic>
          </wp:inline>
        </w:drawing>
      </w:r>
      <w:r w:rsidR="003A25E5" w:rsidRPr="003261D9">
        <w:rPr>
          <w:sz w:val="24"/>
          <w:szCs w:val="24"/>
        </w:rPr>
        <w:t xml:space="preserve">тежава голяма енергия и творчески полет на мисълта, оформя се </w:t>
      </w:r>
      <w:r w:rsidR="003A25E5" w:rsidRPr="003261D9">
        <w:rPr>
          <w:noProof/>
          <w:sz w:val="24"/>
          <w:szCs w:val="24"/>
        </w:rPr>
        <w:drawing>
          <wp:inline distT="0" distB="0" distL="0" distR="0">
            <wp:extent cx="52733" cy="62637"/>
            <wp:effectExtent l="0" t="0" r="0" b="0"/>
            <wp:docPr id="702583" name="Picture 702583"/>
            <wp:cNvGraphicFramePr/>
            <a:graphic xmlns:a="http://schemas.openxmlformats.org/drawingml/2006/main">
              <a:graphicData uri="http://schemas.openxmlformats.org/drawingml/2006/picture">
                <pic:pic xmlns:pic="http://schemas.openxmlformats.org/drawingml/2006/picture">
                  <pic:nvPicPr>
                    <pic:cNvPr id="702583" name="Picture 702583"/>
                    <pic:cNvPicPr/>
                  </pic:nvPicPr>
                  <pic:blipFill>
                    <a:blip r:embed="rId124"/>
                    <a:stretch>
                      <a:fillRect/>
                    </a:stretch>
                  </pic:blipFill>
                  <pic:spPr>
                    <a:xfrm>
                      <a:off x="0" y="0"/>
                      <a:ext cx="52733" cy="62637"/>
                    </a:xfrm>
                    <a:prstGeom prst="rect">
                      <a:avLst/>
                    </a:prstGeom>
                  </pic:spPr>
                </pic:pic>
              </a:graphicData>
            </a:graphic>
          </wp:inline>
        </w:drawing>
      </w:r>
      <w:r w:rsidR="003A25E5" w:rsidRPr="003261D9">
        <w:rPr>
          <w:sz w:val="24"/>
          <w:szCs w:val="24"/>
        </w:rPr>
        <w:t>като силен нравствен характер, което проличава най-вече от държа• нето му в</w:t>
      </w:r>
      <w:r>
        <w:rPr>
          <w:sz w:val="24"/>
          <w:szCs w:val="24"/>
        </w:rPr>
        <w:t xml:space="preserve"> Търново пре</w:t>
      </w:r>
      <w:r w:rsidR="003A25E5" w:rsidRPr="003261D9">
        <w:rPr>
          <w:sz w:val="24"/>
          <w:szCs w:val="24"/>
        </w:rPr>
        <w:t>з време на обсадата и превземането на града от турците. Макар и исихатски выпитаник, той не бил исихатски настроен аскет, а човек с живо отношение към обществения живот и книжовното творчество.</w:t>
      </w:r>
      <w:r w:rsidR="00337BC8">
        <w:rPr>
          <w:sz w:val="24"/>
          <w:szCs w:val="24"/>
        </w:rPr>
        <w:t xml:space="preserve"> </w:t>
      </w:r>
      <w:r w:rsidR="003A25E5" w:rsidRPr="003261D9">
        <w:rPr>
          <w:sz w:val="24"/>
          <w:szCs w:val="24"/>
        </w:rPr>
        <w:t>След като ходи в Цариград и Света гора, Евтимий се връща в България (1371), групира около себе си млади монаси и основава</w:t>
      </w:r>
      <w:r w:rsidR="00152C0D">
        <w:rPr>
          <w:sz w:val="24"/>
          <w:szCs w:val="24"/>
        </w:rPr>
        <w:t xml:space="preserve"> </w:t>
      </w:r>
      <w:r w:rsidR="003A25E5" w:rsidRPr="003261D9">
        <w:rPr>
          <w:sz w:val="24"/>
          <w:szCs w:val="24"/>
        </w:rPr>
        <w:t>школа. Първоначалният център на школата е манастирът «Св. Троица», близо</w:t>
      </w:r>
      <w:r>
        <w:rPr>
          <w:sz w:val="24"/>
          <w:szCs w:val="24"/>
        </w:rPr>
        <w:t xml:space="preserve"> до Търново, а по-късно</w:t>
      </w:r>
      <w:r>
        <w:rPr>
          <w:sz w:val="24"/>
          <w:szCs w:val="24"/>
        </w:rPr>
        <w:tab/>
        <w:t xml:space="preserve">град </w:t>
      </w:r>
      <w:r w:rsidR="003A25E5" w:rsidRPr="003261D9">
        <w:rPr>
          <w:sz w:val="24"/>
          <w:szCs w:val="24"/>
        </w:rPr>
        <w:t>Търново.</w:t>
      </w:r>
      <w:r w:rsidR="00337BC8">
        <w:rPr>
          <w:sz w:val="24"/>
          <w:szCs w:val="24"/>
        </w:rPr>
        <w:t xml:space="preserve"> </w:t>
      </w:r>
      <w:r w:rsidR="003A25E5" w:rsidRPr="003261D9">
        <w:rPr>
          <w:sz w:val="24"/>
          <w:szCs w:val="24"/>
        </w:rPr>
        <w:t>Макар да е продължение на Килифаревската школа, Търновската школа е значително по-различна от нея. Тя не е толкова място за аскетични подвизи, колкото за просветна и книжовнадейност. При выпитанието центърът на тежестта пада на просветната и книжовна</w:t>
      </w:r>
      <w:r>
        <w:rPr>
          <w:sz w:val="24"/>
          <w:szCs w:val="24"/>
        </w:rPr>
        <w:t xml:space="preserve"> </w:t>
      </w:r>
      <w:r w:rsidR="003A25E5" w:rsidRPr="003261D9">
        <w:rPr>
          <w:sz w:val="24"/>
          <w:szCs w:val="24"/>
        </w:rPr>
        <w:t xml:space="preserve">дейност, а не на мистичното себевглъбяване. </w:t>
      </w:r>
      <w:r w:rsidR="003A25E5" w:rsidRPr="00AB1D19">
        <w:rPr>
          <w:sz w:val="24"/>
          <w:szCs w:val="24"/>
        </w:rPr>
        <w:t xml:space="preserve">Типът </w:t>
      </w:r>
      <w:r w:rsidR="003A25E5" w:rsidRPr="003261D9">
        <w:rPr>
          <w:sz w:val="24"/>
          <w:szCs w:val="24"/>
        </w:rPr>
        <w:t xml:space="preserve">човек, </w:t>
      </w:r>
      <w:r w:rsidR="003A25E5" w:rsidRPr="00AB1D19">
        <w:rPr>
          <w:sz w:val="24"/>
          <w:szCs w:val="24"/>
        </w:rPr>
        <w:t>койго</w:t>
      </w:r>
      <w:r>
        <w:rPr>
          <w:sz w:val="24"/>
          <w:szCs w:val="24"/>
        </w:rPr>
        <w:t xml:space="preserve"> Ев</w:t>
      </w:r>
      <w:r w:rsidR="003A25E5" w:rsidRPr="003261D9">
        <w:rPr>
          <w:sz w:val="24"/>
          <w:szCs w:val="24"/>
        </w:rPr>
        <w:t>тимий иска да създаде, е свързан повече с народ и се стреми да бъде негов ръководител покровител. Освен това той владее изкуството да пише и преписва книги.</w:t>
      </w:r>
      <w:r w:rsidR="00337BC8">
        <w:rPr>
          <w:sz w:val="24"/>
          <w:szCs w:val="24"/>
        </w:rPr>
        <w:t xml:space="preserve"> </w:t>
      </w:r>
      <w:r w:rsidR="003A25E5" w:rsidRPr="003261D9">
        <w:rPr>
          <w:sz w:val="24"/>
          <w:szCs w:val="24"/>
        </w:rPr>
        <w:t>В школата на Евтимий се учат и разработват теология реторика, логика и ф</w:t>
      </w:r>
      <w:r>
        <w:rPr>
          <w:sz w:val="24"/>
          <w:szCs w:val="24"/>
        </w:rPr>
        <w:t>илософия. Тя се очертава като висш</w:t>
      </w:r>
      <w:r w:rsidR="003A25E5" w:rsidRPr="003261D9">
        <w:rPr>
          <w:sz w:val="24"/>
          <w:szCs w:val="24"/>
        </w:rPr>
        <w:t xml:space="preserve">е училище и </w:t>
      </w:r>
      <w:r w:rsidR="003A25E5" w:rsidRPr="003261D9">
        <w:rPr>
          <w:noProof/>
          <w:sz w:val="24"/>
          <w:szCs w:val="24"/>
        </w:rPr>
        <w:drawing>
          <wp:inline distT="0" distB="0" distL="0" distR="0" wp14:anchorId="384371F5" wp14:editId="0E778D96">
            <wp:extent cx="3296" cy="3297"/>
            <wp:effectExtent l="0" t="0" r="0" b="0"/>
            <wp:docPr id="49822" name="Picture 49822"/>
            <wp:cNvGraphicFramePr/>
            <a:graphic xmlns:a="http://schemas.openxmlformats.org/drawingml/2006/main">
              <a:graphicData uri="http://schemas.openxmlformats.org/drawingml/2006/picture">
                <pic:pic xmlns:pic="http://schemas.openxmlformats.org/drawingml/2006/picture">
                  <pic:nvPicPr>
                    <pic:cNvPr id="49822" name="Picture 49822"/>
                    <pic:cNvPicPr/>
                  </pic:nvPicPr>
                  <pic:blipFill>
                    <a:blip r:embed="rId125"/>
                    <a:stretch>
                      <a:fillRect/>
                    </a:stretch>
                  </pic:blipFill>
                  <pic:spPr>
                    <a:xfrm>
                      <a:off x="0" y="0"/>
                      <a:ext cx="3296" cy="3297"/>
                    </a:xfrm>
                    <a:prstGeom prst="rect">
                      <a:avLst/>
                    </a:prstGeom>
                  </pic:spPr>
                </pic:pic>
              </a:graphicData>
            </a:graphic>
          </wp:inline>
        </w:drawing>
      </w:r>
      <w:r w:rsidR="003A25E5" w:rsidRPr="003261D9">
        <w:rPr>
          <w:sz w:val="24"/>
          <w:szCs w:val="24"/>
        </w:rPr>
        <w:t>културен разсадник на тогавашна Бълга</w:t>
      </w:r>
      <w:r w:rsidR="00337BC8">
        <w:rPr>
          <w:sz w:val="24"/>
          <w:szCs w:val="24"/>
        </w:rPr>
        <w:t xml:space="preserve">рия. Разработката на </w:t>
      </w:r>
      <w:r w:rsidR="00337BC8">
        <w:rPr>
          <w:sz w:val="24"/>
          <w:szCs w:val="24"/>
        </w:rPr>
        <w:lastRenderedPageBreak/>
        <w:t>фило</w:t>
      </w:r>
      <w:r w:rsidR="003A25E5" w:rsidRPr="003261D9">
        <w:rPr>
          <w:sz w:val="24"/>
          <w:szCs w:val="24"/>
        </w:rPr>
        <w:t>логичните въпроси стои в тясна връзка с обширната книжовна дейност, вършена в школата. Евтимий си поставя като главна задача</w:t>
      </w:r>
      <w:r w:rsidR="00337BC8">
        <w:rPr>
          <w:sz w:val="24"/>
          <w:szCs w:val="24"/>
        </w:rPr>
        <w:t xml:space="preserve"> </w:t>
      </w:r>
      <w:r w:rsidR="003A25E5" w:rsidRPr="003261D9">
        <w:rPr>
          <w:sz w:val="24"/>
          <w:szCs w:val="24"/>
        </w:rPr>
        <w:t>да замени старите преводи на мн</w:t>
      </w:r>
      <w:r w:rsidR="00337BC8">
        <w:rPr>
          <w:sz w:val="24"/>
          <w:szCs w:val="24"/>
        </w:rPr>
        <w:t>ого църковни книги с нови, изчи</w:t>
      </w:r>
      <w:r w:rsidR="003A25E5" w:rsidRPr="003261D9">
        <w:rPr>
          <w:sz w:val="24"/>
          <w:szCs w:val="24"/>
        </w:rPr>
        <w:t>стени от направените преди грешки. С оглед на това той по</w:t>
      </w:r>
      <w:r w:rsidR="003A25E5" w:rsidRPr="00AB1D19">
        <w:rPr>
          <w:sz w:val="24"/>
          <w:szCs w:val="24"/>
        </w:rPr>
        <w:t>правя</w:t>
      </w:r>
      <w:r w:rsidR="003A25E5" w:rsidRPr="003261D9">
        <w:rPr>
          <w:sz w:val="24"/>
          <w:szCs w:val="24"/>
          <w:u w:val="single" w:color="000000"/>
        </w:rPr>
        <w:t xml:space="preserve"> </w:t>
      </w:r>
      <w:r>
        <w:rPr>
          <w:noProof/>
          <w:sz w:val="24"/>
          <w:szCs w:val="24"/>
        </w:rPr>
        <w:t xml:space="preserve">в средновековния </w:t>
      </w:r>
      <w:r>
        <w:rPr>
          <w:sz w:val="24"/>
          <w:szCs w:val="24"/>
        </w:rPr>
        <w:t>пра</w:t>
      </w:r>
      <w:r w:rsidR="003A25E5" w:rsidRPr="003261D9">
        <w:rPr>
          <w:sz w:val="24"/>
          <w:szCs w:val="24"/>
        </w:rPr>
        <w:t xml:space="preserve">вопис. Поправките на богослужебните книги </w:t>
      </w:r>
      <w:r w:rsidR="003A25E5" w:rsidRPr="003261D9">
        <w:rPr>
          <w:noProof/>
          <w:sz w:val="24"/>
          <w:szCs w:val="24"/>
        </w:rPr>
        <w:drawing>
          <wp:inline distT="0" distB="0" distL="0" distR="0" wp14:anchorId="1B7F7535" wp14:editId="03C03133">
            <wp:extent cx="105466" cy="9890"/>
            <wp:effectExtent l="0" t="0" r="0" b="0"/>
            <wp:docPr id="702587" name="Picture 702587"/>
            <wp:cNvGraphicFramePr/>
            <a:graphic xmlns:a="http://schemas.openxmlformats.org/drawingml/2006/main">
              <a:graphicData uri="http://schemas.openxmlformats.org/drawingml/2006/picture">
                <pic:pic xmlns:pic="http://schemas.openxmlformats.org/drawingml/2006/picture">
                  <pic:nvPicPr>
                    <pic:cNvPr id="702587" name="Picture 702587"/>
                    <pic:cNvPicPr/>
                  </pic:nvPicPr>
                  <pic:blipFill>
                    <a:blip r:embed="rId126"/>
                    <a:stretch>
                      <a:fillRect/>
                    </a:stretch>
                  </pic:blipFill>
                  <pic:spPr>
                    <a:xfrm>
                      <a:off x="0" y="0"/>
                      <a:ext cx="105466" cy="9890"/>
                    </a:xfrm>
                    <a:prstGeom prst="rect">
                      <a:avLst/>
                    </a:prstGeom>
                  </pic:spPr>
                </pic:pic>
              </a:graphicData>
            </a:graphic>
          </wp:inline>
        </w:drawing>
      </w:r>
      <w:r w:rsidR="003A25E5" w:rsidRPr="003261D9">
        <w:rPr>
          <w:sz w:val="24"/>
          <w:szCs w:val="24"/>
        </w:rPr>
        <w:t>стават в духа на исихатските принцип</w:t>
      </w:r>
      <w:r>
        <w:rPr>
          <w:sz w:val="24"/>
          <w:szCs w:val="24"/>
        </w:rPr>
        <w:t>и и ортодоксалното християнство</w:t>
      </w:r>
      <w:r w:rsidR="003A25E5" w:rsidRPr="003261D9">
        <w:rPr>
          <w:sz w:val="24"/>
          <w:szCs w:val="24"/>
        </w:rPr>
        <w:t>, което оправдава и защищава феодалния строй.</w:t>
      </w:r>
      <w:r w:rsidR="00337BC8">
        <w:rPr>
          <w:sz w:val="24"/>
          <w:szCs w:val="24"/>
        </w:rPr>
        <w:t xml:space="preserve"> </w:t>
      </w:r>
      <w:r w:rsidR="003A25E5" w:rsidRPr="003261D9">
        <w:rPr>
          <w:sz w:val="24"/>
          <w:szCs w:val="24"/>
        </w:rPr>
        <w:t xml:space="preserve">Евтимий продължава своята учителска, просветна и книжовна дейност и като заточеник. Около него се събират монаси-ученици, които той учи на просветна и книжовна дейност. Тук пише или дава последна редакция на много свои книжовни трудове. Знаем, че той оставя значите.лую </w:t>
      </w:r>
      <w:r>
        <w:rPr>
          <w:sz w:val="24"/>
          <w:szCs w:val="24"/>
        </w:rPr>
        <w:t>книжовно богатство – моето се състои от литургични</w:t>
      </w:r>
      <w:r w:rsidR="003A25E5" w:rsidRPr="003261D9">
        <w:rPr>
          <w:sz w:val="24"/>
          <w:szCs w:val="24"/>
        </w:rPr>
        <w:t xml:space="preserve"> книги, похвални слова, жития юлослания. С тая си дейност Евтимий цели да окуражи българина в тежките години на робството, да подхранва у него надеждата за духовна и политическа независимост.</w:t>
      </w:r>
      <w:r w:rsidR="00337BC8">
        <w:rPr>
          <w:sz w:val="24"/>
          <w:szCs w:val="24"/>
        </w:rPr>
        <w:t xml:space="preserve"> </w:t>
      </w:r>
      <w:r w:rsidR="003A25E5" w:rsidRPr="003261D9">
        <w:rPr>
          <w:sz w:val="24"/>
          <w:szCs w:val="24"/>
        </w:rPr>
        <w:t>От школата на Е</w:t>
      </w:r>
      <w:r>
        <w:rPr>
          <w:sz w:val="24"/>
          <w:szCs w:val="24"/>
        </w:rPr>
        <w:t>втимий</w:t>
      </w:r>
      <w:r w:rsidR="003A25E5" w:rsidRPr="003261D9">
        <w:rPr>
          <w:sz w:val="24"/>
          <w:szCs w:val="24"/>
        </w:rPr>
        <w:t xml:space="preserve"> излизат високообразовани за времето си</w:t>
      </w:r>
      <w:r>
        <w:rPr>
          <w:sz w:val="24"/>
          <w:szCs w:val="24"/>
        </w:rPr>
        <w:t xml:space="preserve"> личности като Григорий Цамблак - пос</w:t>
      </w:r>
      <w:r w:rsidR="003A25E5" w:rsidRPr="003261D9">
        <w:rPr>
          <w:sz w:val="24"/>
          <w:szCs w:val="24"/>
        </w:rPr>
        <w:t>ле Киевски митрополит, тракиецът Андроник и Владислав Граматик.</w:t>
      </w:r>
      <w:r w:rsidR="00337BC8">
        <w:rPr>
          <w:sz w:val="24"/>
          <w:szCs w:val="24"/>
        </w:rPr>
        <w:t xml:space="preserve"> </w:t>
      </w:r>
      <w:r w:rsidR="003A25E5" w:rsidRPr="003261D9">
        <w:rPr>
          <w:sz w:val="24"/>
          <w:szCs w:val="24"/>
        </w:rPr>
        <w:t>Константин Костенели. Костенечки се учи при Евтимиевия ученик Андроник. Той се проявява в първата половина на XV в. като училищен реформатор и педагог в Сърбия. Чрез него както и чрез някои други плодовете от учебните и книжовни усилия нэ няколко поколения български просветители от XIV в. биват пренесени в чужбина. В Сърбия т</w:t>
      </w:r>
      <w:r>
        <w:rPr>
          <w:sz w:val="24"/>
          <w:szCs w:val="24"/>
        </w:rPr>
        <w:t>ой основава школа, в която върши</w:t>
      </w:r>
      <w:r w:rsidR="003A25E5" w:rsidRPr="003261D9">
        <w:rPr>
          <w:sz w:val="24"/>
          <w:szCs w:val="24"/>
        </w:rPr>
        <w:t xml:space="preserve"> дейно</w:t>
      </w:r>
      <w:r>
        <w:rPr>
          <w:sz w:val="24"/>
          <w:szCs w:val="24"/>
        </w:rPr>
        <w:t>ст</w:t>
      </w:r>
      <w:r w:rsidR="003A25E5" w:rsidRPr="003261D9">
        <w:rPr>
          <w:sz w:val="24"/>
          <w:szCs w:val="24"/>
        </w:rPr>
        <w:t>, подобна на Евтимиевата.</w:t>
      </w:r>
      <w:r w:rsidR="00337BC8">
        <w:rPr>
          <w:sz w:val="24"/>
          <w:szCs w:val="24"/>
        </w:rPr>
        <w:t xml:space="preserve"> </w:t>
      </w:r>
      <w:r w:rsidR="003A25E5" w:rsidRPr="003261D9">
        <w:rPr>
          <w:sz w:val="24"/>
          <w:szCs w:val="24"/>
        </w:rPr>
        <w:t>Българинът Константин Ф</w:t>
      </w:r>
      <w:r w:rsidR="00337BC8">
        <w:rPr>
          <w:sz w:val="24"/>
          <w:szCs w:val="24"/>
        </w:rPr>
        <w:t>илософ Костенечки има живо отно</w:t>
      </w:r>
      <w:r w:rsidR="003A25E5" w:rsidRPr="003261D9">
        <w:rPr>
          <w:sz w:val="24"/>
          <w:szCs w:val="24"/>
        </w:rPr>
        <w:t>шение към обучението за своето време. В главното си съчинение «Сказание о писменех» той отделя специална глава «За учението на децата», в която отхвърл я букв ения м етод за начално обучение по грамотност и преп ор ъ чва звукови я. С тая препорыка нашият педагог изпреварва времето си с три-четири века.</w:t>
      </w:r>
      <w:r w:rsidR="003A25E5" w:rsidRPr="003261D9">
        <w:rPr>
          <w:noProof/>
          <w:sz w:val="24"/>
          <w:szCs w:val="24"/>
        </w:rPr>
        <w:drawing>
          <wp:anchor distT="0" distB="0" distL="114300" distR="114300" simplePos="0" relativeHeight="251738112" behindDoc="0" locked="0" layoutInCell="1" allowOverlap="0" wp14:anchorId="7F2C14D1" wp14:editId="592784F8">
            <wp:simplePos x="0" y="0"/>
            <wp:positionH relativeFrom="column">
              <wp:posOffset>2784970</wp:posOffset>
            </wp:positionH>
            <wp:positionV relativeFrom="paragraph">
              <wp:posOffset>407026</wp:posOffset>
            </wp:positionV>
            <wp:extent cx="9887" cy="16484"/>
            <wp:effectExtent l="0" t="0" r="0" b="0"/>
            <wp:wrapSquare wrapText="bothSides"/>
            <wp:docPr id="702596" name="Picture 702596"/>
            <wp:cNvGraphicFramePr/>
            <a:graphic xmlns:a="http://schemas.openxmlformats.org/drawingml/2006/main">
              <a:graphicData uri="http://schemas.openxmlformats.org/drawingml/2006/picture">
                <pic:pic xmlns:pic="http://schemas.openxmlformats.org/drawingml/2006/picture">
                  <pic:nvPicPr>
                    <pic:cNvPr id="702596" name="Picture 702596"/>
                    <pic:cNvPicPr/>
                  </pic:nvPicPr>
                  <pic:blipFill>
                    <a:blip r:embed="rId127"/>
                    <a:stretch>
                      <a:fillRect/>
                    </a:stretch>
                  </pic:blipFill>
                  <pic:spPr>
                    <a:xfrm>
                      <a:off x="0" y="0"/>
                      <a:ext cx="9887" cy="16484"/>
                    </a:xfrm>
                    <a:prstGeom prst="rect">
                      <a:avLst/>
                    </a:prstGeom>
                  </pic:spPr>
                </pic:pic>
              </a:graphicData>
            </a:graphic>
          </wp:anchor>
        </w:drawing>
      </w:r>
      <w:r w:rsidR="00337BC8">
        <w:rPr>
          <w:sz w:val="24"/>
          <w:szCs w:val="24"/>
        </w:rPr>
        <w:t xml:space="preserve"> </w:t>
      </w:r>
      <w:r w:rsidR="003A25E5" w:rsidRPr="003261D9">
        <w:rPr>
          <w:sz w:val="24"/>
          <w:szCs w:val="24"/>
        </w:rPr>
        <w:t>В книгата си «Сказание о писменех» Константин Костенечки се проявява и като идеолог на славянското единство. Той вижда добре сродството между българския, руския, сръбския, босн</w:t>
      </w:r>
      <w:r>
        <w:rPr>
          <w:sz w:val="24"/>
          <w:szCs w:val="24"/>
        </w:rPr>
        <w:t>енския, словенския, хърватския,</w:t>
      </w:r>
      <w:r w:rsidR="003A25E5" w:rsidRPr="003261D9">
        <w:rPr>
          <w:sz w:val="24"/>
          <w:szCs w:val="24"/>
        </w:rPr>
        <w:t xml:space="preserve"> чешкия език.</w:t>
      </w:r>
      <w:r w:rsidR="00774D0C">
        <w:rPr>
          <w:sz w:val="24"/>
          <w:szCs w:val="24"/>
        </w:rPr>
        <w:t xml:space="preserve"> </w:t>
      </w:r>
      <w:r w:rsidR="003A25E5" w:rsidRPr="003261D9">
        <w:rPr>
          <w:sz w:val="24"/>
          <w:szCs w:val="24"/>
        </w:rPr>
        <w:t>Обща преценка за образованието в</w:t>
      </w:r>
      <w:r w:rsidR="002C4252">
        <w:rPr>
          <w:sz w:val="24"/>
          <w:szCs w:val="24"/>
        </w:rPr>
        <w:t>ъв възстановената българска феод</w:t>
      </w:r>
      <w:r w:rsidR="003A25E5" w:rsidRPr="003261D9">
        <w:rPr>
          <w:sz w:val="24"/>
          <w:szCs w:val="24"/>
        </w:rPr>
        <w:t xml:space="preserve">ална </w:t>
      </w:r>
      <w:r w:rsidR="003A25E5" w:rsidRPr="003261D9">
        <w:rPr>
          <w:sz w:val="24"/>
          <w:szCs w:val="24"/>
        </w:rPr>
        <w:lastRenderedPageBreak/>
        <w:t>Държава. След просветния подем в края на 1 Х и началото на Х в. вторият период в развитието на нашия народ, когато в страната ни цъфти книжовен и просветен живот, е XIV век. Тогава у нас се създава духовна култура, аристократична по характер и религиозна по съдържание, която в известни отношения надминава онази от времето на Симеон. Особено ценен е приносът на Търновската школа в областта на езикознаниет</w:t>
      </w:r>
      <w:r>
        <w:rPr>
          <w:sz w:val="24"/>
          <w:szCs w:val="24"/>
        </w:rPr>
        <w:t>о и книгописанието. Българска</w:t>
      </w:r>
      <w:r w:rsidR="003A25E5" w:rsidRPr="003261D9">
        <w:rPr>
          <w:sz w:val="24"/>
          <w:szCs w:val="24"/>
        </w:rPr>
        <w:t>та феодална култура и образованост не достигат по-висока степен на развитие от достигнатата прет XIV в. Задачата на просветните огнища през следващите столетия на килийно-религиозна образованост е да запазят духовната култура, книжовните традиции и елементарната образованост, създадени и давани в манастирските училища преди завладяване на страната ни от турците.</w:t>
      </w:r>
    </w:p>
    <w:p w:rsidR="00FA4B55" w:rsidRPr="00846E62" w:rsidRDefault="004279AB">
      <w:pPr>
        <w:spacing w:after="0" w:line="265" w:lineRule="auto"/>
        <w:ind w:left="358" w:hanging="10"/>
        <w:jc w:val="center"/>
        <w:rPr>
          <w:b/>
          <w:sz w:val="24"/>
          <w:szCs w:val="24"/>
        </w:rPr>
      </w:pPr>
      <w:r w:rsidRPr="00846E62">
        <w:rPr>
          <w:b/>
          <w:sz w:val="24"/>
          <w:szCs w:val="24"/>
        </w:rPr>
        <w:t>Б</w:t>
      </w:r>
      <w:r w:rsidR="003A25E5" w:rsidRPr="00846E62">
        <w:rPr>
          <w:b/>
          <w:sz w:val="24"/>
          <w:szCs w:val="24"/>
        </w:rPr>
        <w:t>ЪЛГАРСКОТО ОБРАЗОВАНИЕ ПОД ТУРСКА</w:t>
      </w:r>
    </w:p>
    <w:p w:rsidR="00FA4B55" w:rsidRPr="00846E62" w:rsidRDefault="003A25E5">
      <w:pPr>
        <w:spacing w:after="224" w:line="265" w:lineRule="auto"/>
        <w:ind w:left="358" w:right="135" w:hanging="10"/>
        <w:jc w:val="center"/>
        <w:rPr>
          <w:b/>
          <w:sz w:val="24"/>
          <w:szCs w:val="24"/>
        </w:rPr>
      </w:pPr>
      <w:r w:rsidRPr="00846E62">
        <w:rPr>
          <w:b/>
          <w:sz w:val="24"/>
          <w:szCs w:val="24"/>
        </w:rPr>
        <w:t>ФЕОДАЛНА ВЛАСТ</w:t>
      </w:r>
    </w:p>
    <w:p w:rsidR="00FA4B55" w:rsidRPr="003261D9" w:rsidRDefault="003A25E5" w:rsidP="00774D0C">
      <w:pPr>
        <w:spacing w:after="30"/>
        <w:ind w:left="0" w:right="109" w:firstLine="0"/>
        <w:rPr>
          <w:sz w:val="24"/>
          <w:szCs w:val="24"/>
        </w:rPr>
      </w:pPr>
      <w:r w:rsidRPr="003261D9">
        <w:rPr>
          <w:sz w:val="24"/>
          <w:szCs w:val="24"/>
        </w:rPr>
        <w:t>Условия за образование</w:t>
      </w:r>
      <w:r w:rsidRPr="003261D9">
        <w:rPr>
          <w:sz w:val="24"/>
          <w:szCs w:val="24"/>
          <w:vertAlign w:val="superscript"/>
        </w:rPr>
        <w:t xml:space="preserve"> </w:t>
      </w:r>
      <w:r w:rsidRPr="003261D9">
        <w:rPr>
          <w:sz w:val="24"/>
          <w:szCs w:val="24"/>
        </w:rPr>
        <w:t>на българите под турско влаДичество. Падането на българския народ под турско владичество влошава условията за културен живот и образование у нас.</w:t>
      </w:r>
      <w:r w:rsidR="00774D0C">
        <w:rPr>
          <w:sz w:val="24"/>
          <w:szCs w:val="24"/>
        </w:rPr>
        <w:t xml:space="preserve"> </w:t>
      </w:r>
      <w:r w:rsidRPr="003261D9">
        <w:rPr>
          <w:sz w:val="24"/>
          <w:szCs w:val="24"/>
        </w:rPr>
        <w:t>Българският</w:t>
      </w:r>
      <w:r w:rsidRPr="003261D9">
        <w:rPr>
          <w:sz w:val="24"/>
          <w:szCs w:val="24"/>
          <w:vertAlign w:val="superscript"/>
        </w:rPr>
        <w:t xml:space="preserve"> </w:t>
      </w:r>
      <w:r w:rsidRPr="003261D9">
        <w:rPr>
          <w:sz w:val="24"/>
          <w:szCs w:val="24"/>
        </w:rPr>
        <w:t>феодал</w:t>
      </w:r>
      <w:r w:rsidR="00846E62">
        <w:rPr>
          <w:sz w:val="24"/>
          <w:szCs w:val="24"/>
        </w:rPr>
        <w:t>изъм се заменя с турския военно-</w:t>
      </w:r>
      <w:r w:rsidRPr="003261D9">
        <w:rPr>
          <w:sz w:val="24"/>
          <w:szCs w:val="24"/>
        </w:rPr>
        <w:t>спахийски, Българските боляри се и</w:t>
      </w:r>
      <w:r w:rsidR="00AB1D19">
        <w:rPr>
          <w:sz w:val="24"/>
          <w:szCs w:val="24"/>
        </w:rPr>
        <w:t xml:space="preserve">зместват от турските </w:t>
      </w:r>
      <w:r w:rsidRPr="003261D9">
        <w:rPr>
          <w:sz w:val="24"/>
          <w:szCs w:val="24"/>
        </w:rPr>
        <w:t>спахми. Българският народ бива превърнат в потис</w:t>
      </w:r>
      <w:r w:rsidRPr="00AB1D19">
        <w:rPr>
          <w:sz w:val="24"/>
          <w:szCs w:val="24"/>
        </w:rPr>
        <w:t>ната</w:t>
      </w:r>
      <w:r w:rsidR="00AB1D19">
        <w:rPr>
          <w:sz w:val="24"/>
          <w:szCs w:val="24"/>
          <w:u w:val="single" w:color="000000"/>
        </w:rPr>
        <w:t xml:space="preserve">, </w:t>
      </w:r>
      <w:r w:rsidR="00846E62">
        <w:rPr>
          <w:sz w:val="24"/>
          <w:szCs w:val="24"/>
        </w:rPr>
        <w:t>безправна,</w:t>
      </w:r>
      <w:r w:rsidR="00AB1D19">
        <w:rPr>
          <w:sz w:val="24"/>
          <w:szCs w:val="24"/>
        </w:rPr>
        <w:t xml:space="preserve"> експлоати</w:t>
      </w:r>
      <w:r w:rsidR="00846E62">
        <w:rPr>
          <w:sz w:val="24"/>
          <w:szCs w:val="24"/>
        </w:rPr>
        <w:t xml:space="preserve">ана рая. Изчезва и </w:t>
      </w:r>
      <w:r w:rsidRPr="003261D9">
        <w:rPr>
          <w:sz w:val="24"/>
          <w:szCs w:val="24"/>
        </w:rPr>
        <w:t>българската държавна организация. Целият а пара за управление по форма и</w:t>
      </w:r>
      <w:r w:rsidR="00AB1D19">
        <w:rPr>
          <w:sz w:val="24"/>
          <w:szCs w:val="24"/>
        </w:rPr>
        <w:t xml:space="preserve"> състав е чужд на българите. Бъл</w:t>
      </w:r>
      <w:r w:rsidRPr="003261D9">
        <w:rPr>
          <w:sz w:val="24"/>
          <w:szCs w:val="24"/>
        </w:rPr>
        <w:t>гарската църковна организация е подчинена на цариградския патриарх, така че българите остават и без свой ръководен просветен център.</w:t>
      </w:r>
      <w:r w:rsidR="00774D0C">
        <w:rPr>
          <w:sz w:val="24"/>
          <w:szCs w:val="24"/>
        </w:rPr>
        <w:t xml:space="preserve"> </w:t>
      </w:r>
      <w:r w:rsidRPr="003261D9">
        <w:rPr>
          <w:sz w:val="24"/>
          <w:szCs w:val="24"/>
        </w:rPr>
        <w:t>Книжовният живот у нас пада на ниско равнище, тъй като малкото останали живи високообразо</w:t>
      </w:r>
      <w:r w:rsidR="00846E62">
        <w:rPr>
          <w:sz w:val="24"/>
          <w:szCs w:val="24"/>
        </w:rPr>
        <w:t>вани книжовници избягват в чуж</w:t>
      </w:r>
      <w:r w:rsidRPr="003261D9">
        <w:rPr>
          <w:noProof/>
          <w:sz w:val="24"/>
          <w:szCs w:val="24"/>
        </w:rPr>
        <w:drawing>
          <wp:anchor distT="0" distB="0" distL="114300" distR="114300" simplePos="0" relativeHeight="251740160" behindDoc="0" locked="0" layoutInCell="1" allowOverlap="0" wp14:anchorId="1223B355" wp14:editId="7EA3818B">
            <wp:simplePos x="0" y="0"/>
            <wp:positionH relativeFrom="page">
              <wp:posOffset>10876214</wp:posOffset>
            </wp:positionH>
            <wp:positionV relativeFrom="page">
              <wp:posOffset>4430776</wp:posOffset>
            </wp:positionV>
            <wp:extent cx="36254" cy="29670"/>
            <wp:effectExtent l="0" t="0" r="0" b="0"/>
            <wp:wrapSquare wrapText="bothSides"/>
            <wp:docPr id="57238" name="Picture 57238"/>
            <wp:cNvGraphicFramePr/>
            <a:graphic xmlns:a="http://schemas.openxmlformats.org/drawingml/2006/main">
              <a:graphicData uri="http://schemas.openxmlformats.org/drawingml/2006/picture">
                <pic:pic xmlns:pic="http://schemas.openxmlformats.org/drawingml/2006/picture">
                  <pic:nvPicPr>
                    <pic:cNvPr id="57238" name="Picture 57238"/>
                    <pic:cNvPicPr/>
                  </pic:nvPicPr>
                  <pic:blipFill>
                    <a:blip r:embed="rId128"/>
                    <a:stretch>
                      <a:fillRect/>
                    </a:stretch>
                  </pic:blipFill>
                  <pic:spPr>
                    <a:xfrm>
                      <a:off x="0" y="0"/>
                      <a:ext cx="36254" cy="29670"/>
                    </a:xfrm>
                    <a:prstGeom prst="rect">
                      <a:avLst/>
                    </a:prstGeom>
                  </pic:spPr>
                </pic:pic>
              </a:graphicData>
            </a:graphic>
          </wp:anchor>
        </w:drawing>
      </w:r>
      <w:r w:rsidRPr="003261D9">
        <w:rPr>
          <w:sz w:val="24"/>
          <w:szCs w:val="24"/>
        </w:rPr>
        <w:t>бина. Заедно с това отпада и възможността да се добие по-високо образование. По нашите места се запазват само елементарни манастирски и църковни училища, наричани килийни.</w:t>
      </w:r>
      <w:r w:rsidR="00774D0C">
        <w:rPr>
          <w:sz w:val="24"/>
          <w:szCs w:val="24"/>
        </w:rPr>
        <w:t xml:space="preserve"> </w:t>
      </w:r>
      <w:r w:rsidRPr="003261D9">
        <w:rPr>
          <w:sz w:val="24"/>
          <w:szCs w:val="24"/>
        </w:rPr>
        <w:t>С падането на българите под турска власт се изменя характерът и на българската култура. Докато преди това тя е предимно</w:t>
      </w:r>
      <w:r w:rsidR="00A12477">
        <w:rPr>
          <w:sz w:val="24"/>
          <w:szCs w:val="24"/>
        </w:rPr>
        <w:t xml:space="preserve"> аристократична</w:t>
      </w:r>
      <w:r w:rsidRPr="003261D9">
        <w:rPr>
          <w:sz w:val="24"/>
          <w:szCs w:val="24"/>
        </w:rPr>
        <w:t xml:space="preserve"> е предназначена за господствуващата класа, сега става по-демократична и е предназначена за широките маси.</w:t>
      </w:r>
      <w:r w:rsidR="00774D0C">
        <w:rPr>
          <w:sz w:val="24"/>
          <w:szCs w:val="24"/>
        </w:rPr>
        <w:t xml:space="preserve"> </w:t>
      </w:r>
      <w:r w:rsidRPr="003261D9">
        <w:rPr>
          <w:sz w:val="24"/>
          <w:szCs w:val="24"/>
        </w:rPr>
        <w:lastRenderedPageBreak/>
        <w:t>Българското християнско население чувствува езика и културата на поробителите-турци чужди и далечни. Чужди са му езикът и културата и на ур:ьцкото висше</w:t>
      </w:r>
      <w:r w:rsidR="00AB1D19">
        <w:rPr>
          <w:sz w:val="24"/>
          <w:szCs w:val="24"/>
        </w:rPr>
        <w:t xml:space="preserve"> </w:t>
      </w:r>
      <w:r w:rsidRPr="003261D9">
        <w:rPr>
          <w:sz w:val="24"/>
          <w:szCs w:val="24"/>
        </w:rPr>
        <w:t>духовенство начело с патриарха. За това население е близка само родната християнска ку</w:t>
      </w:r>
      <w:r w:rsidR="00AB1D19">
        <w:rPr>
          <w:sz w:val="24"/>
          <w:szCs w:val="24"/>
        </w:rPr>
        <w:t>лтура, чиито носители са низшето</w:t>
      </w:r>
      <w:r w:rsidRPr="003261D9">
        <w:rPr>
          <w:sz w:val="24"/>
          <w:szCs w:val="24"/>
        </w:rPr>
        <w:t xml:space="preserve"> духовенство и разните «граматици» и «даскали».</w:t>
      </w:r>
      <w:r w:rsidR="00774D0C">
        <w:rPr>
          <w:sz w:val="24"/>
          <w:szCs w:val="24"/>
        </w:rPr>
        <w:t xml:space="preserve"> </w:t>
      </w:r>
      <w:r w:rsidRPr="003261D9">
        <w:rPr>
          <w:sz w:val="24"/>
          <w:szCs w:val="24"/>
        </w:rPr>
        <w:t xml:space="preserve">В манастирите и църквите по нашите земи се служи на славянски език, пазят се славянски книги. В тях е скрито скъпо за народа идейно наследство. Просветната </w:t>
      </w:r>
      <w:r w:rsidR="00846E62">
        <w:rPr>
          <w:sz w:val="24"/>
          <w:szCs w:val="24"/>
        </w:rPr>
        <w:t>и книжовна работа, която се вър</w:t>
      </w:r>
      <w:r w:rsidRPr="003261D9">
        <w:rPr>
          <w:sz w:val="24"/>
          <w:szCs w:val="24"/>
        </w:rPr>
        <w:t>ши там, е от голямо значение за запазване на народността ни.</w:t>
      </w:r>
      <w:r w:rsidR="00774D0C">
        <w:rPr>
          <w:sz w:val="24"/>
          <w:szCs w:val="24"/>
        </w:rPr>
        <w:t xml:space="preserve"> </w:t>
      </w:r>
      <w:r w:rsidRPr="003261D9">
        <w:rPr>
          <w:sz w:val="24"/>
          <w:szCs w:val="24"/>
        </w:rPr>
        <w:t xml:space="preserve">През първите векове на </w:t>
      </w:r>
      <w:r w:rsidR="00AB1D19">
        <w:rPr>
          <w:sz w:val="24"/>
          <w:szCs w:val="24"/>
        </w:rPr>
        <w:t>турско феодално владичество бълг</w:t>
      </w:r>
      <w:r w:rsidRPr="003261D9">
        <w:rPr>
          <w:sz w:val="24"/>
          <w:szCs w:val="24"/>
        </w:rPr>
        <w:t>арски училища съществуват само при манастири и църкви. Даваното в тях елеуентарно образование е сравнително по-демократично от онова, давано в манастирските и църковни училища преди завладяването на страната от турските феодали.</w:t>
      </w:r>
      <w:r w:rsidR="00774D0C">
        <w:rPr>
          <w:sz w:val="24"/>
          <w:szCs w:val="24"/>
        </w:rPr>
        <w:t xml:space="preserve"> </w:t>
      </w:r>
      <w:r w:rsidR="00AB1D19">
        <w:rPr>
          <w:sz w:val="24"/>
          <w:szCs w:val="24"/>
        </w:rPr>
        <w:t>Манастирските учил</w:t>
      </w:r>
      <w:r w:rsidRPr="003261D9">
        <w:rPr>
          <w:sz w:val="24"/>
          <w:szCs w:val="24"/>
        </w:rPr>
        <w:t>ища от времето на турското феодално владичество се характеризират с това, че в тях постъпват да се учагма четмо и писмо не само младежиу които се готвят за свещеници и монаси, но и лица,</w:t>
      </w:r>
      <w:r w:rsidR="00A12477">
        <w:rPr>
          <w:sz w:val="24"/>
          <w:szCs w:val="24"/>
        </w:rPr>
        <w:t xml:space="preserve"> </w:t>
      </w:r>
      <w:r w:rsidRPr="003261D9">
        <w:rPr>
          <w:sz w:val="24"/>
          <w:szCs w:val="24"/>
        </w:rPr>
        <w:t>които се отдават след това на други занятия («граматици», занаятчии, търговци). В някои манастири се подвизават монаси, «граматици» и «даскали», които учат «дяците»</w:t>
      </w:r>
      <w:r w:rsidR="00846E62">
        <w:rPr>
          <w:sz w:val="24"/>
          <w:szCs w:val="24"/>
        </w:rPr>
        <w:t xml:space="preserve"> </w:t>
      </w:r>
      <w:r w:rsidRPr="003261D9">
        <w:rPr>
          <w:sz w:val="24"/>
          <w:szCs w:val="24"/>
        </w:rPr>
        <w:t>не с</w:t>
      </w:r>
      <w:r w:rsidR="00A12477">
        <w:rPr>
          <w:sz w:val="24"/>
          <w:szCs w:val="24"/>
        </w:rPr>
        <w:t>амо на четене и писане, църковно</w:t>
      </w:r>
      <w:r w:rsidRPr="003261D9">
        <w:rPr>
          <w:sz w:val="24"/>
          <w:szCs w:val="24"/>
        </w:rPr>
        <w:t xml:space="preserve"> пен</w:t>
      </w:r>
      <w:r w:rsidR="00AB1D19">
        <w:rPr>
          <w:sz w:val="24"/>
          <w:szCs w:val="24"/>
        </w:rPr>
        <w:t>ие и църковен ред, но и да пишат</w:t>
      </w:r>
      <w:r w:rsidRPr="003261D9">
        <w:rPr>
          <w:sz w:val="24"/>
          <w:szCs w:val="24"/>
        </w:rPr>
        <w:t xml:space="preserve"> и преписват книги и да рисуват икони (зография)</w:t>
      </w:r>
      <w:r w:rsidR="00846E62">
        <w:rPr>
          <w:noProof/>
          <w:sz w:val="24"/>
          <w:szCs w:val="24"/>
        </w:rPr>
        <w:t>.</w:t>
      </w:r>
      <w:r w:rsidR="00774D0C">
        <w:rPr>
          <w:sz w:val="24"/>
          <w:szCs w:val="24"/>
        </w:rPr>
        <w:t xml:space="preserve"> </w:t>
      </w:r>
      <w:r w:rsidRPr="003261D9">
        <w:rPr>
          <w:sz w:val="24"/>
          <w:szCs w:val="24"/>
        </w:rPr>
        <w:t>Между многото манастири, които стават просветни огнища през епохата на турското владичество, най-голяма известност получават Рилският и Хилендарският.</w:t>
      </w:r>
    </w:p>
    <w:p w:rsidR="00FA4B55" w:rsidRPr="003261D9" w:rsidRDefault="003A25E5" w:rsidP="00774D0C">
      <w:pPr>
        <w:spacing w:after="43"/>
        <w:ind w:left="11" w:right="244" w:firstLine="426"/>
        <w:rPr>
          <w:sz w:val="24"/>
          <w:szCs w:val="24"/>
        </w:rPr>
      </w:pPr>
      <w:r w:rsidRPr="00774D0C">
        <w:rPr>
          <w:b/>
          <w:sz w:val="24"/>
          <w:szCs w:val="24"/>
        </w:rPr>
        <w:t>Софийска школа</w:t>
      </w:r>
      <w:r w:rsidRPr="003261D9">
        <w:rPr>
          <w:sz w:val="24"/>
          <w:szCs w:val="24"/>
        </w:rPr>
        <w:t>. През XVI в. в София съществуват няколко училища при църкви, от к</w:t>
      </w:r>
      <w:r w:rsidR="00A12477">
        <w:rPr>
          <w:sz w:val="24"/>
          <w:szCs w:val="24"/>
        </w:rPr>
        <w:t>оито излизат граматици, свещеници</w:t>
      </w:r>
      <w:r w:rsidRPr="003261D9">
        <w:rPr>
          <w:sz w:val="24"/>
          <w:szCs w:val="24"/>
        </w:rPr>
        <w:t>, преписвачи на книги, иконописци и книжовници.</w:t>
      </w:r>
      <w:r w:rsidR="00774D0C">
        <w:rPr>
          <w:sz w:val="24"/>
          <w:szCs w:val="24"/>
        </w:rPr>
        <w:t xml:space="preserve"> </w:t>
      </w:r>
      <w:r w:rsidRPr="003261D9">
        <w:rPr>
          <w:sz w:val="24"/>
          <w:szCs w:val="24"/>
        </w:rPr>
        <w:t>Софийските учители и книжовници от това време продължават традицията на патриарх. Евтимий. С просветната си и книжовна дейност те целят да създадат българи, годни да се съпротивляват твърдо срещу асимилаторските домогвания на поробителя и готови да се жертв</w:t>
      </w:r>
      <w:r w:rsidR="00774D0C">
        <w:rPr>
          <w:sz w:val="24"/>
          <w:szCs w:val="24"/>
        </w:rPr>
        <w:t>уват за своята вяра и народност. Въ</w:t>
      </w:r>
      <w:r w:rsidRPr="003261D9">
        <w:rPr>
          <w:sz w:val="24"/>
          <w:szCs w:val="24"/>
        </w:rPr>
        <w:t>питателните и образователни средства, които те използуват, са богослужениёто, проповедта, обучението и перото (книжнйната).</w:t>
      </w:r>
      <w:r w:rsidR="00774D0C">
        <w:rPr>
          <w:sz w:val="24"/>
          <w:szCs w:val="24"/>
        </w:rPr>
        <w:t xml:space="preserve"> </w:t>
      </w:r>
      <w:r w:rsidRPr="003261D9">
        <w:rPr>
          <w:sz w:val="24"/>
          <w:szCs w:val="24"/>
        </w:rPr>
        <w:t xml:space="preserve">Известни софийски учители от това време са Отец Тома и Духовник Яким </w:t>
      </w:r>
      <w:r w:rsidRPr="003261D9">
        <w:rPr>
          <w:sz w:val="24"/>
          <w:szCs w:val="24"/>
        </w:rPr>
        <w:lastRenderedPageBreak/>
        <w:t>и учениците им иеромонах Пимен, граматик Никола (от с. Горни Лозен) и др. Като книжовници се проявяват Поп Пейо</w:t>
      </w:r>
      <w:r w:rsidR="00846E62">
        <w:rPr>
          <w:sz w:val="24"/>
          <w:szCs w:val="24"/>
        </w:rPr>
        <w:t xml:space="preserve"> </w:t>
      </w:r>
      <w:r w:rsidRPr="003261D9">
        <w:rPr>
          <w:sz w:val="24"/>
          <w:szCs w:val="24"/>
        </w:rPr>
        <w:t>и Матей Граматик, наричан още Матей Ламбадарий.</w:t>
      </w:r>
      <w:r w:rsidR="00774D0C">
        <w:rPr>
          <w:sz w:val="24"/>
          <w:szCs w:val="24"/>
        </w:rPr>
        <w:t xml:space="preserve"> </w:t>
      </w:r>
      <w:r w:rsidRPr="003261D9">
        <w:rPr>
          <w:sz w:val="24"/>
          <w:szCs w:val="24"/>
        </w:rPr>
        <w:t>Влиянието на Софийската просветна школа върху околното българско население е голямо.</w:t>
      </w:r>
      <w:r w:rsidRPr="003261D9">
        <w:rPr>
          <w:noProof/>
          <w:sz w:val="24"/>
          <w:szCs w:val="24"/>
        </w:rPr>
        <w:drawing>
          <wp:anchor distT="0" distB="0" distL="114300" distR="114300" simplePos="0" relativeHeight="251741184" behindDoc="0" locked="0" layoutInCell="1" allowOverlap="0" wp14:anchorId="68D5CCB3" wp14:editId="6D1ADDFE">
            <wp:simplePos x="0" y="0"/>
            <wp:positionH relativeFrom="column">
              <wp:posOffset>4637223</wp:posOffset>
            </wp:positionH>
            <wp:positionV relativeFrom="paragraph">
              <wp:posOffset>208599</wp:posOffset>
            </wp:positionV>
            <wp:extent cx="6591" cy="56044"/>
            <wp:effectExtent l="0" t="0" r="0" b="0"/>
            <wp:wrapSquare wrapText="bothSides"/>
            <wp:docPr id="702635" name="Picture 702635"/>
            <wp:cNvGraphicFramePr/>
            <a:graphic xmlns:a="http://schemas.openxmlformats.org/drawingml/2006/main">
              <a:graphicData uri="http://schemas.openxmlformats.org/drawingml/2006/picture">
                <pic:pic xmlns:pic="http://schemas.openxmlformats.org/drawingml/2006/picture">
                  <pic:nvPicPr>
                    <pic:cNvPr id="702635" name="Picture 702635"/>
                    <pic:cNvPicPr/>
                  </pic:nvPicPr>
                  <pic:blipFill>
                    <a:blip r:embed="rId129"/>
                    <a:stretch>
                      <a:fillRect/>
                    </a:stretch>
                  </pic:blipFill>
                  <pic:spPr>
                    <a:xfrm>
                      <a:off x="0" y="0"/>
                      <a:ext cx="6591" cy="56044"/>
                    </a:xfrm>
                    <a:prstGeom prst="rect">
                      <a:avLst/>
                    </a:prstGeom>
                  </pic:spPr>
                </pic:pic>
              </a:graphicData>
            </a:graphic>
          </wp:anchor>
        </w:drawing>
      </w:r>
      <w:r w:rsidRPr="003261D9">
        <w:rPr>
          <w:noProof/>
          <w:sz w:val="24"/>
          <w:szCs w:val="24"/>
        </w:rPr>
        <w:drawing>
          <wp:anchor distT="0" distB="0" distL="114300" distR="114300" simplePos="0" relativeHeight="251742208" behindDoc="0" locked="0" layoutInCell="1" allowOverlap="0" wp14:anchorId="3AC359DA" wp14:editId="735ACE58">
            <wp:simplePos x="0" y="0"/>
            <wp:positionH relativeFrom="column">
              <wp:posOffset>4627335</wp:posOffset>
            </wp:positionH>
            <wp:positionV relativeFrom="paragraph">
              <wp:posOffset>386621</wp:posOffset>
            </wp:positionV>
            <wp:extent cx="16479" cy="49451"/>
            <wp:effectExtent l="0" t="0" r="0" b="0"/>
            <wp:wrapSquare wrapText="bothSides"/>
            <wp:docPr id="63444" name="Picture 63444"/>
            <wp:cNvGraphicFramePr/>
            <a:graphic xmlns:a="http://schemas.openxmlformats.org/drawingml/2006/main">
              <a:graphicData uri="http://schemas.openxmlformats.org/drawingml/2006/picture">
                <pic:pic xmlns:pic="http://schemas.openxmlformats.org/drawingml/2006/picture">
                  <pic:nvPicPr>
                    <pic:cNvPr id="63444" name="Picture 63444"/>
                    <pic:cNvPicPr/>
                  </pic:nvPicPr>
                  <pic:blipFill>
                    <a:blip r:embed="rId130"/>
                    <a:stretch>
                      <a:fillRect/>
                    </a:stretch>
                  </pic:blipFill>
                  <pic:spPr>
                    <a:xfrm>
                      <a:off x="0" y="0"/>
                      <a:ext cx="16479" cy="49451"/>
                    </a:xfrm>
                    <a:prstGeom prst="rect">
                      <a:avLst/>
                    </a:prstGeom>
                  </pic:spPr>
                </pic:pic>
              </a:graphicData>
            </a:graphic>
          </wp:anchor>
        </w:drawing>
      </w:r>
      <w:r w:rsidRPr="003261D9">
        <w:rPr>
          <w:noProof/>
          <w:sz w:val="24"/>
          <w:szCs w:val="24"/>
        </w:rPr>
        <w:drawing>
          <wp:anchor distT="0" distB="0" distL="114300" distR="114300" simplePos="0" relativeHeight="251743232" behindDoc="0" locked="0" layoutInCell="1" allowOverlap="0" wp14:anchorId="7DAAF11D" wp14:editId="21F0DC26">
            <wp:simplePos x="0" y="0"/>
            <wp:positionH relativeFrom="column">
              <wp:posOffset>4627335</wp:posOffset>
            </wp:positionH>
            <wp:positionV relativeFrom="paragraph">
              <wp:posOffset>653654</wp:posOffset>
            </wp:positionV>
            <wp:extent cx="16479" cy="23077"/>
            <wp:effectExtent l="0" t="0" r="0" b="0"/>
            <wp:wrapSquare wrapText="bothSides"/>
            <wp:docPr id="63450" name="Picture 63450"/>
            <wp:cNvGraphicFramePr/>
            <a:graphic xmlns:a="http://schemas.openxmlformats.org/drawingml/2006/main">
              <a:graphicData uri="http://schemas.openxmlformats.org/drawingml/2006/picture">
                <pic:pic xmlns:pic="http://schemas.openxmlformats.org/drawingml/2006/picture">
                  <pic:nvPicPr>
                    <pic:cNvPr id="63450" name="Picture 63450"/>
                    <pic:cNvPicPr/>
                  </pic:nvPicPr>
                  <pic:blipFill>
                    <a:blip r:embed="rId131"/>
                    <a:stretch>
                      <a:fillRect/>
                    </a:stretch>
                  </pic:blipFill>
                  <pic:spPr>
                    <a:xfrm>
                      <a:off x="0" y="0"/>
                      <a:ext cx="16479" cy="23077"/>
                    </a:xfrm>
                    <a:prstGeom prst="rect">
                      <a:avLst/>
                    </a:prstGeom>
                  </pic:spPr>
                </pic:pic>
              </a:graphicData>
            </a:graphic>
          </wp:anchor>
        </w:drawing>
      </w:r>
      <w:r w:rsidR="00A12477">
        <w:rPr>
          <w:sz w:val="24"/>
          <w:szCs w:val="24"/>
        </w:rPr>
        <w:t xml:space="preserve"> </w:t>
      </w:r>
      <w:r w:rsidRPr="003261D9">
        <w:rPr>
          <w:sz w:val="24"/>
          <w:szCs w:val="24"/>
        </w:rPr>
        <w:t xml:space="preserve">Килийни училища. Най-типичните български училища през </w:t>
      </w:r>
      <w:r w:rsidRPr="003261D9">
        <w:rPr>
          <w:noProof/>
          <w:sz w:val="24"/>
          <w:szCs w:val="24"/>
        </w:rPr>
        <w:drawing>
          <wp:inline distT="0" distB="0" distL="0" distR="0" wp14:anchorId="49416CDA" wp14:editId="6DF9D364">
            <wp:extent cx="9888" cy="112088"/>
            <wp:effectExtent l="0" t="0" r="0" b="0"/>
            <wp:docPr id="702623" name="Picture 702623"/>
            <wp:cNvGraphicFramePr/>
            <a:graphic xmlns:a="http://schemas.openxmlformats.org/drawingml/2006/main">
              <a:graphicData uri="http://schemas.openxmlformats.org/drawingml/2006/picture">
                <pic:pic xmlns:pic="http://schemas.openxmlformats.org/drawingml/2006/picture">
                  <pic:nvPicPr>
                    <pic:cNvPr id="702623" name="Picture 702623"/>
                    <pic:cNvPicPr/>
                  </pic:nvPicPr>
                  <pic:blipFill>
                    <a:blip r:embed="rId132"/>
                    <a:stretch>
                      <a:fillRect/>
                    </a:stretch>
                  </pic:blipFill>
                  <pic:spPr>
                    <a:xfrm>
                      <a:off x="0" y="0"/>
                      <a:ext cx="9888" cy="112088"/>
                    </a:xfrm>
                    <a:prstGeom prst="rect">
                      <a:avLst/>
                    </a:prstGeom>
                  </pic:spPr>
                </pic:pic>
              </a:graphicData>
            </a:graphic>
          </wp:inline>
        </w:drawing>
      </w:r>
      <w:r w:rsidRPr="003261D9">
        <w:rPr>
          <w:sz w:val="24"/>
          <w:szCs w:val="24"/>
        </w:rPr>
        <w:t xml:space="preserve">епохата на турско феодално владичество са килийните. Почти до </w:t>
      </w:r>
      <w:r w:rsidRPr="003261D9">
        <w:rPr>
          <w:noProof/>
          <w:sz w:val="24"/>
          <w:szCs w:val="24"/>
        </w:rPr>
        <w:drawing>
          <wp:inline distT="0" distB="0" distL="0" distR="0" wp14:anchorId="242F8842" wp14:editId="4E8B193A">
            <wp:extent cx="9887" cy="29670"/>
            <wp:effectExtent l="0" t="0" r="0" b="0"/>
            <wp:docPr id="63436" name="Picture 63436"/>
            <wp:cNvGraphicFramePr/>
            <a:graphic xmlns:a="http://schemas.openxmlformats.org/drawingml/2006/main">
              <a:graphicData uri="http://schemas.openxmlformats.org/drawingml/2006/picture">
                <pic:pic xmlns:pic="http://schemas.openxmlformats.org/drawingml/2006/picture">
                  <pic:nvPicPr>
                    <pic:cNvPr id="63436" name="Picture 63436"/>
                    <pic:cNvPicPr/>
                  </pic:nvPicPr>
                  <pic:blipFill>
                    <a:blip r:embed="rId133"/>
                    <a:stretch>
                      <a:fillRect/>
                    </a:stretch>
                  </pic:blipFill>
                  <pic:spPr>
                    <a:xfrm>
                      <a:off x="0" y="0"/>
                      <a:ext cx="9887" cy="29670"/>
                    </a:xfrm>
                    <a:prstGeom prst="rect">
                      <a:avLst/>
                    </a:prstGeom>
                  </pic:spPr>
                </pic:pic>
              </a:graphicData>
            </a:graphic>
          </wp:inline>
        </w:drawing>
      </w:r>
      <w:r w:rsidR="00A12477">
        <w:rPr>
          <w:sz w:val="24"/>
          <w:szCs w:val="24"/>
        </w:rPr>
        <w:t>40-те години на</w:t>
      </w:r>
      <w:r w:rsidRPr="003261D9">
        <w:rPr>
          <w:sz w:val="24"/>
          <w:szCs w:val="24"/>
        </w:rPr>
        <w:t xml:space="preserve"> Х в. децата на българския народ се учат да че</w:t>
      </w:r>
      <w:r w:rsidRPr="003261D9">
        <w:rPr>
          <w:noProof/>
          <w:sz w:val="24"/>
          <w:szCs w:val="24"/>
        </w:rPr>
        <w:drawing>
          <wp:inline distT="0" distB="0" distL="0" distR="0" wp14:anchorId="4953AA53" wp14:editId="29BA0D57">
            <wp:extent cx="16479" cy="92308"/>
            <wp:effectExtent l="0" t="0" r="0" b="0"/>
            <wp:docPr id="702625" name="Picture 702625"/>
            <wp:cNvGraphicFramePr/>
            <a:graphic xmlns:a="http://schemas.openxmlformats.org/drawingml/2006/main">
              <a:graphicData uri="http://schemas.openxmlformats.org/drawingml/2006/picture">
                <pic:pic xmlns:pic="http://schemas.openxmlformats.org/drawingml/2006/picture">
                  <pic:nvPicPr>
                    <pic:cNvPr id="702625" name="Picture 702625"/>
                    <pic:cNvPicPr/>
                  </pic:nvPicPr>
                  <pic:blipFill>
                    <a:blip r:embed="rId134"/>
                    <a:stretch>
                      <a:fillRect/>
                    </a:stretch>
                  </pic:blipFill>
                  <pic:spPr>
                    <a:xfrm>
                      <a:off x="0" y="0"/>
                      <a:ext cx="16479" cy="92308"/>
                    </a:xfrm>
                    <a:prstGeom prst="rect">
                      <a:avLst/>
                    </a:prstGeom>
                  </pic:spPr>
                </pic:pic>
              </a:graphicData>
            </a:graphic>
          </wp:inline>
        </w:drawing>
      </w:r>
      <w:r w:rsidRPr="003261D9">
        <w:rPr>
          <w:sz w:val="24"/>
          <w:szCs w:val="24"/>
        </w:rPr>
        <w:t xml:space="preserve">тат и пишат в килийни училища. В продължение на близо четири </w:t>
      </w:r>
      <w:r w:rsidRPr="003261D9">
        <w:rPr>
          <w:noProof/>
          <w:sz w:val="24"/>
          <w:szCs w:val="24"/>
        </w:rPr>
        <w:drawing>
          <wp:inline distT="0" distB="0" distL="0" distR="0" wp14:anchorId="619E9E9E" wp14:editId="1D37EF57">
            <wp:extent cx="16479" cy="69231"/>
            <wp:effectExtent l="0" t="0" r="0" b="0"/>
            <wp:docPr id="702627" name="Picture 702627"/>
            <wp:cNvGraphicFramePr/>
            <a:graphic xmlns:a="http://schemas.openxmlformats.org/drawingml/2006/main">
              <a:graphicData uri="http://schemas.openxmlformats.org/drawingml/2006/picture">
                <pic:pic xmlns:pic="http://schemas.openxmlformats.org/drawingml/2006/picture">
                  <pic:nvPicPr>
                    <pic:cNvPr id="702627" name="Picture 702627"/>
                    <pic:cNvPicPr/>
                  </pic:nvPicPr>
                  <pic:blipFill>
                    <a:blip r:embed="rId135"/>
                    <a:stretch>
                      <a:fillRect/>
                    </a:stretch>
                  </pic:blipFill>
                  <pic:spPr>
                    <a:xfrm>
                      <a:off x="0" y="0"/>
                      <a:ext cx="16479" cy="69231"/>
                    </a:xfrm>
                    <a:prstGeom prst="rect">
                      <a:avLst/>
                    </a:prstGeom>
                  </pic:spPr>
                </pic:pic>
              </a:graphicData>
            </a:graphic>
          </wp:inline>
        </w:drawing>
      </w:r>
      <w:r w:rsidRPr="003261D9">
        <w:rPr>
          <w:sz w:val="24"/>
          <w:szCs w:val="24"/>
        </w:rPr>
        <w:t>и половина века робство те са единствените български училища. Из</w:t>
      </w:r>
      <w:r w:rsidRPr="003261D9">
        <w:rPr>
          <w:noProof/>
          <w:sz w:val="24"/>
          <w:szCs w:val="24"/>
        </w:rPr>
        <w:drawing>
          <wp:inline distT="0" distB="0" distL="0" distR="0" wp14:anchorId="05E58B37" wp14:editId="521A6FB5">
            <wp:extent cx="9887" cy="79121"/>
            <wp:effectExtent l="0" t="0" r="0" b="0"/>
            <wp:docPr id="702629" name="Picture 702629"/>
            <wp:cNvGraphicFramePr/>
            <a:graphic xmlns:a="http://schemas.openxmlformats.org/drawingml/2006/main">
              <a:graphicData uri="http://schemas.openxmlformats.org/drawingml/2006/picture">
                <pic:pic xmlns:pic="http://schemas.openxmlformats.org/drawingml/2006/picture">
                  <pic:nvPicPr>
                    <pic:cNvPr id="702629" name="Picture 702629"/>
                    <pic:cNvPicPr/>
                  </pic:nvPicPr>
                  <pic:blipFill>
                    <a:blip r:embed="rId136"/>
                    <a:stretch>
                      <a:fillRect/>
                    </a:stretch>
                  </pic:blipFill>
                  <pic:spPr>
                    <a:xfrm>
                      <a:off x="0" y="0"/>
                      <a:ext cx="9887" cy="79121"/>
                    </a:xfrm>
                    <a:prstGeom prst="rect">
                      <a:avLst/>
                    </a:prstGeom>
                  </pic:spPr>
                </pic:pic>
              </a:graphicData>
            </a:graphic>
          </wp:inline>
        </w:drawing>
      </w:r>
      <w:r w:rsidRPr="003261D9">
        <w:rPr>
          <w:noProof/>
          <w:sz w:val="24"/>
          <w:szCs w:val="24"/>
        </w:rPr>
        <w:drawing>
          <wp:inline distT="0" distB="0" distL="0" distR="0" wp14:anchorId="5B3C4B78" wp14:editId="332816D5">
            <wp:extent cx="3296" cy="6593"/>
            <wp:effectExtent l="0" t="0" r="0" b="0"/>
            <wp:docPr id="63452" name="Picture 63452"/>
            <wp:cNvGraphicFramePr/>
            <a:graphic xmlns:a="http://schemas.openxmlformats.org/drawingml/2006/main">
              <a:graphicData uri="http://schemas.openxmlformats.org/drawingml/2006/picture">
                <pic:pic xmlns:pic="http://schemas.openxmlformats.org/drawingml/2006/picture">
                  <pic:nvPicPr>
                    <pic:cNvPr id="63452" name="Picture 63452"/>
                    <pic:cNvPicPr/>
                  </pic:nvPicPr>
                  <pic:blipFill>
                    <a:blip r:embed="rId137"/>
                    <a:stretch>
                      <a:fillRect/>
                    </a:stretch>
                  </pic:blipFill>
                  <pic:spPr>
                    <a:xfrm>
                      <a:off x="0" y="0"/>
                      <a:ext cx="3296" cy="6593"/>
                    </a:xfrm>
                    <a:prstGeom prst="rect">
                      <a:avLst/>
                    </a:prstGeom>
                  </pic:spPr>
                </pic:pic>
              </a:graphicData>
            </a:graphic>
          </wp:inline>
        </w:drawing>
      </w:r>
      <w:r w:rsidRPr="003261D9">
        <w:rPr>
          <w:sz w:val="24"/>
          <w:szCs w:val="24"/>
        </w:rPr>
        <w:t xml:space="preserve"> меньнието им става много бавно. Отаначало те съществуват само </w:t>
      </w:r>
      <w:r w:rsidRPr="003261D9">
        <w:rPr>
          <w:noProof/>
          <w:sz w:val="24"/>
          <w:szCs w:val="24"/>
        </w:rPr>
        <w:drawing>
          <wp:inline distT="0" distB="0" distL="0" distR="0" wp14:anchorId="2400B3DC" wp14:editId="4A00C787">
            <wp:extent cx="13183" cy="9890"/>
            <wp:effectExtent l="0" t="0" r="0" b="0"/>
            <wp:docPr id="63451" name="Picture 63451"/>
            <wp:cNvGraphicFramePr/>
            <a:graphic xmlns:a="http://schemas.openxmlformats.org/drawingml/2006/main">
              <a:graphicData uri="http://schemas.openxmlformats.org/drawingml/2006/picture">
                <pic:pic xmlns:pic="http://schemas.openxmlformats.org/drawingml/2006/picture">
                  <pic:nvPicPr>
                    <pic:cNvPr id="63451" name="Picture 63451"/>
                    <pic:cNvPicPr/>
                  </pic:nvPicPr>
                  <pic:blipFill>
                    <a:blip r:embed="rId138"/>
                    <a:stretch>
                      <a:fillRect/>
                    </a:stretch>
                  </pic:blipFill>
                  <pic:spPr>
                    <a:xfrm>
                      <a:off x="0" y="0"/>
                      <a:ext cx="13183" cy="9890"/>
                    </a:xfrm>
                    <a:prstGeom prst="rect">
                      <a:avLst/>
                    </a:prstGeom>
                  </pic:spPr>
                </pic:pic>
              </a:graphicData>
            </a:graphic>
          </wp:inline>
        </w:drawing>
      </w:r>
      <w:r w:rsidRPr="003261D9">
        <w:rPr>
          <w:sz w:val="24"/>
          <w:szCs w:val="24"/>
        </w:rPr>
        <w:t>при цур.щвњњ-манастцри. Със засилване обаче на българското зана</w:t>
      </w:r>
      <w:r w:rsidRPr="003261D9">
        <w:rPr>
          <w:noProof/>
          <w:sz w:val="24"/>
          <w:szCs w:val="24"/>
        </w:rPr>
        <w:drawing>
          <wp:inline distT="0" distB="0" distL="0" distR="0" wp14:anchorId="1AF36042" wp14:editId="05C09221">
            <wp:extent cx="16479" cy="135165"/>
            <wp:effectExtent l="0" t="0" r="0" b="0"/>
            <wp:docPr id="702631" name="Picture 702631"/>
            <wp:cNvGraphicFramePr/>
            <a:graphic xmlns:a="http://schemas.openxmlformats.org/drawingml/2006/main">
              <a:graphicData uri="http://schemas.openxmlformats.org/drawingml/2006/picture">
                <pic:pic xmlns:pic="http://schemas.openxmlformats.org/drawingml/2006/picture">
                  <pic:nvPicPr>
                    <pic:cNvPr id="702631" name="Picture 702631"/>
                    <pic:cNvPicPr/>
                  </pic:nvPicPr>
                  <pic:blipFill>
                    <a:blip r:embed="rId139"/>
                    <a:stretch>
                      <a:fillRect/>
                    </a:stretch>
                  </pic:blipFill>
                  <pic:spPr>
                    <a:xfrm>
                      <a:off x="0" y="0"/>
                      <a:ext cx="16479" cy="135165"/>
                    </a:xfrm>
                    <a:prstGeom prst="rect">
                      <a:avLst/>
                    </a:prstGeom>
                  </pic:spPr>
                </pic:pic>
              </a:graphicData>
            </a:graphic>
          </wp:inline>
        </w:drawing>
      </w:r>
      <w:r w:rsidRPr="003261D9">
        <w:rPr>
          <w:sz w:val="24"/>
          <w:szCs w:val="24"/>
        </w:rPr>
        <w:t>ятчийство се появяват килийни училища и при ванаятчийските рабо</w:t>
      </w:r>
      <w:r w:rsidRPr="003261D9">
        <w:rPr>
          <w:noProof/>
          <w:sz w:val="24"/>
          <w:szCs w:val="24"/>
        </w:rPr>
        <w:drawing>
          <wp:inline distT="0" distB="0" distL="0" distR="0" wp14:anchorId="47B2C0C6" wp14:editId="2F9A3C08">
            <wp:extent cx="13183" cy="89011"/>
            <wp:effectExtent l="0" t="0" r="0" b="0"/>
            <wp:docPr id="702633" name="Picture 702633"/>
            <wp:cNvGraphicFramePr/>
            <a:graphic xmlns:a="http://schemas.openxmlformats.org/drawingml/2006/main">
              <a:graphicData uri="http://schemas.openxmlformats.org/drawingml/2006/picture">
                <pic:pic xmlns:pic="http://schemas.openxmlformats.org/drawingml/2006/picture">
                  <pic:nvPicPr>
                    <pic:cNvPr id="702633" name="Picture 702633"/>
                    <pic:cNvPicPr/>
                  </pic:nvPicPr>
                  <pic:blipFill>
                    <a:blip r:embed="rId140"/>
                    <a:stretch>
                      <a:fillRect/>
                    </a:stretch>
                  </pic:blipFill>
                  <pic:spPr>
                    <a:xfrm>
                      <a:off x="0" y="0"/>
                      <a:ext cx="13183" cy="89011"/>
                    </a:xfrm>
                    <a:prstGeom prst="rect">
                      <a:avLst/>
                    </a:prstGeom>
                  </pic:spPr>
                </pic:pic>
              </a:graphicData>
            </a:graphic>
          </wp:inline>
        </w:drawing>
      </w:r>
      <w:r w:rsidRPr="003261D9">
        <w:rPr>
          <w:sz w:val="24"/>
          <w:szCs w:val="24"/>
        </w:rPr>
        <w:t xml:space="preserve">тилници, а също и по частните домове на «граматици» и «даскали». </w:t>
      </w:r>
      <w:r w:rsidRPr="003261D9">
        <w:rPr>
          <w:noProof/>
          <w:sz w:val="24"/>
          <w:szCs w:val="24"/>
        </w:rPr>
        <w:drawing>
          <wp:inline distT="0" distB="0" distL="0" distR="0" wp14:anchorId="4AFDB90D" wp14:editId="02B0FFC4">
            <wp:extent cx="13183" cy="19780"/>
            <wp:effectExtent l="0" t="0" r="0" b="0"/>
            <wp:docPr id="63465" name="Picture 63465"/>
            <wp:cNvGraphicFramePr/>
            <a:graphic xmlns:a="http://schemas.openxmlformats.org/drawingml/2006/main">
              <a:graphicData uri="http://schemas.openxmlformats.org/drawingml/2006/picture">
                <pic:pic xmlns:pic="http://schemas.openxmlformats.org/drawingml/2006/picture">
                  <pic:nvPicPr>
                    <pic:cNvPr id="63465" name="Picture 63465"/>
                    <pic:cNvPicPr/>
                  </pic:nvPicPr>
                  <pic:blipFill>
                    <a:blip r:embed="rId141"/>
                    <a:stretch>
                      <a:fillRect/>
                    </a:stretch>
                  </pic:blipFill>
                  <pic:spPr>
                    <a:xfrm>
                      <a:off x="0" y="0"/>
                      <a:ext cx="13183" cy="19780"/>
                    </a:xfrm>
                    <a:prstGeom prst="rect">
                      <a:avLst/>
                    </a:prstGeom>
                  </pic:spPr>
                </pic:pic>
              </a:graphicData>
            </a:graphic>
          </wp:inline>
        </w:drawing>
      </w:r>
      <w:r w:rsidRPr="003261D9">
        <w:rPr>
          <w:sz w:val="24"/>
          <w:szCs w:val="24"/>
        </w:rPr>
        <w:t>Учители в тях са вече не само свещ</w:t>
      </w:r>
      <w:r w:rsidR="00846E62">
        <w:rPr>
          <w:sz w:val="24"/>
          <w:szCs w:val="24"/>
        </w:rPr>
        <w:t>еници, клисари, монаси и такси</w:t>
      </w:r>
      <w:r w:rsidRPr="003261D9">
        <w:rPr>
          <w:sz w:val="24"/>
          <w:szCs w:val="24"/>
        </w:rPr>
        <w:t>диоти, но и шивачи (терзии), кръчмари и всякакви грамотни хора.</w:t>
      </w:r>
      <w:r w:rsidRPr="003261D9">
        <w:rPr>
          <w:noProof/>
          <w:sz w:val="24"/>
          <w:szCs w:val="24"/>
        </w:rPr>
        <w:drawing>
          <wp:inline distT="0" distB="0" distL="0" distR="0">
            <wp:extent cx="3296" cy="46154"/>
            <wp:effectExtent l="0" t="0" r="0" b="0"/>
            <wp:docPr id="702639" name="Picture 702639"/>
            <wp:cNvGraphicFramePr/>
            <a:graphic xmlns:a="http://schemas.openxmlformats.org/drawingml/2006/main">
              <a:graphicData uri="http://schemas.openxmlformats.org/drawingml/2006/picture">
                <pic:pic xmlns:pic="http://schemas.openxmlformats.org/drawingml/2006/picture">
                  <pic:nvPicPr>
                    <pic:cNvPr id="702639" name="Picture 702639"/>
                    <pic:cNvPicPr/>
                  </pic:nvPicPr>
                  <pic:blipFill>
                    <a:blip r:embed="rId142"/>
                    <a:stretch>
                      <a:fillRect/>
                    </a:stretch>
                  </pic:blipFill>
                  <pic:spPr>
                    <a:xfrm>
                      <a:off x="0" y="0"/>
                      <a:ext cx="3296" cy="46154"/>
                    </a:xfrm>
                    <a:prstGeom prst="rect">
                      <a:avLst/>
                    </a:prstGeom>
                  </pic:spPr>
                </pic:pic>
              </a:graphicData>
            </a:graphic>
          </wp:inline>
        </w:drawing>
      </w:r>
      <w:r w:rsidRPr="003261D9">
        <w:rPr>
          <w:sz w:val="24"/>
          <w:szCs w:val="24"/>
        </w:rPr>
        <w:t>Всеки грамотен човек може да стане «даскал», стига да има</w:t>
      </w:r>
      <w:r w:rsidR="00774D0C">
        <w:rPr>
          <w:sz w:val="24"/>
          <w:szCs w:val="24"/>
        </w:rPr>
        <w:t xml:space="preserve"> </w:t>
      </w:r>
      <w:r w:rsidRPr="003261D9">
        <w:rPr>
          <w:sz w:val="24"/>
          <w:szCs w:val="24"/>
        </w:rPr>
        <w:t>ученици, които желаят да се учат при него. Почин за отваряне на килийно училище взема обикновено учителят, но може да бъде по</w:t>
      </w:r>
      <w:r w:rsidRPr="003261D9">
        <w:rPr>
          <w:noProof/>
          <w:sz w:val="24"/>
          <w:szCs w:val="24"/>
        </w:rPr>
        <w:drawing>
          <wp:inline distT="0" distB="0" distL="0" distR="0">
            <wp:extent cx="6591" cy="52747"/>
            <wp:effectExtent l="0" t="0" r="0" b="0"/>
            <wp:docPr id="702641" name="Picture 702641"/>
            <wp:cNvGraphicFramePr/>
            <a:graphic xmlns:a="http://schemas.openxmlformats.org/drawingml/2006/main">
              <a:graphicData uri="http://schemas.openxmlformats.org/drawingml/2006/picture">
                <pic:pic xmlns:pic="http://schemas.openxmlformats.org/drawingml/2006/picture">
                  <pic:nvPicPr>
                    <pic:cNvPr id="702641" name="Picture 702641"/>
                    <pic:cNvPicPr/>
                  </pic:nvPicPr>
                  <pic:blipFill>
                    <a:blip r:embed="rId143"/>
                    <a:stretch>
                      <a:fillRect/>
                    </a:stretch>
                  </pic:blipFill>
                  <pic:spPr>
                    <a:xfrm>
                      <a:off x="0" y="0"/>
                      <a:ext cx="6591" cy="52747"/>
                    </a:xfrm>
                    <a:prstGeom prst="rect">
                      <a:avLst/>
                    </a:prstGeom>
                  </pic:spPr>
                </pic:pic>
              </a:graphicData>
            </a:graphic>
          </wp:inline>
        </w:drawing>
      </w:r>
      <w:r w:rsidRPr="003261D9">
        <w:rPr>
          <w:sz w:val="24"/>
          <w:szCs w:val="24"/>
        </w:rPr>
        <w:t>дет и от родители. За откриване на училище не е необходима специалн</w:t>
      </w:r>
      <w:r w:rsidR="00A12477">
        <w:rPr>
          <w:sz w:val="24"/>
          <w:szCs w:val="24"/>
        </w:rPr>
        <w:t xml:space="preserve">а покъщнина. тъй като учениците </w:t>
      </w:r>
      <w:r w:rsidRPr="003261D9">
        <w:rPr>
          <w:sz w:val="24"/>
          <w:szCs w:val="24"/>
        </w:rPr>
        <w:t xml:space="preserve">сядаг върхулостелка на </w:t>
      </w:r>
      <w:r w:rsidRPr="003261D9">
        <w:rPr>
          <w:noProof/>
          <w:sz w:val="24"/>
          <w:szCs w:val="24"/>
        </w:rPr>
        <w:drawing>
          <wp:inline distT="0" distB="0" distL="0" distR="0">
            <wp:extent cx="19775" cy="9890"/>
            <wp:effectExtent l="0" t="0" r="0" b="0"/>
            <wp:docPr id="63476" name="Picture 63476"/>
            <wp:cNvGraphicFramePr/>
            <a:graphic xmlns:a="http://schemas.openxmlformats.org/drawingml/2006/main">
              <a:graphicData uri="http://schemas.openxmlformats.org/drawingml/2006/picture">
                <pic:pic xmlns:pic="http://schemas.openxmlformats.org/drawingml/2006/picture">
                  <pic:nvPicPr>
                    <pic:cNvPr id="63476" name="Picture 63476"/>
                    <pic:cNvPicPr/>
                  </pic:nvPicPr>
                  <pic:blipFill>
                    <a:blip r:embed="rId144"/>
                    <a:stretch>
                      <a:fillRect/>
                    </a:stretch>
                  </pic:blipFill>
                  <pic:spPr>
                    <a:xfrm>
                      <a:off x="0" y="0"/>
                      <a:ext cx="19775" cy="9890"/>
                    </a:xfrm>
                    <a:prstGeom prst="rect">
                      <a:avLst/>
                    </a:prstGeom>
                  </pic:spPr>
                </pic:pic>
              </a:graphicData>
            </a:graphic>
          </wp:inline>
        </w:drawing>
      </w:r>
      <w:r w:rsidR="00A12477">
        <w:rPr>
          <w:sz w:val="24"/>
          <w:szCs w:val="24"/>
        </w:rPr>
        <w:t>пода или върху столчета, които</w:t>
      </w:r>
      <w:r w:rsidRPr="003261D9">
        <w:rPr>
          <w:sz w:val="24"/>
          <w:szCs w:val="24"/>
        </w:rPr>
        <w:t xml:space="preserve"> носят от- къщи. Всяка обикновена стая може да бъде превърната в училикце.</w:t>
      </w:r>
      <w:r w:rsidR="00774D0C">
        <w:rPr>
          <w:sz w:val="24"/>
          <w:szCs w:val="24"/>
        </w:rPr>
        <w:t xml:space="preserve"> </w:t>
      </w:r>
      <w:r w:rsidRPr="003261D9">
        <w:rPr>
          <w:sz w:val="24"/>
          <w:szCs w:val="24"/>
        </w:rPr>
        <w:t>Броят на учениците в кили</w:t>
      </w:r>
      <w:r w:rsidR="00774D0C">
        <w:rPr>
          <w:sz w:val="24"/>
          <w:szCs w:val="24"/>
        </w:rPr>
        <w:t>йното училище не е голям - рядко</w:t>
      </w:r>
      <w:r w:rsidRPr="003261D9">
        <w:rPr>
          <w:sz w:val="24"/>
          <w:szCs w:val="24"/>
        </w:rPr>
        <w:t>стига до двадесет-или триде</w:t>
      </w:r>
      <w:r w:rsidR="00774D0C">
        <w:rPr>
          <w:sz w:val="24"/>
          <w:szCs w:val="24"/>
        </w:rPr>
        <w:t>рет. Обучението е индивидуално -</w:t>
      </w:r>
      <w:r w:rsidRPr="003261D9">
        <w:rPr>
          <w:sz w:val="24"/>
          <w:szCs w:val="24"/>
        </w:rPr>
        <w:t xml:space="preserve"> учителят занимава всеки ученик поотделно. Срещу това той получава възнаграждение от родителите в зависимост от споразумението. Все</w:t>
      </w:r>
      <w:r w:rsidRPr="003261D9">
        <w:rPr>
          <w:noProof/>
          <w:sz w:val="24"/>
          <w:szCs w:val="24"/>
        </w:rPr>
        <w:drawing>
          <wp:inline distT="0" distB="0" distL="0" distR="0">
            <wp:extent cx="9887" cy="6593"/>
            <wp:effectExtent l="0" t="0" r="0" b="0"/>
            <wp:docPr id="63480" name="Picture 63480"/>
            <wp:cNvGraphicFramePr/>
            <a:graphic xmlns:a="http://schemas.openxmlformats.org/drawingml/2006/main">
              <a:graphicData uri="http://schemas.openxmlformats.org/drawingml/2006/picture">
                <pic:pic xmlns:pic="http://schemas.openxmlformats.org/drawingml/2006/picture">
                  <pic:nvPicPr>
                    <pic:cNvPr id="63480" name="Picture 63480"/>
                    <pic:cNvPicPr/>
                  </pic:nvPicPr>
                  <pic:blipFill>
                    <a:blip r:embed="rId145"/>
                    <a:stretch>
                      <a:fillRect/>
                    </a:stretch>
                  </pic:blipFill>
                  <pic:spPr>
                    <a:xfrm>
                      <a:off x="0" y="0"/>
                      <a:ext cx="9887" cy="6593"/>
                    </a:xfrm>
                    <a:prstGeom prst="rect">
                      <a:avLst/>
                    </a:prstGeom>
                  </pic:spPr>
                </pic:pic>
              </a:graphicData>
            </a:graphic>
          </wp:inline>
        </w:drawing>
      </w:r>
      <w:r w:rsidRPr="003261D9">
        <w:rPr>
          <w:sz w:val="24"/>
          <w:szCs w:val="24"/>
        </w:rPr>
        <w:t xml:space="preserve">ки ученик минава самостойно от урок на урок и от книга на книга. </w:t>
      </w:r>
      <w:r w:rsidRPr="003261D9">
        <w:rPr>
          <w:noProof/>
          <w:sz w:val="24"/>
          <w:szCs w:val="24"/>
        </w:rPr>
        <w:drawing>
          <wp:inline distT="0" distB="0" distL="0" distR="0">
            <wp:extent cx="6592" cy="3297"/>
            <wp:effectExtent l="0" t="0" r="0" b="0"/>
            <wp:docPr id="63481" name="Picture 63481"/>
            <wp:cNvGraphicFramePr/>
            <a:graphic xmlns:a="http://schemas.openxmlformats.org/drawingml/2006/main">
              <a:graphicData uri="http://schemas.openxmlformats.org/drawingml/2006/picture">
                <pic:pic xmlns:pic="http://schemas.openxmlformats.org/drawingml/2006/picture">
                  <pic:nvPicPr>
                    <pic:cNvPr id="63481" name="Picture 63481"/>
                    <pic:cNvPicPr/>
                  </pic:nvPicPr>
                  <pic:blipFill>
                    <a:blip r:embed="rId146"/>
                    <a:stretch>
                      <a:fillRect/>
                    </a:stretch>
                  </pic:blipFill>
                  <pic:spPr>
                    <a:xfrm>
                      <a:off x="0" y="0"/>
                      <a:ext cx="6592" cy="3297"/>
                    </a:xfrm>
                    <a:prstGeom prst="rect">
                      <a:avLst/>
                    </a:prstGeom>
                  </pic:spPr>
                </pic:pic>
              </a:graphicData>
            </a:graphic>
          </wp:inline>
        </w:drawing>
      </w:r>
      <w:r w:rsidR="00774D0C">
        <w:rPr>
          <w:sz w:val="24"/>
          <w:szCs w:val="24"/>
        </w:rPr>
        <w:t xml:space="preserve"> </w:t>
      </w:r>
      <w:r w:rsidRPr="003261D9">
        <w:rPr>
          <w:sz w:val="24"/>
          <w:szCs w:val="24"/>
        </w:rPr>
        <w:t>Обучението по четене става по синтетичната метода. Ученикът научава отначало буквите с техните наименования (аз, буки, веди,</w:t>
      </w:r>
    </w:p>
    <w:p w:rsidR="00FA4B55" w:rsidRPr="003261D9" w:rsidRDefault="00774D0C" w:rsidP="00774D0C">
      <w:pPr>
        <w:spacing w:line="319" w:lineRule="auto"/>
        <w:ind w:left="0" w:right="14" w:firstLine="0"/>
        <w:rPr>
          <w:sz w:val="24"/>
          <w:szCs w:val="24"/>
        </w:rPr>
      </w:pPr>
      <w:r>
        <w:rPr>
          <w:sz w:val="24"/>
          <w:szCs w:val="24"/>
        </w:rPr>
        <w:t>глаголи.</w:t>
      </w:r>
      <w:r w:rsidR="003A25E5" w:rsidRPr="003261D9">
        <w:rPr>
          <w:sz w:val="24"/>
          <w:szCs w:val="24"/>
        </w:rPr>
        <w:t>) , след което минава към сричането на гласни със съгласни и едва тогава към четене.</w:t>
      </w:r>
      <w:r>
        <w:rPr>
          <w:sz w:val="24"/>
          <w:szCs w:val="24"/>
        </w:rPr>
        <w:t xml:space="preserve"> </w:t>
      </w:r>
      <w:r w:rsidR="003A25E5" w:rsidRPr="003261D9">
        <w:rPr>
          <w:sz w:val="24"/>
          <w:szCs w:val="24"/>
        </w:rPr>
        <w:t xml:space="preserve">След като започне да чете, ученикът изучава най-първо щасо= </w:t>
      </w:r>
      <w:r w:rsidR="003A25E5" w:rsidRPr="003261D9">
        <w:rPr>
          <w:noProof/>
          <w:sz w:val="24"/>
          <w:szCs w:val="24"/>
        </w:rPr>
        <w:drawing>
          <wp:inline distT="0" distB="0" distL="0" distR="0" wp14:anchorId="038196E9" wp14:editId="1D871647">
            <wp:extent cx="3296" cy="3297"/>
            <wp:effectExtent l="0" t="0" r="0" b="0"/>
            <wp:docPr id="63491" name="Picture 63491"/>
            <wp:cNvGraphicFramePr/>
            <a:graphic xmlns:a="http://schemas.openxmlformats.org/drawingml/2006/main">
              <a:graphicData uri="http://schemas.openxmlformats.org/drawingml/2006/picture">
                <pic:pic xmlns:pic="http://schemas.openxmlformats.org/drawingml/2006/picture">
                  <pic:nvPicPr>
                    <pic:cNvPr id="63491" name="Picture 63491"/>
                    <pic:cNvPicPr/>
                  </pic:nvPicPr>
                  <pic:blipFill>
                    <a:blip r:embed="rId147"/>
                    <a:stretch>
                      <a:fillRect/>
                    </a:stretch>
                  </pic:blipFill>
                  <pic:spPr>
                    <a:xfrm>
                      <a:off x="0" y="0"/>
                      <a:ext cx="3296" cy="3297"/>
                    </a:xfrm>
                    <a:prstGeom prst="rect">
                      <a:avLst/>
                    </a:prstGeom>
                  </pic:spPr>
                </pic:pic>
              </a:graphicData>
            </a:graphic>
          </wp:inline>
        </w:drawing>
      </w:r>
      <w:r w:rsidR="003A25E5" w:rsidRPr="003261D9">
        <w:rPr>
          <w:noProof/>
          <w:sz w:val="24"/>
          <w:szCs w:val="24"/>
        </w:rPr>
        <w:drawing>
          <wp:inline distT="0" distB="0" distL="0" distR="0" wp14:anchorId="626E6D05" wp14:editId="415940BE">
            <wp:extent cx="69212" cy="9890"/>
            <wp:effectExtent l="0" t="0" r="0" b="0"/>
            <wp:docPr id="702647" name="Picture 702647"/>
            <wp:cNvGraphicFramePr/>
            <a:graphic xmlns:a="http://schemas.openxmlformats.org/drawingml/2006/main">
              <a:graphicData uri="http://schemas.openxmlformats.org/drawingml/2006/picture">
                <pic:pic xmlns:pic="http://schemas.openxmlformats.org/drawingml/2006/picture">
                  <pic:nvPicPr>
                    <pic:cNvPr id="702647" name="Picture 702647"/>
                    <pic:cNvPicPr/>
                  </pic:nvPicPr>
                  <pic:blipFill>
                    <a:blip r:embed="rId148"/>
                    <a:stretch>
                      <a:fillRect/>
                    </a:stretch>
                  </pic:blipFill>
                  <pic:spPr>
                    <a:xfrm>
                      <a:off x="0" y="0"/>
                      <a:ext cx="69212" cy="9890"/>
                    </a:xfrm>
                    <a:prstGeom prst="rect">
                      <a:avLst/>
                    </a:prstGeom>
                  </pic:spPr>
                </pic:pic>
              </a:graphicData>
            </a:graphic>
          </wp:inline>
        </w:drawing>
      </w:r>
      <w:r w:rsidR="00A12477">
        <w:rPr>
          <w:sz w:val="24"/>
          <w:szCs w:val="24"/>
        </w:rPr>
        <w:t xml:space="preserve">слова </w:t>
      </w:r>
      <w:r w:rsidR="003A25E5" w:rsidRPr="003261D9">
        <w:rPr>
          <w:sz w:val="24"/>
          <w:szCs w:val="24"/>
        </w:rPr>
        <w:t xml:space="preserve">наричан наустница, тъй като се изучава от всеки ученик наизуст. След часослова се изучава </w:t>
      </w:r>
      <w:r w:rsidR="003A25E5" w:rsidRPr="003261D9">
        <w:rPr>
          <w:sz w:val="24"/>
          <w:szCs w:val="24"/>
          <w:u w:val="single" w:color="000000"/>
        </w:rPr>
        <w:t>лса</w:t>
      </w:r>
      <w:r w:rsidR="003A25E5" w:rsidRPr="003261D9">
        <w:rPr>
          <w:sz w:val="24"/>
          <w:szCs w:val="24"/>
        </w:rPr>
        <w:t>дтирът, а заедн</w:t>
      </w:r>
      <w:r w:rsidR="00A12477">
        <w:rPr>
          <w:sz w:val="24"/>
          <w:szCs w:val="24"/>
        </w:rPr>
        <w:t>о с него и черковното пение -</w:t>
      </w:r>
      <w:r w:rsidR="003A25E5" w:rsidRPr="003261D9">
        <w:rPr>
          <w:sz w:val="24"/>
          <w:szCs w:val="24"/>
        </w:rPr>
        <w:t xml:space="preserve"> чрез участие в </w:t>
      </w:r>
      <w:r w:rsidR="003A25E5" w:rsidRPr="003261D9">
        <w:rPr>
          <w:sz w:val="24"/>
          <w:szCs w:val="24"/>
        </w:rPr>
        <w:lastRenderedPageBreak/>
        <w:t>богослужението. Следващата кни</w:t>
      </w:r>
      <w:r w:rsidR="003A25E5" w:rsidRPr="003261D9">
        <w:rPr>
          <w:noProof/>
          <w:sz w:val="24"/>
          <w:szCs w:val="24"/>
        </w:rPr>
        <w:drawing>
          <wp:inline distT="0" distB="0" distL="0" distR="0" wp14:anchorId="18159065" wp14:editId="0E511E3A">
            <wp:extent cx="6592" cy="16483"/>
            <wp:effectExtent l="0" t="0" r="0" b="0"/>
            <wp:docPr id="702649" name="Picture 702649"/>
            <wp:cNvGraphicFramePr/>
            <a:graphic xmlns:a="http://schemas.openxmlformats.org/drawingml/2006/main">
              <a:graphicData uri="http://schemas.openxmlformats.org/drawingml/2006/picture">
                <pic:pic xmlns:pic="http://schemas.openxmlformats.org/drawingml/2006/picture">
                  <pic:nvPicPr>
                    <pic:cNvPr id="702649" name="Picture 702649"/>
                    <pic:cNvPicPr/>
                  </pic:nvPicPr>
                  <pic:blipFill>
                    <a:blip r:embed="rId149"/>
                    <a:stretch>
                      <a:fillRect/>
                    </a:stretch>
                  </pic:blipFill>
                  <pic:spPr>
                    <a:xfrm>
                      <a:off x="0" y="0"/>
                      <a:ext cx="6592" cy="16483"/>
                    </a:xfrm>
                    <a:prstGeom prst="rect">
                      <a:avLst/>
                    </a:prstGeom>
                  </pic:spPr>
                </pic:pic>
              </a:graphicData>
            </a:graphic>
          </wp:inline>
        </w:drawing>
      </w:r>
      <w:r w:rsidR="003A25E5" w:rsidRPr="003261D9">
        <w:rPr>
          <w:sz w:val="24"/>
          <w:szCs w:val="24"/>
        </w:rPr>
        <w:t xml:space="preserve">га апостолът се изучава от -малк ученици и не се преподава </w:t>
      </w:r>
      <w:r w:rsidR="003A25E5" w:rsidRPr="003261D9">
        <w:rPr>
          <w:noProof/>
          <w:sz w:val="24"/>
          <w:szCs w:val="24"/>
        </w:rPr>
        <w:drawing>
          <wp:inline distT="0" distB="0" distL="0" distR="0" wp14:anchorId="59015F00" wp14:editId="24A66B3A">
            <wp:extent cx="6591" cy="26374"/>
            <wp:effectExtent l="0" t="0" r="0" b="0"/>
            <wp:docPr id="702651" name="Picture 702651"/>
            <wp:cNvGraphicFramePr/>
            <a:graphic xmlns:a="http://schemas.openxmlformats.org/drawingml/2006/main">
              <a:graphicData uri="http://schemas.openxmlformats.org/drawingml/2006/picture">
                <pic:pic xmlns:pic="http://schemas.openxmlformats.org/drawingml/2006/picture">
                  <pic:nvPicPr>
                    <pic:cNvPr id="702651" name="Picture 702651"/>
                    <pic:cNvPicPr/>
                  </pic:nvPicPr>
                  <pic:blipFill>
                    <a:blip r:embed="rId150"/>
                    <a:stretch>
                      <a:fillRect/>
                    </a:stretch>
                  </pic:blipFill>
                  <pic:spPr>
                    <a:xfrm>
                      <a:off x="0" y="0"/>
                      <a:ext cx="6591" cy="26374"/>
                    </a:xfrm>
                    <a:prstGeom prst="rect">
                      <a:avLst/>
                    </a:prstGeom>
                  </pic:spPr>
                </pic:pic>
              </a:graphicData>
            </a:graphic>
          </wp:inline>
        </w:drawing>
      </w:r>
      <w:r w:rsidR="003A25E5" w:rsidRPr="003261D9">
        <w:rPr>
          <w:sz w:val="24"/>
          <w:szCs w:val="24"/>
        </w:rPr>
        <w:t>във всички килии. Светчето требникъ се изучават само от ония,</w:t>
      </w:r>
      <w:r w:rsidR="00846E62">
        <w:rPr>
          <w:sz w:val="24"/>
          <w:szCs w:val="24"/>
        </w:rPr>
        <w:t xml:space="preserve"> </w:t>
      </w:r>
      <w:r w:rsidR="003A25E5" w:rsidRPr="003261D9">
        <w:rPr>
          <w:sz w:val="24"/>
          <w:szCs w:val="24"/>
        </w:rPr>
        <w:t>които ще стават свещеници.</w:t>
      </w:r>
      <w:r w:rsidR="003A25E5" w:rsidRPr="003261D9">
        <w:rPr>
          <w:noProof/>
          <w:sz w:val="24"/>
          <w:szCs w:val="24"/>
        </w:rPr>
        <w:drawing>
          <wp:anchor distT="0" distB="0" distL="114300" distR="114300" simplePos="0" relativeHeight="251746304" behindDoc="0" locked="0" layoutInCell="1" allowOverlap="0" wp14:anchorId="1F6C5CF3" wp14:editId="1B3697B1">
            <wp:simplePos x="0" y="0"/>
            <wp:positionH relativeFrom="page">
              <wp:posOffset>1202975</wp:posOffset>
            </wp:positionH>
            <wp:positionV relativeFrom="page">
              <wp:posOffset>1727475</wp:posOffset>
            </wp:positionV>
            <wp:extent cx="29662" cy="46154"/>
            <wp:effectExtent l="0" t="0" r="0" b="0"/>
            <wp:wrapSquare wrapText="bothSides"/>
            <wp:docPr id="63464" name="Picture 63464"/>
            <wp:cNvGraphicFramePr/>
            <a:graphic xmlns:a="http://schemas.openxmlformats.org/drawingml/2006/main">
              <a:graphicData uri="http://schemas.openxmlformats.org/drawingml/2006/picture">
                <pic:pic xmlns:pic="http://schemas.openxmlformats.org/drawingml/2006/picture">
                  <pic:nvPicPr>
                    <pic:cNvPr id="63464" name="Picture 63464"/>
                    <pic:cNvPicPr/>
                  </pic:nvPicPr>
                  <pic:blipFill>
                    <a:blip r:embed="rId151"/>
                    <a:stretch>
                      <a:fillRect/>
                    </a:stretch>
                  </pic:blipFill>
                  <pic:spPr>
                    <a:xfrm>
                      <a:off x="0" y="0"/>
                      <a:ext cx="29662" cy="46154"/>
                    </a:xfrm>
                    <a:prstGeom prst="rect">
                      <a:avLst/>
                    </a:prstGeom>
                  </pic:spPr>
                </pic:pic>
              </a:graphicData>
            </a:graphic>
          </wp:anchor>
        </w:drawing>
      </w:r>
      <w:r>
        <w:rPr>
          <w:sz w:val="24"/>
          <w:szCs w:val="24"/>
        </w:rPr>
        <w:t xml:space="preserve"> </w:t>
      </w:r>
      <w:r w:rsidR="003A25E5" w:rsidRPr="003261D9">
        <w:rPr>
          <w:sz w:val="24"/>
          <w:szCs w:val="24"/>
        </w:rPr>
        <w:t>Обучението по писане не всякога върви успоредно с това по че</w:t>
      </w:r>
      <w:r w:rsidR="003A25E5" w:rsidRPr="003261D9">
        <w:rPr>
          <w:noProof/>
          <w:sz w:val="24"/>
          <w:szCs w:val="24"/>
        </w:rPr>
        <w:drawing>
          <wp:inline distT="0" distB="0" distL="0" distR="0" wp14:anchorId="18662ABC" wp14:editId="22822213">
            <wp:extent cx="6592" cy="6593"/>
            <wp:effectExtent l="0" t="0" r="0" b="0"/>
            <wp:docPr id="63501" name="Picture 63501"/>
            <wp:cNvGraphicFramePr/>
            <a:graphic xmlns:a="http://schemas.openxmlformats.org/drawingml/2006/main">
              <a:graphicData uri="http://schemas.openxmlformats.org/drawingml/2006/picture">
                <pic:pic xmlns:pic="http://schemas.openxmlformats.org/drawingml/2006/picture">
                  <pic:nvPicPr>
                    <pic:cNvPr id="63501" name="Picture 63501"/>
                    <pic:cNvPicPr/>
                  </pic:nvPicPr>
                  <pic:blipFill>
                    <a:blip r:embed="rId152"/>
                    <a:stretch>
                      <a:fillRect/>
                    </a:stretch>
                  </pic:blipFill>
                  <pic:spPr>
                    <a:xfrm>
                      <a:off x="0" y="0"/>
                      <a:ext cx="6592" cy="6593"/>
                    </a:xfrm>
                    <a:prstGeom prst="rect">
                      <a:avLst/>
                    </a:prstGeom>
                  </pic:spPr>
                </pic:pic>
              </a:graphicData>
            </a:graphic>
          </wp:inline>
        </w:drawing>
      </w:r>
      <w:r w:rsidR="00A12477">
        <w:rPr>
          <w:sz w:val="24"/>
          <w:szCs w:val="24"/>
        </w:rPr>
        <w:t>тене. Има килий</w:t>
      </w:r>
      <w:r w:rsidR="003A25E5" w:rsidRPr="003261D9">
        <w:rPr>
          <w:sz w:val="24"/>
          <w:szCs w:val="24"/>
        </w:rPr>
        <w:t xml:space="preserve">ни ученици, ст анали после свещеници, които знаят:да четат, но не знаят да пишат. Писането става на панакида (изгладена четвъртита дъска с дръжка), кожа или кора от дърво. Пи- </w:t>
      </w:r>
      <w:r w:rsidR="003A25E5" w:rsidRPr="003261D9">
        <w:rPr>
          <w:noProof/>
          <w:sz w:val="24"/>
          <w:szCs w:val="24"/>
        </w:rPr>
        <w:drawing>
          <wp:inline distT="0" distB="0" distL="0" distR="0" wp14:anchorId="7561FA15" wp14:editId="4AC3E6E6">
            <wp:extent cx="13183" cy="13187"/>
            <wp:effectExtent l="0" t="0" r="0" b="0"/>
            <wp:docPr id="63502" name="Picture 63502"/>
            <wp:cNvGraphicFramePr/>
            <a:graphic xmlns:a="http://schemas.openxmlformats.org/drawingml/2006/main">
              <a:graphicData uri="http://schemas.openxmlformats.org/drawingml/2006/picture">
                <pic:pic xmlns:pic="http://schemas.openxmlformats.org/drawingml/2006/picture">
                  <pic:nvPicPr>
                    <pic:cNvPr id="63502" name="Picture 63502"/>
                    <pic:cNvPicPr/>
                  </pic:nvPicPr>
                  <pic:blipFill>
                    <a:blip r:embed="rId153"/>
                    <a:stretch>
                      <a:fillRect/>
                    </a:stretch>
                  </pic:blipFill>
                  <pic:spPr>
                    <a:xfrm>
                      <a:off x="0" y="0"/>
                      <a:ext cx="13183" cy="13187"/>
                    </a:xfrm>
                    <a:prstGeom prst="rect">
                      <a:avLst/>
                    </a:prstGeom>
                  </pic:spPr>
                </pic:pic>
              </a:graphicData>
            </a:graphic>
          </wp:inline>
        </w:drawing>
      </w:r>
      <w:r w:rsidR="003A25E5" w:rsidRPr="003261D9">
        <w:rPr>
          <w:noProof/>
          <w:sz w:val="24"/>
          <w:szCs w:val="24"/>
        </w:rPr>
        <w:drawing>
          <wp:inline distT="0" distB="0" distL="0" distR="0" wp14:anchorId="587DD55A" wp14:editId="6E6EC8B1">
            <wp:extent cx="3296" cy="3297"/>
            <wp:effectExtent l="0" t="0" r="0" b="0"/>
            <wp:docPr id="63504" name="Picture 63504"/>
            <wp:cNvGraphicFramePr/>
            <a:graphic xmlns:a="http://schemas.openxmlformats.org/drawingml/2006/main">
              <a:graphicData uri="http://schemas.openxmlformats.org/drawingml/2006/picture">
                <pic:pic xmlns:pic="http://schemas.openxmlformats.org/drawingml/2006/picture">
                  <pic:nvPicPr>
                    <pic:cNvPr id="63504" name="Picture 63504"/>
                    <pic:cNvPicPr/>
                  </pic:nvPicPr>
                  <pic:blipFill>
                    <a:blip r:embed="rId154"/>
                    <a:stretch>
                      <a:fillRect/>
                    </a:stretch>
                  </pic:blipFill>
                  <pic:spPr>
                    <a:xfrm>
                      <a:off x="0" y="0"/>
                      <a:ext cx="3296" cy="3297"/>
                    </a:xfrm>
                    <a:prstGeom prst="rect">
                      <a:avLst/>
                    </a:prstGeom>
                  </pic:spPr>
                </pic:pic>
              </a:graphicData>
            </a:graphic>
          </wp:inline>
        </w:drawing>
      </w:r>
      <w:r w:rsidR="003A25E5" w:rsidRPr="003261D9">
        <w:rPr>
          <w:sz w:val="24"/>
          <w:szCs w:val="24"/>
        </w:rPr>
        <w:t>ше се с паче, пуйче, или орлово перо</w:t>
      </w:r>
      <w:r w:rsidR="00A12477">
        <w:rPr>
          <w:sz w:val="24"/>
          <w:szCs w:val="24"/>
        </w:rPr>
        <w:t>. Мастилото се приготвя от 61, школи</w:t>
      </w:r>
      <w:r w:rsidR="003A25E5" w:rsidRPr="003261D9">
        <w:rPr>
          <w:sz w:val="24"/>
          <w:szCs w:val="24"/>
        </w:rPr>
        <w:t>.</w:t>
      </w:r>
      <w:r>
        <w:rPr>
          <w:sz w:val="24"/>
          <w:szCs w:val="24"/>
        </w:rPr>
        <w:t>Ра</w:t>
      </w:r>
      <w:r w:rsidR="003A25E5" w:rsidRPr="003261D9">
        <w:rPr>
          <w:sz w:val="24"/>
          <w:szCs w:val="24"/>
        </w:rPr>
        <w:t>зпрослранение на килийните училища. У нас килийното образование получава сравнително широко разпространение през XVII и ,XVIII в. Като най-значителни просветни и книжовни центрове са</w:t>
      </w:r>
      <w:r>
        <w:rPr>
          <w:sz w:val="24"/>
          <w:szCs w:val="24"/>
        </w:rPr>
        <w:t xml:space="preserve"> </w:t>
      </w:r>
      <w:r w:rsidR="003A25E5" w:rsidRPr="003261D9">
        <w:rPr>
          <w:sz w:val="24"/>
          <w:szCs w:val="24"/>
        </w:rPr>
        <w:t>градовете.</w:t>
      </w:r>
      <w:r>
        <w:rPr>
          <w:sz w:val="24"/>
          <w:szCs w:val="24"/>
        </w:rPr>
        <w:t xml:space="preserve"> </w:t>
      </w:r>
      <w:r w:rsidR="003A25E5" w:rsidRPr="003261D9">
        <w:rPr>
          <w:sz w:val="24"/>
          <w:szCs w:val="24"/>
        </w:rPr>
        <w:t>Не само през XVI, но и през XVII и XVlll в. София стои на челнО място по своята книжовна и шко.лска дейност. Във Враца има също така училища и даскали още от XVII в. През поменатите два века, които</w:t>
      </w:r>
      <w:r w:rsidR="00A12477">
        <w:rPr>
          <w:sz w:val="24"/>
          <w:szCs w:val="24"/>
        </w:rPr>
        <w:t xml:space="preserve"> до неотдавна минаваха за „тъмнина“</w:t>
      </w:r>
      <w:r w:rsidR="003A25E5" w:rsidRPr="003261D9">
        <w:rPr>
          <w:sz w:val="24"/>
          <w:szCs w:val="24"/>
        </w:rPr>
        <w:t xml:space="preserve"> подвизават</w:t>
      </w:r>
      <w:r>
        <w:rPr>
          <w:sz w:val="24"/>
          <w:szCs w:val="24"/>
        </w:rPr>
        <w:t xml:space="preserve"> </w:t>
      </w:r>
      <w:r w:rsidR="003A25E5" w:rsidRPr="003261D9">
        <w:rPr>
          <w:sz w:val="24"/>
          <w:szCs w:val="24"/>
        </w:rPr>
        <w:t xml:space="preserve">граматици и даскали и в Самоков, Сливен, Казанлък, Стара Загора </w:t>
      </w:r>
      <w:r w:rsidR="003A25E5" w:rsidRPr="003261D9">
        <w:rPr>
          <w:noProof/>
          <w:sz w:val="24"/>
          <w:szCs w:val="24"/>
        </w:rPr>
        <w:drawing>
          <wp:inline distT="0" distB="0" distL="0" distR="0" wp14:anchorId="2B1616D4" wp14:editId="0976857B">
            <wp:extent cx="16479" cy="29670"/>
            <wp:effectExtent l="0" t="0" r="0" b="0"/>
            <wp:docPr id="63463" name="Picture 63463"/>
            <wp:cNvGraphicFramePr/>
            <a:graphic xmlns:a="http://schemas.openxmlformats.org/drawingml/2006/main">
              <a:graphicData uri="http://schemas.openxmlformats.org/drawingml/2006/picture">
                <pic:pic xmlns:pic="http://schemas.openxmlformats.org/drawingml/2006/picture">
                  <pic:nvPicPr>
                    <pic:cNvPr id="63463" name="Picture 63463"/>
                    <pic:cNvPicPr/>
                  </pic:nvPicPr>
                  <pic:blipFill>
                    <a:blip r:embed="rId155"/>
                    <a:stretch>
                      <a:fillRect/>
                    </a:stretch>
                  </pic:blipFill>
                  <pic:spPr>
                    <a:xfrm>
                      <a:off x="0" y="0"/>
                      <a:ext cx="16479" cy="29670"/>
                    </a:xfrm>
                    <a:prstGeom prst="rect">
                      <a:avLst/>
                    </a:prstGeom>
                  </pic:spPr>
                </pic:pic>
              </a:graphicData>
            </a:graphic>
          </wp:inline>
        </w:drawing>
      </w:r>
      <w:r w:rsidR="003A25E5" w:rsidRPr="003261D9">
        <w:rPr>
          <w:sz w:val="24"/>
          <w:szCs w:val="24"/>
        </w:rPr>
        <w:t>Плевен, Видин, Карлово, Калофер и др. Българската книжовност се поддържа през това време и в се</w:t>
      </w:r>
      <w:r>
        <w:rPr>
          <w:sz w:val="24"/>
          <w:szCs w:val="24"/>
        </w:rPr>
        <w:t>лища като Търново, Арбанаси, Па</w:t>
      </w:r>
      <w:r w:rsidR="003A25E5" w:rsidRPr="003261D9">
        <w:rPr>
          <w:sz w:val="24"/>
          <w:szCs w:val="24"/>
        </w:rPr>
        <w:t>зарджик, Пловдив и Асеновград, които се смятаха за погърчени или намиращи се под силно -гръцко влияние. И в тия селища гръцката образованост е по-късна наслойка</w:t>
      </w:r>
      <w:r>
        <w:rPr>
          <w:sz w:val="24"/>
          <w:szCs w:val="24"/>
        </w:rPr>
        <w:t xml:space="preserve"> над славянобългарската образо</w:t>
      </w:r>
      <w:r w:rsidR="003A25E5" w:rsidRPr="003261D9">
        <w:rPr>
          <w:sz w:val="24"/>
          <w:szCs w:val="24"/>
        </w:rPr>
        <w:t>ваност.</w:t>
      </w:r>
      <w:r>
        <w:rPr>
          <w:sz w:val="24"/>
          <w:szCs w:val="24"/>
        </w:rPr>
        <w:t xml:space="preserve"> </w:t>
      </w:r>
      <w:r w:rsidR="003A25E5" w:rsidRPr="003261D9">
        <w:rPr>
          <w:sz w:val="24"/>
          <w:szCs w:val="24"/>
        </w:rPr>
        <w:t>През XVll и XVllI в. славянобългарската грамотност е разпространена твърде много и по селата, особено в ония, които се намират около градовете с книжовна традиция и около манастирите.</w:t>
      </w:r>
      <w:r>
        <w:rPr>
          <w:sz w:val="24"/>
          <w:szCs w:val="24"/>
        </w:rPr>
        <w:t xml:space="preserve"> </w:t>
      </w:r>
      <w:r w:rsidR="003A25E5" w:rsidRPr="003261D9">
        <w:rPr>
          <w:sz w:val="24"/>
          <w:szCs w:val="24"/>
        </w:rPr>
        <w:t>От селата отиват хора в градовете и манастирите да се учат, а от градовеле и манастирите отиват често в селата свещеници, таксидиоти и даскали.</w:t>
      </w:r>
      <w:r>
        <w:rPr>
          <w:sz w:val="24"/>
          <w:szCs w:val="24"/>
        </w:rPr>
        <w:t xml:space="preserve"> </w:t>
      </w:r>
      <w:r w:rsidR="003A25E5" w:rsidRPr="003261D9">
        <w:rPr>
          <w:sz w:val="24"/>
          <w:szCs w:val="24"/>
        </w:rPr>
        <w:t xml:space="preserve">В Котел има килийно училище още в началото на XVIII в. Към средата на тоя век тук има общо селско килийно училище, в което се учи Стойко Владиславов, •наречен по-късно Софроний Врачански. По това време има килийно училище и в близкото село Жеравпа. В Трявна има килийно училище още през XVII в. През XVIII в </w:t>
      </w:r>
      <w:r w:rsidR="003A25E5" w:rsidRPr="003261D9">
        <w:rPr>
          <w:noProof/>
          <w:sz w:val="24"/>
          <w:szCs w:val="24"/>
        </w:rPr>
        <w:drawing>
          <wp:inline distT="0" distB="0" distL="0" distR="0" wp14:anchorId="22EB7795" wp14:editId="3E5755F0">
            <wp:extent cx="13184" cy="32967"/>
            <wp:effectExtent l="0" t="0" r="0" b="0"/>
            <wp:docPr id="702655" name="Picture 702655"/>
            <wp:cNvGraphicFramePr/>
            <a:graphic xmlns:a="http://schemas.openxmlformats.org/drawingml/2006/main">
              <a:graphicData uri="http://schemas.openxmlformats.org/drawingml/2006/picture">
                <pic:pic xmlns:pic="http://schemas.openxmlformats.org/drawingml/2006/picture">
                  <pic:nvPicPr>
                    <pic:cNvPr id="702655" name="Picture 702655"/>
                    <pic:cNvPicPr/>
                  </pic:nvPicPr>
                  <pic:blipFill>
                    <a:blip r:embed="rId156"/>
                    <a:stretch>
                      <a:fillRect/>
                    </a:stretch>
                  </pic:blipFill>
                  <pic:spPr>
                    <a:xfrm>
                      <a:off x="0" y="0"/>
                      <a:ext cx="13184" cy="32967"/>
                    </a:xfrm>
                    <a:prstGeom prst="rect">
                      <a:avLst/>
                    </a:prstGeom>
                  </pic:spPr>
                </pic:pic>
              </a:graphicData>
            </a:graphic>
          </wp:inline>
        </w:drawing>
      </w:r>
      <w:r>
        <w:rPr>
          <w:sz w:val="24"/>
          <w:szCs w:val="24"/>
        </w:rPr>
        <w:t>има килийни училищ</w:t>
      </w:r>
      <w:r w:rsidR="003A25E5" w:rsidRPr="003261D9">
        <w:rPr>
          <w:sz w:val="24"/>
          <w:szCs w:val="24"/>
        </w:rPr>
        <w:t>а и в Елена</w:t>
      </w:r>
      <w:r w:rsidR="00846E62">
        <w:rPr>
          <w:sz w:val="24"/>
          <w:szCs w:val="24"/>
        </w:rPr>
        <w:t>, Тетевен, Ловеч, Етрополе и Па</w:t>
      </w:r>
      <w:r w:rsidR="003A25E5" w:rsidRPr="003261D9">
        <w:rPr>
          <w:sz w:val="24"/>
          <w:szCs w:val="24"/>
        </w:rPr>
        <w:t>нагюрище.</w:t>
      </w:r>
      <w:r w:rsidR="003A25E5" w:rsidRPr="003261D9">
        <w:rPr>
          <w:noProof/>
          <w:sz w:val="24"/>
          <w:szCs w:val="24"/>
        </w:rPr>
        <w:drawing>
          <wp:anchor distT="0" distB="0" distL="114300" distR="114300" simplePos="0" relativeHeight="251747328" behindDoc="0" locked="0" layoutInCell="1" allowOverlap="0" wp14:anchorId="3788A49D" wp14:editId="101FFF5E">
            <wp:simplePos x="0" y="0"/>
            <wp:positionH relativeFrom="column">
              <wp:posOffset>158200</wp:posOffset>
            </wp:positionH>
            <wp:positionV relativeFrom="paragraph">
              <wp:posOffset>100176</wp:posOffset>
            </wp:positionV>
            <wp:extent cx="13183" cy="13187"/>
            <wp:effectExtent l="0" t="0" r="0" b="0"/>
            <wp:wrapSquare wrapText="bothSides"/>
            <wp:docPr id="64411" name="Picture 64411"/>
            <wp:cNvGraphicFramePr/>
            <a:graphic xmlns:a="http://schemas.openxmlformats.org/drawingml/2006/main">
              <a:graphicData uri="http://schemas.openxmlformats.org/drawingml/2006/picture">
                <pic:pic xmlns:pic="http://schemas.openxmlformats.org/drawingml/2006/picture">
                  <pic:nvPicPr>
                    <pic:cNvPr id="64411" name="Picture 64411"/>
                    <pic:cNvPicPr/>
                  </pic:nvPicPr>
                  <pic:blipFill>
                    <a:blip r:embed="rId157"/>
                    <a:stretch>
                      <a:fillRect/>
                    </a:stretch>
                  </pic:blipFill>
                  <pic:spPr>
                    <a:xfrm>
                      <a:off x="0" y="0"/>
                      <a:ext cx="13183" cy="13187"/>
                    </a:xfrm>
                    <a:prstGeom prst="rect">
                      <a:avLst/>
                    </a:prstGeom>
                  </pic:spPr>
                </pic:pic>
              </a:graphicData>
            </a:graphic>
          </wp:anchor>
        </w:drawing>
      </w:r>
      <w:r>
        <w:rPr>
          <w:sz w:val="24"/>
          <w:szCs w:val="24"/>
        </w:rPr>
        <w:t xml:space="preserve"> </w:t>
      </w:r>
      <w:r w:rsidR="003A25E5" w:rsidRPr="003261D9">
        <w:rPr>
          <w:sz w:val="24"/>
          <w:szCs w:val="24"/>
        </w:rPr>
        <w:t>Има сведения за килийни училища и в с. Хаджир или Свежен (Карловско), Стрелча, Три кладенци, Ставерци, Кунино и много</w:t>
      </w:r>
      <w:r>
        <w:rPr>
          <w:sz w:val="24"/>
          <w:szCs w:val="24"/>
        </w:rPr>
        <w:t xml:space="preserve"> </w:t>
      </w:r>
      <w:r w:rsidR="003A25E5" w:rsidRPr="003261D9">
        <w:rPr>
          <w:sz w:val="24"/>
          <w:szCs w:val="24"/>
        </w:rPr>
        <w:t>други.</w:t>
      </w:r>
      <w:r>
        <w:rPr>
          <w:sz w:val="24"/>
          <w:szCs w:val="24"/>
        </w:rPr>
        <w:t xml:space="preserve"> </w:t>
      </w:r>
      <w:r w:rsidR="00A12477">
        <w:rPr>
          <w:sz w:val="24"/>
          <w:szCs w:val="24"/>
        </w:rPr>
        <w:t>Според непълни данни през XVI</w:t>
      </w:r>
      <w:r w:rsidR="00A12477">
        <w:rPr>
          <w:sz w:val="24"/>
          <w:szCs w:val="24"/>
          <w:lang w:val="en-US"/>
        </w:rPr>
        <w:t>I</w:t>
      </w:r>
      <w:r w:rsidR="003A25E5" w:rsidRPr="003261D9">
        <w:rPr>
          <w:sz w:val="24"/>
          <w:szCs w:val="24"/>
        </w:rPr>
        <w:t xml:space="preserve"> и XVIII в. в страната ни има повече от двеста и седемдесет селища, в които се поддържа грамотност книжовност. При това положение съвсем неправилно е да се смята, че тия два века са «тьмна епоха» в нашето историческо развитие.</w:t>
      </w:r>
    </w:p>
    <w:tbl>
      <w:tblPr>
        <w:tblStyle w:val="TableGrid"/>
        <w:tblpPr w:vertAnchor="text" w:horzAnchor="margin" w:tblpY="1074"/>
        <w:tblOverlap w:val="never"/>
        <w:tblW w:w="16022" w:type="dxa"/>
        <w:tblInd w:w="0" w:type="dxa"/>
        <w:tblCellMar>
          <w:top w:w="21" w:type="dxa"/>
          <w:right w:w="7266" w:type="dxa"/>
        </w:tblCellMar>
        <w:tblLook w:val="04A0" w:firstRow="1" w:lastRow="0" w:firstColumn="1" w:lastColumn="0" w:noHBand="0" w:noVBand="1"/>
      </w:tblPr>
      <w:tblGrid>
        <w:gridCol w:w="16023"/>
      </w:tblGrid>
      <w:tr w:rsidR="00FA4B55" w:rsidRPr="003261D9">
        <w:trPr>
          <w:trHeight w:val="2035"/>
        </w:trPr>
        <w:tc>
          <w:tcPr>
            <w:tcW w:w="6898" w:type="dxa"/>
            <w:tcBorders>
              <w:top w:val="nil"/>
              <w:left w:val="nil"/>
              <w:bottom w:val="nil"/>
              <w:right w:val="nil"/>
            </w:tcBorders>
          </w:tcPr>
          <w:p w:rsidR="00FA4B55" w:rsidRPr="003261D9" w:rsidRDefault="003A25E5">
            <w:pPr>
              <w:spacing w:line="259" w:lineRule="auto"/>
              <w:ind w:left="8751" w:firstLine="0"/>
              <w:jc w:val="left"/>
              <w:rPr>
                <w:sz w:val="24"/>
                <w:szCs w:val="24"/>
              </w:rPr>
            </w:pPr>
            <w:r w:rsidRPr="003261D9">
              <w:rPr>
                <w:noProof/>
                <w:sz w:val="24"/>
                <w:szCs w:val="24"/>
              </w:rPr>
              <w:drawing>
                <wp:inline distT="0" distB="0" distL="0" distR="0" wp14:anchorId="46D21F2E" wp14:editId="0602F99D">
                  <wp:extent cx="3296" cy="3297"/>
                  <wp:effectExtent l="0" t="0" r="0" b="0"/>
                  <wp:docPr id="63506" name="Picture 63506"/>
                  <wp:cNvGraphicFramePr/>
                  <a:graphic xmlns:a="http://schemas.openxmlformats.org/drawingml/2006/main">
                    <a:graphicData uri="http://schemas.openxmlformats.org/drawingml/2006/picture">
                      <pic:pic xmlns:pic="http://schemas.openxmlformats.org/drawingml/2006/picture">
                        <pic:nvPicPr>
                          <pic:cNvPr id="63506" name="Picture 63506"/>
                          <pic:cNvPicPr/>
                        </pic:nvPicPr>
                        <pic:blipFill>
                          <a:blip r:embed="rId158"/>
                          <a:stretch>
                            <a:fillRect/>
                          </a:stretch>
                        </pic:blipFill>
                        <pic:spPr>
                          <a:xfrm>
                            <a:off x="0" y="0"/>
                            <a:ext cx="3296" cy="3297"/>
                          </a:xfrm>
                          <a:prstGeom prst="rect">
                            <a:avLst/>
                          </a:prstGeom>
                        </pic:spPr>
                      </pic:pic>
                    </a:graphicData>
                  </a:graphic>
                </wp:inline>
              </w:drawing>
            </w:r>
          </w:p>
          <w:p w:rsidR="00152C0D" w:rsidRPr="003261D9" w:rsidRDefault="00152C0D" w:rsidP="00152C0D">
            <w:pPr>
              <w:spacing w:after="0" w:line="287" w:lineRule="auto"/>
              <w:ind w:left="0" w:firstLine="0"/>
              <w:rPr>
                <w:sz w:val="24"/>
                <w:szCs w:val="24"/>
              </w:rPr>
            </w:pPr>
          </w:p>
          <w:p w:rsidR="00FA4B55" w:rsidRPr="003261D9" w:rsidRDefault="00FA4B55" w:rsidP="004279AB">
            <w:pPr>
              <w:spacing w:after="0" w:line="259" w:lineRule="auto"/>
              <w:ind w:left="1656" w:firstLine="0"/>
              <w:jc w:val="left"/>
              <w:rPr>
                <w:sz w:val="24"/>
                <w:szCs w:val="24"/>
              </w:rPr>
            </w:pPr>
          </w:p>
        </w:tc>
      </w:tr>
    </w:tbl>
    <w:p w:rsidR="00152C0D" w:rsidRPr="003261D9" w:rsidRDefault="003A25E5" w:rsidP="00774D0C">
      <w:pPr>
        <w:ind w:left="0" w:right="260" w:firstLine="0"/>
        <w:rPr>
          <w:sz w:val="24"/>
          <w:szCs w:val="24"/>
        </w:rPr>
      </w:pPr>
      <w:r w:rsidRPr="003261D9">
        <w:rPr>
          <w:sz w:val="24"/>
          <w:szCs w:val="24"/>
        </w:rPr>
        <w:t xml:space="preserve">Килийната образованост господствува у нас до широкото разпространение на взаимните училища след 1835 година. И след </w:t>
      </w:r>
    </w:p>
    <w:p w:rsidR="00FA4B55" w:rsidRPr="003261D9" w:rsidRDefault="00FA4B55" w:rsidP="00774D0C">
      <w:pPr>
        <w:ind w:left="0" w:right="260" w:firstLine="0"/>
        <w:rPr>
          <w:sz w:val="24"/>
          <w:szCs w:val="24"/>
        </w:rPr>
      </w:pPr>
    </w:p>
    <w:p w:rsidR="00FA4B55" w:rsidRPr="00846E62" w:rsidRDefault="003A25E5" w:rsidP="00846E62">
      <w:pPr>
        <w:pStyle w:val="2"/>
        <w:ind w:left="42"/>
        <w:rPr>
          <w:b/>
          <w:szCs w:val="24"/>
        </w:rPr>
      </w:pPr>
      <w:r w:rsidRPr="00846E62">
        <w:rPr>
          <w:b/>
          <w:szCs w:val="24"/>
        </w:rPr>
        <w:lastRenderedPageBreak/>
        <w:t>П. ОБРАЗОВАНИЕТО И ПЕДАГОГИЧЕСКАТА МИСЪЛ ПРЕЗ</w:t>
      </w:r>
      <w:r w:rsidR="00846E62">
        <w:rPr>
          <w:b/>
          <w:szCs w:val="24"/>
        </w:rPr>
        <w:t xml:space="preserve"> </w:t>
      </w:r>
      <w:r w:rsidRPr="00846E62">
        <w:rPr>
          <w:b/>
          <w:szCs w:val="24"/>
        </w:rPr>
        <w:t>ЕПОХАТА НА БЪЛГАРСКОТО ВЪЗРАЖДАНЕ</w:t>
      </w:r>
      <w:r w:rsidR="00846E62" w:rsidRPr="00846E62">
        <w:rPr>
          <w:b/>
          <w:szCs w:val="24"/>
        </w:rPr>
        <w:t xml:space="preserve">. </w:t>
      </w:r>
      <w:r w:rsidRPr="00846E62">
        <w:rPr>
          <w:b/>
          <w:szCs w:val="24"/>
        </w:rPr>
        <w:t>ВЪЗНИКВА</w:t>
      </w:r>
      <w:r w:rsidR="00846E62" w:rsidRPr="00846E62">
        <w:rPr>
          <w:b/>
          <w:szCs w:val="24"/>
        </w:rPr>
        <w:t>НЕ НА ИДЕЯТ</w:t>
      </w:r>
      <w:r w:rsidRPr="00846E62">
        <w:rPr>
          <w:b/>
          <w:szCs w:val="24"/>
        </w:rPr>
        <w:t>А ЗА СВЕТСКО ОБРАЗОВАНИЕ</w:t>
      </w:r>
      <w:r w:rsidR="00846E62" w:rsidRPr="00846E62">
        <w:rPr>
          <w:b/>
          <w:szCs w:val="24"/>
        </w:rPr>
        <w:t xml:space="preserve"> </w:t>
      </w:r>
      <w:r w:rsidRPr="00846E62">
        <w:rPr>
          <w:b/>
          <w:szCs w:val="24"/>
        </w:rPr>
        <w:t>И НА НОВОБЪЛГАРСКОТО ПРОСВЕТНО ДВИЖЕНИЕ</w:t>
      </w:r>
    </w:p>
    <w:p w:rsidR="00FA4B55" w:rsidRPr="003261D9" w:rsidRDefault="003A25E5" w:rsidP="00774D0C">
      <w:pPr>
        <w:spacing w:after="3" w:line="259" w:lineRule="auto"/>
        <w:ind w:left="0" w:right="11" w:firstLine="0"/>
        <w:rPr>
          <w:sz w:val="24"/>
          <w:szCs w:val="24"/>
        </w:rPr>
      </w:pPr>
      <w:r w:rsidRPr="003261D9">
        <w:rPr>
          <w:sz w:val="24"/>
          <w:szCs w:val="24"/>
        </w:rPr>
        <w:t>Условия за поява на болгарско светско образование. Появата</w:t>
      </w:r>
    </w:p>
    <w:p w:rsidR="00FA4B55" w:rsidRPr="003261D9" w:rsidRDefault="003A25E5" w:rsidP="00774D0C">
      <w:pPr>
        <w:ind w:left="363" w:right="14"/>
        <w:rPr>
          <w:sz w:val="24"/>
          <w:szCs w:val="24"/>
        </w:rPr>
      </w:pPr>
      <w:r w:rsidRPr="003261D9">
        <w:rPr>
          <w:sz w:val="24"/>
          <w:szCs w:val="24"/>
        </w:rPr>
        <w:t>на светско образование у нас е неразделно свързана с възникване и оформяване на българската бурщоазња класа. В образователно отношение Средновековието не коже да отиде по-далеч от манастирското и килийно училище. Светските училища са вырожденски училища. Условията за тяхното възникване са всички ония общественоикономически променитзоито настыват</w:t>
      </w:r>
      <w:r w:rsidR="00774D0C">
        <w:rPr>
          <w:sz w:val="24"/>
          <w:szCs w:val="24"/>
        </w:rPr>
        <w:t xml:space="preserve"> мрез епохата на националното въ</w:t>
      </w:r>
      <w:r w:rsidRPr="003261D9">
        <w:rPr>
          <w:sz w:val="24"/>
          <w:szCs w:val="24"/>
        </w:rPr>
        <w:t>зраждане.</w:t>
      </w:r>
      <w:r w:rsidR="00774D0C">
        <w:rPr>
          <w:sz w:val="24"/>
          <w:szCs w:val="24"/>
        </w:rPr>
        <w:t xml:space="preserve"> </w:t>
      </w:r>
      <w:r w:rsidRPr="003261D9">
        <w:rPr>
          <w:sz w:val="24"/>
          <w:szCs w:val="24"/>
        </w:rPr>
        <w:t>Българското възраждане е част от широкия процес на преминаване «от феодализъм към капитализъм в Турската империя. Ядката на тоя процес е развитието на капиталистическите форми на производство и стоково-парични отношения, коего се засилва много в началото на XIX в. и довежда до разложение на турския спахийски феодализъм.</w:t>
      </w:r>
      <w:r w:rsidR="00774D0C">
        <w:rPr>
          <w:sz w:val="24"/>
          <w:szCs w:val="24"/>
        </w:rPr>
        <w:t xml:space="preserve"> </w:t>
      </w:r>
      <w:r w:rsidRPr="003261D9">
        <w:rPr>
          <w:sz w:val="24"/>
          <w:szCs w:val="24"/>
        </w:rPr>
        <w:t>Като резултат от разложението на турския феодализъм са неуспешните войни на Турция с Русия цАвстрия, пълната разруха на Отоманската империя, разпадането й на отделни самостоятелни феодални владения и национално-революционните движения на поробените народи.</w:t>
      </w:r>
      <w:r w:rsidRPr="003261D9">
        <w:rPr>
          <w:noProof/>
          <w:sz w:val="24"/>
          <w:szCs w:val="24"/>
        </w:rPr>
        <w:drawing>
          <wp:anchor distT="0" distB="0" distL="114300" distR="114300" simplePos="0" relativeHeight="251750400" behindDoc="0" locked="0" layoutInCell="1" allowOverlap="0" wp14:anchorId="5377096C" wp14:editId="18B15A4A">
            <wp:simplePos x="0" y="0"/>
            <wp:positionH relativeFrom="column">
              <wp:posOffset>4465840</wp:posOffset>
            </wp:positionH>
            <wp:positionV relativeFrom="paragraph">
              <wp:posOffset>387683</wp:posOffset>
            </wp:positionV>
            <wp:extent cx="23071" cy="42857"/>
            <wp:effectExtent l="0" t="0" r="0" b="0"/>
            <wp:wrapSquare wrapText="bothSides"/>
            <wp:docPr id="702659" name="Picture 702659"/>
            <wp:cNvGraphicFramePr/>
            <a:graphic xmlns:a="http://schemas.openxmlformats.org/drawingml/2006/main">
              <a:graphicData uri="http://schemas.openxmlformats.org/drawingml/2006/picture">
                <pic:pic xmlns:pic="http://schemas.openxmlformats.org/drawingml/2006/picture">
                  <pic:nvPicPr>
                    <pic:cNvPr id="702659" name="Picture 702659"/>
                    <pic:cNvPicPr/>
                  </pic:nvPicPr>
                  <pic:blipFill>
                    <a:blip r:embed="rId159"/>
                    <a:stretch>
                      <a:fillRect/>
                    </a:stretch>
                  </pic:blipFill>
                  <pic:spPr>
                    <a:xfrm>
                      <a:off x="0" y="0"/>
                      <a:ext cx="23071" cy="42857"/>
                    </a:xfrm>
                    <a:prstGeom prst="rect">
                      <a:avLst/>
                    </a:prstGeom>
                  </pic:spPr>
                </pic:pic>
              </a:graphicData>
            </a:graphic>
          </wp:anchor>
        </w:drawing>
      </w:r>
      <w:r w:rsidR="00774D0C">
        <w:rPr>
          <w:sz w:val="24"/>
          <w:szCs w:val="24"/>
        </w:rPr>
        <w:t xml:space="preserve"> </w:t>
      </w:r>
      <w:r w:rsidRPr="003261D9">
        <w:rPr>
          <w:sz w:val="24"/>
          <w:szCs w:val="24"/>
        </w:rPr>
        <w:t xml:space="preserve">Българското националноосвободително движение е оглавявано </w:t>
      </w:r>
      <w:r w:rsidR="00A12477">
        <w:rPr>
          <w:sz w:val="24"/>
          <w:szCs w:val="24"/>
        </w:rPr>
        <w:t>от новата за онова време класа -</w:t>
      </w:r>
      <w:r w:rsidRPr="003261D9">
        <w:rPr>
          <w:sz w:val="24"/>
          <w:szCs w:val="24"/>
        </w:rPr>
        <w:t xml:space="preserve"> българската</w:t>
      </w:r>
      <w:r w:rsidR="00A12477">
        <w:rPr>
          <w:sz w:val="24"/>
          <w:szCs w:val="24"/>
        </w:rPr>
        <w:t xml:space="preserve"> </w:t>
      </w:r>
      <w:r w:rsidRPr="003261D9">
        <w:rPr>
          <w:sz w:val="24"/>
          <w:szCs w:val="24"/>
        </w:rPr>
        <w:t>буржоазия. Движещата сила</w:t>
      </w:r>
      <w:r w:rsidR="00A12477">
        <w:rPr>
          <w:sz w:val="24"/>
          <w:szCs w:val="24"/>
        </w:rPr>
        <w:t xml:space="preserve"> </w:t>
      </w:r>
      <w:r w:rsidR="00056379">
        <w:rPr>
          <w:sz w:val="24"/>
          <w:szCs w:val="24"/>
        </w:rPr>
        <w:t xml:space="preserve">в него обаче са ф,лските маси, </w:t>
      </w:r>
      <w:r w:rsidRPr="003261D9">
        <w:rPr>
          <w:sz w:val="24"/>
          <w:szCs w:val="24"/>
        </w:rPr>
        <w:t>участието н</w:t>
      </w:r>
      <w:r w:rsidR="00774D0C">
        <w:rPr>
          <w:sz w:val="24"/>
          <w:szCs w:val="24"/>
        </w:rPr>
        <w:t xml:space="preserve">а които му придава особена сила. </w:t>
      </w:r>
      <w:r w:rsidR="00A12477">
        <w:rPr>
          <w:sz w:val="24"/>
          <w:szCs w:val="24"/>
        </w:rPr>
        <w:t xml:space="preserve">По съдържание </w:t>
      </w:r>
      <w:r w:rsidRPr="003261D9">
        <w:rPr>
          <w:sz w:val="24"/>
          <w:szCs w:val="24"/>
        </w:rPr>
        <w:t>българското. възраждане е движение за разгромяване на турската феодална система и прокарване пътя на капиталистическото развитие у нас.</w:t>
      </w:r>
      <w:r w:rsidR="00A12477">
        <w:rPr>
          <w:sz w:val="24"/>
          <w:szCs w:val="24"/>
        </w:rPr>
        <w:t xml:space="preserve"> По форма обаче то е национално</w:t>
      </w:r>
      <w:r w:rsidRPr="003261D9">
        <w:rPr>
          <w:sz w:val="24"/>
          <w:szCs w:val="24"/>
        </w:rPr>
        <w:t>с</w:t>
      </w:r>
      <w:r w:rsidR="00A12477">
        <w:rPr>
          <w:sz w:val="24"/>
          <w:szCs w:val="24"/>
        </w:rPr>
        <w:t xml:space="preserve">т </w:t>
      </w:r>
      <w:r w:rsidRPr="003261D9">
        <w:rPr>
          <w:sz w:val="24"/>
          <w:szCs w:val="24"/>
        </w:rPr>
        <w:t>„в</w:t>
      </w:r>
      <w:r w:rsidR="00A12477">
        <w:rPr>
          <w:sz w:val="24"/>
          <w:szCs w:val="24"/>
        </w:rPr>
        <w:t xml:space="preserve"> </w:t>
      </w:r>
      <w:r w:rsidRPr="003261D9">
        <w:rPr>
          <w:sz w:val="24"/>
          <w:szCs w:val="24"/>
        </w:rPr>
        <w:t>о</w:t>
      </w:r>
      <w:r w:rsidR="00A12477">
        <w:rPr>
          <w:sz w:val="24"/>
          <w:szCs w:val="24"/>
        </w:rPr>
        <w:t>св</w:t>
      </w:r>
      <w:r w:rsidRPr="003261D9">
        <w:rPr>
          <w:sz w:val="24"/>
          <w:szCs w:val="24"/>
        </w:rPr>
        <w:t>о</w:t>
      </w:r>
      <w:r w:rsidR="00A12477">
        <w:rPr>
          <w:sz w:val="24"/>
          <w:szCs w:val="24"/>
        </w:rPr>
        <w:t xml:space="preserve">бодителното </w:t>
      </w:r>
      <w:r w:rsidR="00152C0D">
        <w:rPr>
          <w:sz w:val="24"/>
          <w:szCs w:val="24"/>
        </w:rPr>
        <w:t xml:space="preserve">По </w:t>
      </w:r>
      <w:r w:rsidR="00B141A0">
        <w:rPr>
          <w:sz w:val="24"/>
          <w:szCs w:val="24"/>
        </w:rPr>
        <w:t xml:space="preserve">По </w:t>
      </w:r>
      <w:r w:rsidR="00152C0D">
        <w:rPr>
          <w:sz w:val="24"/>
          <w:szCs w:val="24"/>
        </w:rPr>
        <w:t>форма обаче то е национално</w:t>
      </w:r>
      <w:r w:rsidR="00152C0D" w:rsidRPr="003261D9">
        <w:rPr>
          <w:sz w:val="24"/>
          <w:szCs w:val="24"/>
        </w:rPr>
        <w:t>с</w:t>
      </w:r>
      <w:r w:rsidR="00152C0D">
        <w:rPr>
          <w:sz w:val="24"/>
          <w:szCs w:val="24"/>
        </w:rPr>
        <w:t xml:space="preserve">т </w:t>
      </w:r>
      <w:r w:rsidR="00152C0D" w:rsidRPr="003261D9">
        <w:rPr>
          <w:sz w:val="24"/>
          <w:szCs w:val="24"/>
        </w:rPr>
        <w:t>„в</w:t>
      </w:r>
      <w:r w:rsidR="00152C0D">
        <w:rPr>
          <w:sz w:val="24"/>
          <w:szCs w:val="24"/>
        </w:rPr>
        <w:t xml:space="preserve"> </w:t>
      </w:r>
      <w:r w:rsidR="00152C0D" w:rsidRPr="003261D9">
        <w:rPr>
          <w:sz w:val="24"/>
          <w:szCs w:val="24"/>
        </w:rPr>
        <w:t>о</w:t>
      </w:r>
      <w:r w:rsidR="00152C0D">
        <w:rPr>
          <w:sz w:val="24"/>
          <w:szCs w:val="24"/>
        </w:rPr>
        <w:t>св</w:t>
      </w:r>
      <w:r w:rsidR="00152C0D" w:rsidRPr="003261D9">
        <w:rPr>
          <w:sz w:val="24"/>
          <w:szCs w:val="24"/>
        </w:rPr>
        <w:t>о</w:t>
      </w:r>
      <w:r w:rsidR="00152C0D">
        <w:rPr>
          <w:sz w:val="24"/>
          <w:szCs w:val="24"/>
        </w:rPr>
        <w:t xml:space="preserve">бодителното </w:t>
      </w:r>
      <w:r w:rsidR="00A12477">
        <w:rPr>
          <w:sz w:val="24"/>
          <w:szCs w:val="24"/>
        </w:rPr>
        <w:t>движение, което</w:t>
      </w:r>
      <w:r w:rsidRPr="003261D9">
        <w:rPr>
          <w:sz w:val="24"/>
          <w:szCs w:val="24"/>
        </w:rPr>
        <w:t xml:space="preserve"> води борба най-първо за църковна свобода, а след това и за политическо освобождение. У нас борбата против феодалния строй за установяване на капиталистическия е същевременно борба за национално осбобождение, тъй като феодалите-земевладелци са предимно турци. Борбата за новите буржоазни идеи е борба и против Фанариотского иго, тъй като </w:t>
      </w:r>
      <w:r w:rsidRPr="003261D9">
        <w:rPr>
          <w:sz w:val="24"/>
          <w:szCs w:val="24"/>
        </w:rPr>
        <w:lastRenderedPageBreak/>
        <w:t>цариградските гърци начело с патриарха са носители и крепители на средновековн</w:t>
      </w:r>
      <w:r w:rsidR="00A12477">
        <w:rPr>
          <w:sz w:val="24"/>
          <w:szCs w:val="24"/>
        </w:rPr>
        <w:t>ите византийско-религиозни идеи</w:t>
      </w:r>
      <w:r w:rsidRPr="003261D9">
        <w:rPr>
          <w:noProof/>
          <w:sz w:val="24"/>
          <w:szCs w:val="24"/>
        </w:rPr>
        <w:drawing>
          <wp:anchor distT="0" distB="0" distL="114300" distR="114300" simplePos="0" relativeHeight="251754496" behindDoc="0" locked="0" layoutInCell="1" allowOverlap="0" wp14:anchorId="0AD8D901" wp14:editId="3C09BEE0">
            <wp:simplePos x="0" y="0"/>
            <wp:positionH relativeFrom="page">
              <wp:posOffset>1288667</wp:posOffset>
            </wp:positionH>
            <wp:positionV relativeFrom="page">
              <wp:posOffset>3824182</wp:posOffset>
            </wp:positionV>
            <wp:extent cx="29662" cy="23077"/>
            <wp:effectExtent l="0" t="0" r="0" b="0"/>
            <wp:wrapSquare wrapText="bothSides"/>
            <wp:docPr id="70346" name="Picture 70346"/>
            <wp:cNvGraphicFramePr/>
            <a:graphic xmlns:a="http://schemas.openxmlformats.org/drawingml/2006/main">
              <a:graphicData uri="http://schemas.openxmlformats.org/drawingml/2006/picture">
                <pic:pic xmlns:pic="http://schemas.openxmlformats.org/drawingml/2006/picture">
                  <pic:nvPicPr>
                    <pic:cNvPr id="70346" name="Picture 70346"/>
                    <pic:cNvPicPr/>
                  </pic:nvPicPr>
                  <pic:blipFill>
                    <a:blip r:embed="rId160"/>
                    <a:stretch>
                      <a:fillRect/>
                    </a:stretch>
                  </pic:blipFill>
                  <pic:spPr>
                    <a:xfrm>
                      <a:off x="0" y="0"/>
                      <a:ext cx="29662" cy="23077"/>
                    </a:xfrm>
                    <a:prstGeom prst="rect">
                      <a:avLst/>
                    </a:prstGeom>
                  </pic:spPr>
                </pic:pic>
              </a:graphicData>
            </a:graphic>
          </wp:anchor>
        </w:drawing>
      </w:r>
      <w:r w:rsidRPr="003261D9">
        <w:rPr>
          <w:noProof/>
          <w:sz w:val="24"/>
          <w:szCs w:val="24"/>
        </w:rPr>
        <w:drawing>
          <wp:anchor distT="0" distB="0" distL="114300" distR="114300" simplePos="0" relativeHeight="251755520" behindDoc="0" locked="0" layoutInCell="1" allowOverlap="0" wp14:anchorId="5CEC641A" wp14:editId="73C91348">
            <wp:simplePos x="0" y="0"/>
            <wp:positionH relativeFrom="page">
              <wp:posOffset>1341400</wp:posOffset>
            </wp:positionH>
            <wp:positionV relativeFrom="page">
              <wp:posOffset>3830775</wp:posOffset>
            </wp:positionV>
            <wp:extent cx="16479" cy="9890"/>
            <wp:effectExtent l="0" t="0" r="0" b="0"/>
            <wp:wrapSquare wrapText="bothSides"/>
            <wp:docPr id="70347" name="Picture 70347"/>
            <wp:cNvGraphicFramePr/>
            <a:graphic xmlns:a="http://schemas.openxmlformats.org/drawingml/2006/main">
              <a:graphicData uri="http://schemas.openxmlformats.org/drawingml/2006/picture">
                <pic:pic xmlns:pic="http://schemas.openxmlformats.org/drawingml/2006/picture">
                  <pic:nvPicPr>
                    <pic:cNvPr id="70347" name="Picture 70347"/>
                    <pic:cNvPicPr/>
                  </pic:nvPicPr>
                  <pic:blipFill>
                    <a:blip r:embed="rId161"/>
                    <a:stretch>
                      <a:fillRect/>
                    </a:stretch>
                  </pic:blipFill>
                  <pic:spPr>
                    <a:xfrm>
                      <a:off x="0" y="0"/>
                      <a:ext cx="16479" cy="9890"/>
                    </a:xfrm>
                    <a:prstGeom prst="rect">
                      <a:avLst/>
                    </a:prstGeom>
                  </pic:spPr>
                </pic:pic>
              </a:graphicData>
            </a:graphic>
          </wp:anchor>
        </w:drawing>
      </w:r>
      <w:r w:rsidR="00A12477">
        <w:rPr>
          <w:sz w:val="24"/>
          <w:szCs w:val="24"/>
        </w:rPr>
        <w:t>.</w:t>
      </w:r>
    </w:p>
    <w:p w:rsidR="00FA4B55" w:rsidRPr="003261D9" w:rsidRDefault="003A25E5" w:rsidP="00AB29DF">
      <w:pPr>
        <w:spacing w:after="47"/>
        <w:ind w:left="11" w:right="161" w:firstLine="0"/>
        <w:rPr>
          <w:sz w:val="24"/>
          <w:szCs w:val="24"/>
        </w:rPr>
      </w:pPr>
      <w:r w:rsidRPr="00774D0C">
        <w:rPr>
          <w:b/>
          <w:sz w:val="24"/>
          <w:szCs w:val="24"/>
        </w:rPr>
        <w:t>преобразования у нас през последXVIII в. и първите десетилетия на XIX в.</w:t>
      </w:r>
      <w:r w:rsidRPr="003261D9">
        <w:rPr>
          <w:sz w:val="24"/>
          <w:szCs w:val="24"/>
        </w:rPr>
        <w:t xml:space="preserve"> поново, по-благоприятно за тях полощение. Възниктърговско-промишлена буржоазия се нуждае вече и полезни знания. Старата черковна «килийна</w:t>
      </w:r>
    </w:p>
    <w:p w:rsidR="00FA4B55" w:rsidRPr="003261D9" w:rsidRDefault="003A25E5">
      <w:pPr>
        <w:ind w:left="11" w:right="182" w:firstLine="343"/>
        <w:rPr>
          <w:sz w:val="24"/>
          <w:szCs w:val="24"/>
        </w:rPr>
      </w:pPr>
      <w:r w:rsidRPr="003261D9">
        <w:rPr>
          <w:sz w:val="24"/>
          <w:szCs w:val="24"/>
        </w:rPr>
        <w:t>Тя чувствува остро нуждата от знания по история, граматика на говоримия език, чужнауки, които килийното училище не може да светски училища възникват тъкмо за да отроля за пробуждането на българския народ нация.</w:t>
      </w:r>
    </w:p>
    <w:p w:rsidR="00FA4B55" w:rsidRPr="003261D9" w:rsidRDefault="003A25E5">
      <w:pPr>
        <w:spacing w:after="41" w:line="259" w:lineRule="auto"/>
        <w:ind w:left="5237" w:right="-5" w:firstLine="0"/>
        <w:jc w:val="left"/>
        <w:rPr>
          <w:sz w:val="24"/>
          <w:szCs w:val="24"/>
        </w:rPr>
      </w:pPr>
      <w:r w:rsidRPr="003261D9">
        <w:rPr>
          <w:noProof/>
          <w:sz w:val="24"/>
          <w:szCs w:val="24"/>
        </w:rPr>
        <w:drawing>
          <wp:inline distT="0" distB="0" distL="0" distR="0">
            <wp:extent cx="16479" cy="19780"/>
            <wp:effectExtent l="0" t="0" r="0" b="0"/>
            <wp:docPr id="70924" name="Picture 70924"/>
            <wp:cNvGraphicFramePr/>
            <a:graphic xmlns:a="http://schemas.openxmlformats.org/drawingml/2006/main">
              <a:graphicData uri="http://schemas.openxmlformats.org/drawingml/2006/picture">
                <pic:pic xmlns:pic="http://schemas.openxmlformats.org/drawingml/2006/picture">
                  <pic:nvPicPr>
                    <pic:cNvPr id="70924" name="Picture 70924"/>
                    <pic:cNvPicPr/>
                  </pic:nvPicPr>
                  <pic:blipFill>
                    <a:blip r:embed="rId162"/>
                    <a:stretch>
                      <a:fillRect/>
                    </a:stretch>
                  </pic:blipFill>
                  <pic:spPr>
                    <a:xfrm>
                      <a:off x="0" y="0"/>
                      <a:ext cx="16479" cy="19780"/>
                    </a:xfrm>
                    <a:prstGeom prst="rect">
                      <a:avLst/>
                    </a:prstGeom>
                  </pic:spPr>
                </pic:pic>
              </a:graphicData>
            </a:graphic>
          </wp:inline>
        </w:drawing>
      </w:r>
    </w:p>
    <w:p w:rsidR="00FA4B55" w:rsidRPr="003261D9" w:rsidRDefault="00A12477" w:rsidP="00A12477">
      <w:pPr>
        <w:spacing w:after="230"/>
        <w:ind w:left="0" w:right="202" w:firstLine="0"/>
        <w:rPr>
          <w:sz w:val="24"/>
          <w:szCs w:val="24"/>
        </w:rPr>
      </w:pPr>
      <w:r>
        <w:rPr>
          <w:sz w:val="24"/>
          <w:szCs w:val="24"/>
        </w:rPr>
        <w:t xml:space="preserve">български светски </w:t>
      </w:r>
      <w:r w:rsidR="003A25E5" w:rsidRPr="003261D9">
        <w:rPr>
          <w:sz w:val="24"/>
          <w:szCs w:val="24"/>
        </w:rPr>
        <w:t>учили</w:t>
      </w:r>
      <w:r w:rsidR="00B141A0">
        <w:rPr>
          <w:sz w:val="24"/>
          <w:szCs w:val="24"/>
        </w:rPr>
        <w:t>ща,</w:t>
      </w:r>
      <w:r w:rsidR="003A25E5" w:rsidRPr="005C506B">
        <w:rPr>
          <w:b/>
          <w:sz w:val="24"/>
          <w:szCs w:val="24"/>
        </w:rPr>
        <w:t xml:space="preserve"> </w:t>
      </w:r>
      <w:r w:rsidR="00B141A0">
        <w:rPr>
          <w:sz w:val="24"/>
          <w:szCs w:val="24"/>
        </w:rPr>
        <w:t xml:space="preserve">децата </w:t>
      </w:r>
      <w:r w:rsidR="003A25E5" w:rsidRPr="003261D9">
        <w:rPr>
          <w:sz w:val="24"/>
          <w:szCs w:val="24"/>
        </w:rPr>
        <w:t xml:space="preserve"> да се учат в началото на XIX в. българската буржоазия е да организира свои светски училища, поради към гръцките. Към тези училища я тласкат и господството на гръцкия търговски капитал гръцкия език за официален търговски език</w:t>
      </w:r>
      <w:r>
        <w:rPr>
          <w:sz w:val="24"/>
          <w:szCs w:val="24"/>
        </w:rPr>
        <w:t xml:space="preserve"> </w:t>
      </w:r>
      <w:r w:rsidR="003A25E5" w:rsidRPr="003261D9">
        <w:rPr>
          <w:sz w:val="24"/>
          <w:szCs w:val="24"/>
        </w:rPr>
        <w:t>българските младежи се натъкват на силна величае гръцкия народ и подценява останалите Органи на тая пропаганда са новоосноучилища, в които отиват да се учат български училища се о</w:t>
      </w:r>
      <w:r>
        <w:rPr>
          <w:sz w:val="24"/>
          <w:szCs w:val="24"/>
        </w:rPr>
        <w:t>тварят в Атина, Цариград, Солун, Битоля, Одрин,</w:t>
      </w:r>
      <w:r w:rsidR="003A25E5" w:rsidRPr="003261D9">
        <w:rPr>
          <w:sz w:val="24"/>
          <w:szCs w:val="24"/>
        </w:rPr>
        <w:t xml:space="preserve"> Пловдив, Букурещ, на</w:t>
      </w:r>
      <w:r>
        <w:rPr>
          <w:sz w:val="24"/>
          <w:szCs w:val="24"/>
        </w:rPr>
        <w:t xml:space="preserve"> </w:t>
      </w:r>
      <w:r w:rsidR="003A25E5" w:rsidRPr="003261D9">
        <w:rPr>
          <w:sz w:val="24"/>
          <w:szCs w:val="24"/>
        </w:rPr>
        <w:t>Хиос и другаде.</w:t>
      </w:r>
    </w:p>
    <w:p w:rsidR="005C506B" w:rsidRDefault="00B141A0" w:rsidP="005C506B">
      <w:pPr>
        <w:ind w:left="11" w:right="166" w:firstLine="234"/>
        <w:rPr>
          <w:sz w:val="24"/>
          <w:szCs w:val="24"/>
        </w:rPr>
      </w:pPr>
      <w:r>
        <w:rPr>
          <w:sz w:val="24"/>
          <w:szCs w:val="24"/>
        </w:rPr>
        <w:t>П</w:t>
      </w:r>
      <w:r w:rsidR="003A25E5" w:rsidRPr="003261D9">
        <w:rPr>
          <w:sz w:val="24"/>
          <w:szCs w:val="24"/>
        </w:rPr>
        <w:t xml:space="preserve">роизхождащи из средата на зараждащата </w:t>
      </w:r>
      <w:r w:rsidR="003A25E5" w:rsidRPr="003261D9">
        <w:rPr>
          <w:noProof/>
          <w:sz w:val="24"/>
          <w:szCs w:val="24"/>
        </w:rPr>
        <w:drawing>
          <wp:inline distT="0" distB="0" distL="0" distR="0">
            <wp:extent cx="3296" cy="3297"/>
            <wp:effectExtent l="0" t="0" r="0" b="0"/>
            <wp:docPr id="70348" name="Picture 70348"/>
            <wp:cNvGraphicFramePr/>
            <a:graphic xmlns:a="http://schemas.openxmlformats.org/drawingml/2006/main">
              <a:graphicData uri="http://schemas.openxmlformats.org/drawingml/2006/picture">
                <pic:pic xmlns:pic="http://schemas.openxmlformats.org/drawingml/2006/picture">
                  <pic:nvPicPr>
                    <pic:cNvPr id="70348" name="Picture 70348"/>
                    <pic:cNvPicPr/>
                  </pic:nvPicPr>
                  <pic:blipFill>
                    <a:blip r:embed="rId163"/>
                    <a:stretch>
                      <a:fillRect/>
                    </a:stretch>
                  </pic:blipFill>
                  <pic:spPr>
                    <a:xfrm>
                      <a:off x="0" y="0"/>
                      <a:ext cx="3296" cy="3297"/>
                    </a:xfrm>
                    <a:prstGeom prst="rect">
                      <a:avLst/>
                    </a:prstGeom>
                  </pic:spPr>
                </pic:pic>
              </a:graphicData>
            </a:graphic>
          </wp:inline>
        </w:drawing>
      </w:r>
      <w:r w:rsidR="003A25E5" w:rsidRPr="003261D9">
        <w:rPr>
          <w:sz w:val="24"/>
          <w:szCs w:val="24"/>
        </w:rPr>
        <w:t xml:space="preserve">излизат от тия училища с разклатено нагърчеят се след това и се отричат от своя нанаши градове (Търново, Хасково, Пловдив, Слисилни гръкомански партии, които е трябвало това с тежки борби. От гръцките реформени и много образовани българи, които играят нашето възраждане. В тия училища те усвояват и обноски, но и знание за това, как трябва да как трябва,да му се служи. Такива са Никола Добровски, Захари Струмски, Георги Папа Ив. Селимински и други. </w:t>
      </w:r>
      <w:r w:rsidR="003A25E5" w:rsidRPr="003261D9">
        <w:rPr>
          <w:noProof/>
          <w:sz w:val="24"/>
          <w:szCs w:val="24"/>
        </w:rPr>
        <w:drawing>
          <wp:inline distT="0" distB="0" distL="0" distR="0">
            <wp:extent cx="6591" cy="3297"/>
            <wp:effectExtent l="0" t="0" r="0" b="0"/>
            <wp:docPr id="70353" name="Picture 70353"/>
            <wp:cNvGraphicFramePr/>
            <a:graphic xmlns:a="http://schemas.openxmlformats.org/drawingml/2006/main">
              <a:graphicData uri="http://schemas.openxmlformats.org/drawingml/2006/picture">
                <pic:pic xmlns:pic="http://schemas.openxmlformats.org/drawingml/2006/picture">
                  <pic:nvPicPr>
                    <pic:cNvPr id="70353" name="Picture 70353"/>
                    <pic:cNvPicPr/>
                  </pic:nvPicPr>
                  <pic:blipFill>
                    <a:blip r:embed="rId164"/>
                    <a:stretch>
                      <a:fillRect/>
                    </a:stretch>
                  </pic:blipFill>
                  <pic:spPr>
                    <a:xfrm>
                      <a:off x="0" y="0"/>
                      <a:ext cx="6591" cy="3297"/>
                    </a:xfrm>
                    <a:prstGeom prst="rect">
                      <a:avLst/>
                    </a:prstGeom>
                  </pic:spPr>
                </pic:pic>
              </a:graphicData>
            </a:graphic>
          </wp:inline>
        </w:drawing>
      </w:r>
    </w:p>
    <w:p w:rsidR="00FA4B55" w:rsidRPr="003261D9" w:rsidRDefault="00B141A0" w:rsidP="005C506B">
      <w:pPr>
        <w:ind w:left="11" w:right="166" w:firstLine="0"/>
        <w:rPr>
          <w:sz w:val="24"/>
          <w:szCs w:val="24"/>
        </w:rPr>
      </w:pPr>
      <w:r>
        <w:rPr>
          <w:sz w:val="24"/>
          <w:szCs w:val="24"/>
        </w:rPr>
        <w:t>И</w:t>
      </w:r>
      <w:r w:rsidR="003A25E5" w:rsidRPr="003261D9">
        <w:rPr>
          <w:sz w:val="24"/>
          <w:szCs w:val="24"/>
        </w:rPr>
        <w:t>ма успех само всред богатите търговци и заградски занаятчии и селяни остават незасегпропаганда.</w:t>
      </w:r>
    </w:p>
    <w:p w:rsidR="00FA4B55" w:rsidRPr="003261D9" w:rsidRDefault="003A25E5" w:rsidP="005C506B">
      <w:pPr>
        <w:spacing w:line="300" w:lineRule="auto"/>
        <w:ind w:left="0" w:right="280" w:firstLine="0"/>
        <w:rPr>
          <w:sz w:val="24"/>
          <w:szCs w:val="24"/>
        </w:rPr>
      </w:pPr>
      <w:r w:rsidRPr="003261D9">
        <w:rPr>
          <w:sz w:val="24"/>
          <w:szCs w:val="24"/>
        </w:rPr>
        <w:t>Идеята за българско се заражда в кипежа на борбата срещу чужгръцката пропа</w:t>
      </w:r>
      <w:r w:rsidR="005C506B">
        <w:rPr>
          <w:sz w:val="24"/>
          <w:szCs w:val="24"/>
        </w:rPr>
        <w:t>ганда</w:t>
      </w:r>
      <w:r w:rsidR="00A12477">
        <w:rPr>
          <w:sz w:val="24"/>
          <w:szCs w:val="24"/>
        </w:rPr>
        <w:t xml:space="preserve"> всред българите. у Паисий Хилендарски (род.</w:t>
      </w:r>
      <w:r w:rsidRPr="003261D9">
        <w:rPr>
          <w:sz w:val="24"/>
          <w:szCs w:val="24"/>
        </w:rPr>
        <w:t xml:space="preserve">1722), у когото определен израз настроенията и стремежите </w:t>
      </w:r>
      <w:r w:rsidRPr="003261D9">
        <w:rPr>
          <w:sz w:val="24"/>
          <w:szCs w:val="24"/>
        </w:rPr>
        <w:lastRenderedPageBreak/>
        <w:t>и занаятч</w:t>
      </w:r>
      <w:r w:rsidR="00846E62">
        <w:rPr>
          <w:sz w:val="24"/>
          <w:szCs w:val="24"/>
        </w:rPr>
        <w:t>ии При новосъздадените икономи</w:t>
      </w:r>
      <w:r w:rsidRPr="003261D9">
        <w:rPr>
          <w:sz w:val="24"/>
          <w:szCs w:val="24"/>
        </w:rPr>
        <w:t>чески условия, когато у нас се зараждат и развиват капиталистическите форми на производство и капиталистическите произво,аствени отношения.</w:t>
      </w:r>
    </w:p>
    <w:p w:rsidR="00FA4B55" w:rsidRPr="003261D9" w:rsidRDefault="003A25E5" w:rsidP="00056379">
      <w:pPr>
        <w:ind w:left="99" w:right="14" w:firstLine="514"/>
        <w:rPr>
          <w:sz w:val="24"/>
          <w:szCs w:val="24"/>
        </w:rPr>
      </w:pPr>
      <w:r w:rsidRPr="003261D9">
        <w:rPr>
          <w:sz w:val="24"/>
          <w:szCs w:val="24"/>
        </w:rPr>
        <w:t>Нуждата от светско училище, в което българските деца да «обогатяттсвоя разум» със знания «за своя и на други умна наслада н полза», е изтъкната ясно в „История славянобългарская» на Паисий (1762). Тук е прокарана ясно мисълта, че успехът на един народ зависи от училищата, книгите, писаната мъдрост и широката народна просвета, която той има, но че предусловието за всичко това е притежаването на църковна свобода и свое царство. Паисий сочи за пример русите и сърбите. «Р</w:t>
      </w:r>
      <w:r w:rsidR="00A12477">
        <w:rPr>
          <w:sz w:val="24"/>
          <w:szCs w:val="24"/>
        </w:rPr>
        <w:t>усите и московците</w:t>
      </w:r>
      <w:r w:rsidR="005C506B">
        <w:rPr>
          <w:sz w:val="24"/>
          <w:szCs w:val="24"/>
        </w:rPr>
        <w:t xml:space="preserve"> имат царство и църковна</w:t>
      </w:r>
      <w:r w:rsidRPr="003261D9">
        <w:rPr>
          <w:sz w:val="24"/>
          <w:szCs w:val="24"/>
        </w:rPr>
        <w:t xml:space="preserve"> свобода отдавна, уредили са училища и така постепенно са възприели писана мъдрост. Те печатат славянски книги. и пишат. както им е прилично. А сърбите. отскоро са почнали да се учат в училища и имат архиереи от свой </w:t>
      </w:r>
      <w:r w:rsidRPr="003261D9">
        <w:rPr>
          <w:noProof/>
          <w:sz w:val="24"/>
          <w:szCs w:val="24"/>
        </w:rPr>
        <w:drawing>
          <wp:inline distT="0" distB="0" distL="0" distR="0" wp14:anchorId="14C3C1DF" wp14:editId="34F141A2">
            <wp:extent cx="6592" cy="3297"/>
            <wp:effectExtent l="0" t="0" r="0" b="0"/>
            <wp:docPr id="77579" name="Picture 77579"/>
            <wp:cNvGraphicFramePr/>
            <a:graphic xmlns:a="http://schemas.openxmlformats.org/drawingml/2006/main">
              <a:graphicData uri="http://schemas.openxmlformats.org/drawingml/2006/picture">
                <pic:pic xmlns:pic="http://schemas.openxmlformats.org/drawingml/2006/picture">
                  <pic:nvPicPr>
                    <pic:cNvPr id="77579" name="Picture 77579"/>
                    <pic:cNvPicPr/>
                  </pic:nvPicPr>
                  <pic:blipFill>
                    <a:blip r:embed="rId165"/>
                    <a:stretch>
                      <a:fillRect/>
                    </a:stretch>
                  </pic:blipFill>
                  <pic:spPr>
                    <a:xfrm>
                      <a:off x="0" y="0"/>
                      <a:ext cx="6592" cy="3297"/>
                    </a:xfrm>
                    <a:prstGeom prst="rect">
                      <a:avLst/>
                    </a:prstGeom>
                  </pic:spPr>
                </pic:pic>
              </a:graphicData>
            </a:graphic>
          </wp:inline>
        </w:drawing>
      </w:r>
      <w:r w:rsidRPr="003261D9">
        <w:rPr>
          <w:sz w:val="24"/>
          <w:szCs w:val="24"/>
        </w:rPr>
        <w:t>език, които залягат да учат своя народ.»</w:t>
      </w:r>
      <w:r w:rsidR="00056379">
        <w:rPr>
          <w:sz w:val="24"/>
          <w:szCs w:val="24"/>
        </w:rPr>
        <w:t xml:space="preserve"> </w:t>
      </w:r>
      <w:r w:rsidRPr="003261D9">
        <w:rPr>
          <w:sz w:val="24"/>
          <w:szCs w:val="24"/>
        </w:rPr>
        <w:t>Новото образователно съдържание, което Паисий препоръчва, е знанието преди всичко за собствения народ за неговия език,</w:t>
      </w:r>
      <w:r w:rsidR="00056379">
        <w:rPr>
          <w:sz w:val="24"/>
          <w:szCs w:val="24"/>
        </w:rPr>
        <w:t xml:space="preserve"> </w:t>
      </w:r>
      <w:r w:rsidRPr="003261D9">
        <w:rPr>
          <w:sz w:val="24"/>
          <w:szCs w:val="24"/>
        </w:rPr>
        <w:t>неговите нрави, неговата</w:t>
      </w:r>
      <w:r w:rsidR="005C506B">
        <w:rPr>
          <w:sz w:val="24"/>
          <w:szCs w:val="24"/>
        </w:rPr>
        <w:t xml:space="preserve"> земя и неговото минало. Със си</w:t>
      </w:r>
      <w:r w:rsidRPr="003261D9">
        <w:rPr>
          <w:sz w:val="24"/>
          <w:szCs w:val="24"/>
        </w:rPr>
        <w:t>лни думи той изтъква значен</w:t>
      </w:r>
      <w:r w:rsidR="005C506B">
        <w:rPr>
          <w:sz w:val="24"/>
          <w:szCs w:val="24"/>
        </w:rPr>
        <w:t>ието на»одния език и историята.</w:t>
      </w:r>
      <w:r w:rsidR="00056379">
        <w:rPr>
          <w:sz w:val="24"/>
          <w:szCs w:val="24"/>
        </w:rPr>
        <w:t xml:space="preserve"> </w:t>
      </w:r>
      <w:r w:rsidRPr="003261D9">
        <w:rPr>
          <w:sz w:val="24"/>
          <w:szCs w:val="24"/>
        </w:rPr>
        <w:t>В «История славянобългарская» са прокарани идеи, които дей</w:t>
      </w:r>
      <w:r w:rsidRPr="003261D9">
        <w:rPr>
          <w:noProof/>
          <w:sz w:val="24"/>
          <w:szCs w:val="24"/>
        </w:rPr>
        <w:drawing>
          <wp:inline distT="0" distB="0" distL="0" distR="0" wp14:anchorId="266FB17B" wp14:editId="25F8760E">
            <wp:extent cx="3296" cy="3297"/>
            <wp:effectExtent l="0" t="0" r="0" b="0"/>
            <wp:docPr id="77583" name="Picture 77583"/>
            <wp:cNvGraphicFramePr/>
            <a:graphic xmlns:a="http://schemas.openxmlformats.org/drawingml/2006/main">
              <a:graphicData uri="http://schemas.openxmlformats.org/drawingml/2006/picture">
                <pic:pic xmlns:pic="http://schemas.openxmlformats.org/drawingml/2006/picture">
                  <pic:nvPicPr>
                    <pic:cNvPr id="77583" name="Picture 77583"/>
                    <pic:cNvPicPr/>
                  </pic:nvPicPr>
                  <pic:blipFill>
                    <a:blip r:embed="rId166"/>
                    <a:stretch>
                      <a:fillRect/>
                    </a:stretch>
                  </pic:blipFill>
                  <pic:spPr>
                    <a:xfrm>
                      <a:off x="0" y="0"/>
                      <a:ext cx="3296" cy="3297"/>
                    </a:xfrm>
                    <a:prstGeom prst="rect">
                      <a:avLst/>
                    </a:prstGeom>
                  </pic:spPr>
                </pic:pic>
              </a:graphicData>
            </a:graphic>
          </wp:inline>
        </w:drawing>
      </w:r>
      <w:r w:rsidRPr="003261D9">
        <w:rPr>
          <w:sz w:val="24"/>
          <w:szCs w:val="24"/>
        </w:rPr>
        <w:t xml:space="preserve">ствително служат за ръководство в по-нататъшните борби на народа ни за духовна и политическа независимост. По онова време обаче нашият народ не е достигнал оная степен на развитие, шри която </w:t>
      </w:r>
      <w:r w:rsidRPr="003261D9">
        <w:rPr>
          <w:noProof/>
          <w:sz w:val="24"/>
          <w:szCs w:val="24"/>
        </w:rPr>
        <w:drawing>
          <wp:inline distT="0" distB="0" distL="0" distR="0" wp14:anchorId="47D5BDAB" wp14:editId="6DDA2701">
            <wp:extent cx="6592" cy="3297"/>
            <wp:effectExtent l="0" t="0" r="0" b="0"/>
            <wp:docPr id="77584" name="Picture 77584"/>
            <wp:cNvGraphicFramePr/>
            <a:graphic xmlns:a="http://schemas.openxmlformats.org/drawingml/2006/main">
              <a:graphicData uri="http://schemas.openxmlformats.org/drawingml/2006/picture">
                <pic:pic xmlns:pic="http://schemas.openxmlformats.org/drawingml/2006/picture">
                  <pic:nvPicPr>
                    <pic:cNvPr id="77584" name="Picture 77584"/>
                    <pic:cNvPicPr/>
                  </pic:nvPicPr>
                  <pic:blipFill>
                    <a:blip r:embed="rId167"/>
                    <a:stretch>
                      <a:fillRect/>
                    </a:stretch>
                  </pic:blipFill>
                  <pic:spPr>
                    <a:xfrm>
                      <a:off x="0" y="0"/>
                      <a:ext cx="6592" cy="3297"/>
                    </a:xfrm>
                    <a:prstGeom prst="rect">
                      <a:avLst/>
                    </a:prstGeom>
                  </pic:spPr>
                </pic:pic>
              </a:graphicData>
            </a:graphic>
          </wp:inline>
        </w:drawing>
      </w:r>
      <w:r w:rsidRPr="003261D9">
        <w:rPr>
          <w:sz w:val="24"/>
          <w:szCs w:val="24"/>
        </w:rPr>
        <w:t>може да заработи за осъществяване на Паисиевите идеи, а зараждащата се българска буржоазия още в самото начало изменя на националните интереси на българския народ.</w:t>
      </w:r>
      <w:r w:rsidR="00056379">
        <w:rPr>
          <w:sz w:val="24"/>
          <w:szCs w:val="24"/>
        </w:rPr>
        <w:t xml:space="preserve"> </w:t>
      </w:r>
      <w:r w:rsidR="00846E62">
        <w:rPr>
          <w:sz w:val="24"/>
          <w:szCs w:val="24"/>
        </w:rPr>
        <w:t>Схващанията на Паисий за бъл</w:t>
      </w:r>
      <w:r w:rsidRPr="003261D9">
        <w:rPr>
          <w:sz w:val="24"/>
          <w:szCs w:val="24"/>
        </w:rPr>
        <w:t>гарското образование намират по-широк и по-определен израз у Софроний Врачански, биват развити като конкретен план за образование на българските деца от</w:t>
      </w:r>
      <w:r w:rsidR="005C506B">
        <w:rPr>
          <w:sz w:val="24"/>
          <w:szCs w:val="24"/>
        </w:rPr>
        <w:t xml:space="preserve"> </w:t>
      </w:r>
      <w:r w:rsidRPr="003261D9">
        <w:rPr>
          <w:sz w:val="24"/>
          <w:szCs w:val="24"/>
        </w:rPr>
        <w:t>Берон и се реализират с откриване на Габровското училище.</w:t>
      </w:r>
      <w:r w:rsidR="00056379">
        <w:rPr>
          <w:sz w:val="24"/>
          <w:szCs w:val="24"/>
        </w:rPr>
        <w:t xml:space="preserve"> </w:t>
      </w:r>
      <w:r w:rsidRPr="003261D9">
        <w:rPr>
          <w:sz w:val="24"/>
          <w:szCs w:val="24"/>
        </w:rPr>
        <w:t xml:space="preserve">Софроний Врачански </w:t>
      </w:r>
      <w:r w:rsidR="005C506B">
        <w:rPr>
          <w:sz w:val="24"/>
          <w:szCs w:val="24"/>
        </w:rPr>
        <w:t xml:space="preserve">(1739 - </w:t>
      </w:r>
      <w:r w:rsidRPr="003261D9">
        <w:rPr>
          <w:sz w:val="24"/>
          <w:szCs w:val="24"/>
        </w:rPr>
        <w:t xml:space="preserve">1814) е най-големият български </w:t>
      </w:r>
      <w:r w:rsidRPr="005C506B">
        <w:rPr>
          <w:sz w:val="24"/>
          <w:szCs w:val="24"/>
        </w:rPr>
        <w:t>просв</w:t>
      </w:r>
      <w:r w:rsidR="005C506B">
        <w:rPr>
          <w:sz w:val="24"/>
          <w:szCs w:val="24"/>
        </w:rPr>
        <w:t>етител</w:t>
      </w:r>
      <w:r w:rsidRPr="005C506B">
        <w:rPr>
          <w:sz w:val="24"/>
          <w:szCs w:val="24"/>
        </w:rPr>
        <w:t>и</w:t>
      </w:r>
      <w:r w:rsidR="005C506B">
        <w:rPr>
          <w:sz w:val="24"/>
          <w:szCs w:val="24"/>
          <w:u w:val="single" w:color="000000"/>
        </w:rPr>
        <w:t xml:space="preserve"> </w:t>
      </w:r>
      <w:r w:rsidR="005C506B">
        <w:rPr>
          <w:sz w:val="24"/>
          <w:szCs w:val="24"/>
        </w:rPr>
        <w:t>на XVIII и началото на Х1</w:t>
      </w:r>
      <w:r w:rsidRPr="003261D9">
        <w:rPr>
          <w:sz w:val="24"/>
          <w:szCs w:val="24"/>
        </w:rPr>
        <w:t>Х век. У н</w:t>
      </w:r>
      <w:r w:rsidR="00846E62">
        <w:rPr>
          <w:sz w:val="24"/>
          <w:szCs w:val="24"/>
        </w:rPr>
        <w:t xml:space="preserve">его се долавя ясно влиянието на </w:t>
      </w:r>
      <w:r w:rsidRPr="003261D9">
        <w:rPr>
          <w:sz w:val="24"/>
          <w:szCs w:val="24"/>
        </w:rPr>
        <w:t>западноевропейския рационализъм, който провъзгласява знанието и просветата за всемогъща сила.</w:t>
      </w:r>
      <w:r w:rsidR="00056379">
        <w:rPr>
          <w:sz w:val="24"/>
          <w:szCs w:val="24"/>
        </w:rPr>
        <w:t xml:space="preserve"> </w:t>
      </w:r>
      <w:r w:rsidRPr="003261D9">
        <w:rPr>
          <w:sz w:val="24"/>
          <w:szCs w:val="24"/>
        </w:rPr>
        <w:t>Спор</w:t>
      </w:r>
      <w:r w:rsidR="005C506B">
        <w:rPr>
          <w:sz w:val="24"/>
          <w:szCs w:val="24"/>
        </w:rPr>
        <w:t>ед Софроний главната причина за</w:t>
      </w:r>
      <w:r w:rsidRPr="003261D9">
        <w:rPr>
          <w:sz w:val="24"/>
          <w:szCs w:val="24"/>
        </w:rPr>
        <w:t xml:space="preserve"> матер</w:t>
      </w:r>
      <w:r w:rsidR="005C506B">
        <w:rPr>
          <w:sz w:val="24"/>
          <w:szCs w:val="24"/>
        </w:rPr>
        <w:t>иалното благопо</w:t>
      </w:r>
      <w:r w:rsidRPr="003261D9">
        <w:rPr>
          <w:sz w:val="24"/>
          <w:szCs w:val="24"/>
        </w:rPr>
        <w:t>лучие на «еуропеяните» е просветата. Тежкото положение на бытгарския народ и злините, които се стоварват върху му, се дължат на това, че той е «неучен, некнижен, невеж, безгласен и безответен».</w:t>
      </w:r>
      <w:r w:rsidRPr="003261D9">
        <w:rPr>
          <w:noProof/>
          <w:sz w:val="24"/>
          <w:szCs w:val="24"/>
        </w:rPr>
        <w:drawing>
          <wp:anchor distT="0" distB="0" distL="114300" distR="114300" simplePos="0" relativeHeight="251762688" behindDoc="0" locked="0" layoutInCell="1" allowOverlap="0" wp14:anchorId="6517420E" wp14:editId="484DF41E">
            <wp:simplePos x="0" y="0"/>
            <wp:positionH relativeFrom="page">
              <wp:posOffset>1341400</wp:posOffset>
            </wp:positionH>
            <wp:positionV relativeFrom="page">
              <wp:posOffset>2525279</wp:posOffset>
            </wp:positionV>
            <wp:extent cx="6592" cy="9890"/>
            <wp:effectExtent l="0" t="0" r="0" b="0"/>
            <wp:wrapSquare wrapText="bothSides"/>
            <wp:docPr id="77569" name="Picture 77569"/>
            <wp:cNvGraphicFramePr/>
            <a:graphic xmlns:a="http://schemas.openxmlformats.org/drawingml/2006/main">
              <a:graphicData uri="http://schemas.openxmlformats.org/drawingml/2006/picture">
                <pic:pic xmlns:pic="http://schemas.openxmlformats.org/drawingml/2006/picture">
                  <pic:nvPicPr>
                    <pic:cNvPr id="77569" name="Picture 77569"/>
                    <pic:cNvPicPr/>
                  </pic:nvPicPr>
                  <pic:blipFill>
                    <a:blip r:embed="rId168"/>
                    <a:stretch>
                      <a:fillRect/>
                    </a:stretch>
                  </pic:blipFill>
                  <pic:spPr>
                    <a:xfrm>
                      <a:off x="0" y="0"/>
                      <a:ext cx="6592" cy="9890"/>
                    </a:xfrm>
                    <a:prstGeom prst="rect">
                      <a:avLst/>
                    </a:prstGeom>
                  </pic:spPr>
                </pic:pic>
              </a:graphicData>
            </a:graphic>
          </wp:anchor>
        </w:drawing>
      </w:r>
      <w:r w:rsidRPr="003261D9">
        <w:rPr>
          <w:noProof/>
          <w:sz w:val="24"/>
          <w:szCs w:val="24"/>
        </w:rPr>
        <w:drawing>
          <wp:anchor distT="0" distB="0" distL="114300" distR="114300" simplePos="0" relativeHeight="251763712" behindDoc="0" locked="0" layoutInCell="1" allowOverlap="0" wp14:anchorId="719B055A" wp14:editId="63294175">
            <wp:simplePos x="0" y="0"/>
            <wp:positionH relativeFrom="page">
              <wp:posOffset>1334808</wp:posOffset>
            </wp:positionH>
            <wp:positionV relativeFrom="page">
              <wp:posOffset>2545059</wp:posOffset>
            </wp:positionV>
            <wp:extent cx="16479" cy="19780"/>
            <wp:effectExtent l="0" t="0" r="0" b="0"/>
            <wp:wrapSquare wrapText="bothSides"/>
            <wp:docPr id="77571" name="Picture 77571"/>
            <wp:cNvGraphicFramePr/>
            <a:graphic xmlns:a="http://schemas.openxmlformats.org/drawingml/2006/main">
              <a:graphicData uri="http://schemas.openxmlformats.org/drawingml/2006/picture">
                <pic:pic xmlns:pic="http://schemas.openxmlformats.org/drawingml/2006/picture">
                  <pic:nvPicPr>
                    <pic:cNvPr id="77571" name="Picture 77571"/>
                    <pic:cNvPicPr/>
                  </pic:nvPicPr>
                  <pic:blipFill>
                    <a:blip r:embed="rId169"/>
                    <a:stretch>
                      <a:fillRect/>
                    </a:stretch>
                  </pic:blipFill>
                  <pic:spPr>
                    <a:xfrm>
                      <a:off x="0" y="0"/>
                      <a:ext cx="16479" cy="19780"/>
                    </a:xfrm>
                    <a:prstGeom prst="rect">
                      <a:avLst/>
                    </a:prstGeom>
                  </pic:spPr>
                </pic:pic>
              </a:graphicData>
            </a:graphic>
          </wp:anchor>
        </w:drawing>
      </w:r>
      <w:r w:rsidRPr="003261D9">
        <w:rPr>
          <w:noProof/>
          <w:sz w:val="24"/>
          <w:szCs w:val="24"/>
        </w:rPr>
        <w:drawing>
          <wp:anchor distT="0" distB="0" distL="114300" distR="114300" simplePos="0" relativeHeight="251764736" behindDoc="0" locked="0" layoutInCell="1" allowOverlap="0" wp14:anchorId="40C117C5" wp14:editId="4AB9BA7B">
            <wp:simplePos x="0" y="0"/>
            <wp:positionH relativeFrom="page">
              <wp:posOffset>1338104</wp:posOffset>
            </wp:positionH>
            <wp:positionV relativeFrom="page">
              <wp:posOffset>2571433</wp:posOffset>
            </wp:positionV>
            <wp:extent cx="9887" cy="9890"/>
            <wp:effectExtent l="0" t="0" r="0" b="0"/>
            <wp:wrapSquare wrapText="bothSides"/>
            <wp:docPr id="77573" name="Picture 77573"/>
            <wp:cNvGraphicFramePr/>
            <a:graphic xmlns:a="http://schemas.openxmlformats.org/drawingml/2006/main">
              <a:graphicData uri="http://schemas.openxmlformats.org/drawingml/2006/picture">
                <pic:pic xmlns:pic="http://schemas.openxmlformats.org/drawingml/2006/picture">
                  <pic:nvPicPr>
                    <pic:cNvPr id="77573" name="Picture 77573"/>
                    <pic:cNvPicPr/>
                  </pic:nvPicPr>
                  <pic:blipFill>
                    <a:blip r:embed="rId170"/>
                    <a:stretch>
                      <a:fillRect/>
                    </a:stretch>
                  </pic:blipFill>
                  <pic:spPr>
                    <a:xfrm>
                      <a:off x="0" y="0"/>
                      <a:ext cx="9887" cy="9890"/>
                    </a:xfrm>
                    <a:prstGeom prst="rect">
                      <a:avLst/>
                    </a:prstGeom>
                  </pic:spPr>
                </pic:pic>
              </a:graphicData>
            </a:graphic>
          </wp:anchor>
        </w:drawing>
      </w:r>
      <w:r w:rsidRPr="003261D9">
        <w:rPr>
          <w:noProof/>
          <w:sz w:val="24"/>
          <w:szCs w:val="24"/>
        </w:rPr>
        <w:drawing>
          <wp:anchor distT="0" distB="0" distL="114300" distR="114300" simplePos="0" relativeHeight="251765760" behindDoc="0" locked="0" layoutInCell="1" allowOverlap="0" wp14:anchorId="5233D953" wp14:editId="2A251A6C">
            <wp:simplePos x="0" y="0"/>
            <wp:positionH relativeFrom="page">
              <wp:posOffset>1328217</wp:posOffset>
            </wp:positionH>
            <wp:positionV relativeFrom="page">
              <wp:posOffset>2607696</wp:posOffset>
            </wp:positionV>
            <wp:extent cx="6592" cy="9890"/>
            <wp:effectExtent l="0" t="0" r="0" b="0"/>
            <wp:wrapSquare wrapText="bothSides"/>
            <wp:docPr id="77576" name="Picture 77576"/>
            <wp:cNvGraphicFramePr/>
            <a:graphic xmlns:a="http://schemas.openxmlformats.org/drawingml/2006/main">
              <a:graphicData uri="http://schemas.openxmlformats.org/drawingml/2006/picture">
                <pic:pic xmlns:pic="http://schemas.openxmlformats.org/drawingml/2006/picture">
                  <pic:nvPicPr>
                    <pic:cNvPr id="77576" name="Picture 77576"/>
                    <pic:cNvPicPr/>
                  </pic:nvPicPr>
                  <pic:blipFill>
                    <a:blip r:embed="rId171"/>
                    <a:stretch>
                      <a:fillRect/>
                    </a:stretch>
                  </pic:blipFill>
                  <pic:spPr>
                    <a:xfrm>
                      <a:off x="0" y="0"/>
                      <a:ext cx="6592" cy="9890"/>
                    </a:xfrm>
                    <a:prstGeom prst="rect">
                      <a:avLst/>
                    </a:prstGeom>
                  </pic:spPr>
                </pic:pic>
              </a:graphicData>
            </a:graphic>
          </wp:anchor>
        </w:drawing>
      </w:r>
      <w:r w:rsidR="00056379">
        <w:rPr>
          <w:sz w:val="24"/>
          <w:szCs w:val="24"/>
        </w:rPr>
        <w:t xml:space="preserve"> </w:t>
      </w:r>
      <w:r w:rsidRPr="003261D9">
        <w:rPr>
          <w:sz w:val="24"/>
          <w:szCs w:val="24"/>
        </w:rPr>
        <w:t>Българите трябва да отворят «школи и академии», в които децата им да усвояват «граматическо и философско учение», т. е. светско знание, и да станат «мъдри философи и хитри епистеми (учени)». Хората не трябва да раздават пар</w:t>
      </w:r>
      <w:r w:rsidRPr="005C506B">
        <w:rPr>
          <w:sz w:val="24"/>
          <w:szCs w:val="24"/>
        </w:rPr>
        <w:t>ите</w:t>
      </w:r>
      <w:r w:rsidRPr="003261D9">
        <w:rPr>
          <w:sz w:val="24"/>
          <w:szCs w:val="24"/>
        </w:rPr>
        <w:t xml:space="preserve"> си като милостиня на «ленивите калугери», а мукаят» да си пазарят учител, който да изучи децата им на «книжно учение», което е полезно и за </w:t>
      </w:r>
      <w:r w:rsidR="005C506B" w:rsidRPr="005C506B">
        <w:rPr>
          <w:sz w:val="24"/>
          <w:szCs w:val="24"/>
        </w:rPr>
        <w:t>душата и тял</w:t>
      </w:r>
      <w:r w:rsidRPr="005C506B">
        <w:rPr>
          <w:sz w:val="24"/>
          <w:szCs w:val="24"/>
        </w:rPr>
        <w:t>ото</w:t>
      </w:r>
      <w:r w:rsidRPr="003261D9">
        <w:rPr>
          <w:sz w:val="24"/>
          <w:szCs w:val="24"/>
        </w:rPr>
        <w:t xml:space="preserve"> Разходите за изучаване на синовете трябва да стоят на първо място. Българският народ ще се</w:t>
      </w:r>
      <w:r w:rsidR="005C506B">
        <w:rPr>
          <w:sz w:val="24"/>
          <w:szCs w:val="24"/>
        </w:rPr>
        <w:t xml:space="preserve"> спаси от робство, когато получи</w:t>
      </w:r>
      <w:r w:rsidRPr="003261D9">
        <w:rPr>
          <w:sz w:val="24"/>
          <w:szCs w:val="24"/>
        </w:rPr>
        <w:t xml:space="preserve"> знание за «законите и истината, която ни се дава Новобългарско просветно Движение. Със засилване на търговията и разрастване на знанията у нас през второто и особено през гретото десетилетие на XIX в. се оформя вырожденско просв</w:t>
      </w:r>
      <w:r w:rsidR="005C506B">
        <w:rPr>
          <w:sz w:val="24"/>
          <w:szCs w:val="24"/>
        </w:rPr>
        <w:t xml:space="preserve">етно движение, което се бори за </w:t>
      </w:r>
      <w:r w:rsidRPr="003261D9">
        <w:rPr>
          <w:sz w:val="24"/>
          <w:szCs w:val="24"/>
        </w:rPr>
        <w:t>ново българско училище, в което да се црепод</w:t>
      </w:r>
      <w:r w:rsidR="005C506B">
        <w:rPr>
          <w:sz w:val="24"/>
          <w:szCs w:val="24"/>
        </w:rPr>
        <w:t xml:space="preserve">ава и </w:t>
      </w:r>
      <w:r w:rsidRPr="003261D9">
        <w:rPr>
          <w:sz w:val="24"/>
          <w:szCs w:val="24"/>
        </w:rPr>
        <w:t xml:space="preserve">учи светска наука на говорим български език. </w:t>
      </w:r>
      <w:r w:rsidR="005C506B">
        <w:rPr>
          <w:sz w:val="24"/>
          <w:szCs w:val="24"/>
        </w:rPr>
        <w:t xml:space="preserve"> </w:t>
      </w:r>
      <w:r w:rsidRPr="003261D9">
        <w:rPr>
          <w:sz w:val="24"/>
          <w:szCs w:val="24"/>
        </w:rPr>
        <w:t xml:space="preserve">През поменатите десетилетия българската търговско-промишлена класа завладява в значителна степен вътрешните пазари на Турската империя. Българските </w:t>
      </w:r>
      <w:r w:rsidR="00846E62">
        <w:rPr>
          <w:sz w:val="24"/>
          <w:szCs w:val="24"/>
        </w:rPr>
        <w:t>търговци имат кантори и в съседните на Турц</w:t>
      </w:r>
      <w:r w:rsidRPr="003261D9">
        <w:rPr>
          <w:sz w:val="24"/>
          <w:szCs w:val="24"/>
        </w:rPr>
        <w:t>ия държави. С това те придобиват и редица привилегии с каквито са се ползували преди това гръцките търговци. Става излишно и дори вредно да се търгува под прикритието на гръцки фирми.</w:t>
      </w:r>
      <w:r w:rsidR="005C506B">
        <w:rPr>
          <w:sz w:val="24"/>
          <w:szCs w:val="24"/>
        </w:rPr>
        <w:t xml:space="preserve"> </w:t>
      </w:r>
      <w:r w:rsidRPr="003261D9">
        <w:rPr>
          <w:sz w:val="24"/>
          <w:szCs w:val="24"/>
        </w:rPr>
        <w:t>Новобългарското просветно движение възниква и се оформя вы основ на тоя именно икономически подемма българските търговци и занаятчии. То се изразяв</w:t>
      </w:r>
      <w:r w:rsidR="00846E62">
        <w:rPr>
          <w:sz w:val="24"/>
          <w:szCs w:val="24"/>
        </w:rPr>
        <w:t>а предимно в борба срещу гърциз</w:t>
      </w:r>
      <w:r w:rsidRPr="003261D9">
        <w:rPr>
          <w:sz w:val="24"/>
          <w:szCs w:val="24"/>
        </w:rPr>
        <w:t>ма и неговото което разпространение да подпомага</w:t>
      </w:r>
      <w:r w:rsidR="00846E62">
        <w:rPr>
          <w:sz w:val="24"/>
          <w:szCs w:val="24"/>
        </w:rPr>
        <w:t xml:space="preserve"> всред выраждането българите</w:t>
      </w:r>
      <w:r w:rsidR="005C506B">
        <w:rPr>
          <w:sz w:val="24"/>
          <w:szCs w:val="24"/>
        </w:rPr>
        <w:t xml:space="preserve"> </w:t>
      </w:r>
      <w:r w:rsidR="00846E62">
        <w:rPr>
          <w:sz w:val="24"/>
          <w:szCs w:val="24"/>
        </w:rPr>
        <w:t>на -</w:t>
      </w:r>
      <w:r w:rsidRPr="003261D9">
        <w:rPr>
          <w:sz w:val="24"/>
          <w:szCs w:val="24"/>
        </w:rPr>
        <w:t xml:space="preserve"> българския </w:t>
      </w:r>
      <w:r w:rsidR="005C506B">
        <w:rPr>
          <w:sz w:val="24"/>
          <w:szCs w:val="24"/>
        </w:rPr>
        <w:t>за ново българско училище.</w:t>
      </w:r>
      <w:r w:rsidRPr="003261D9">
        <w:rPr>
          <w:noProof/>
          <w:sz w:val="24"/>
          <w:szCs w:val="24"/>
        </w:rPr>
        <w:drawing>
          <wp:anchor distT="0" distB="0" distL="114300" distR="114300" simplePos="0" relativeHeight="251766784" behindDoc="0" locked="0" layoutInCell="1" allowOverlap="0" wp14:anchorId="03DBE5B8" wp14:editId="26088795">
            <wp:simplePos x="0" y="0"/>
            <wp:positionH relativeFrom="column">
              <wp:posOffset>4432882</wp:posOffset>
            </wp:positionH>
            <wp:positionV relativeFrom="paragraph">
              <wp:posOffset>115427</wp:posOffset>
            </wp:positionV>
            <wp:extent cx="6592" cy="32967"/>
            <wp:effectExtent l="0" t="0" r="0" b="0"/>
            <wp:wrapSquare wrapText="bothSides"/>
            <wp:docPr id="702672" name="Picture 702672"/>
            <wp:cNvGraphicFramePr/>
            <a:graphic xmlns:a="http://schemas.openxmlformats.org/drawingml/2006/main">
              <a:graphicData uri="http://schemas.openxmlformats.org/drawingml/2006/picture">
                <pic:pic xmlns:pic="http://schemas.openxmlformats.org/drawingml/2006/picture">
                  <pic:nvPicPr>
                    <pic:cNvPr id="702672" name="Picture 702672"/>
                    <pic:cNvPicPr/>
                  </pic:nvPicPr>
                  <pic:blipFill>
                    <a:blip r:embed="rId172"/>
                    <a:stretch>
                      <a:fillRect/>
                    </a:stretch>
                  </pic:blipFill>
                  <pic:spPr>
                    <a:xfrm>
                      <a:off x="0" y="0"/>
                      <a:ext cx="6592" cy="32967"/>
                    </a:xfrm>
                    <a:prstGeom prst="rect">
                      <a:avLst/>
                    </a:prstGeom>
                  </pic:spPr>
                </pic:pic>
              </a:graphicData>
            </a:graphic>
          </wp:anchor>
        </w:drawing>
      </w:r>
      <w:r w:rsidR="00056379">
        <w:rPr>
          <w:sz w:val="24"/>
          <w:szCs w:val="24"/>
        </w:rPr>
        <w:t xml:space="preserve"> </w:t>
      </w:r>
      <w:r w:rsidRPr="003261D9">
        <w:rPr>
          <w:sz w:val="24"/>
          <w:szCs w:val="24"/>
        </w:rPr>
        <w:t xml:space="preserve">Новобългарското просветно движение води до заменяване на ки.лийните училища с обществени, взаимни училища и на килийната учебна програма с нова </w:t>
      </w:r>
      <w:r w:rsidRPr="003261D9">
        <w:rPr>
          <w:noProof/>
          <w:sz w:val="24"/>
          <w:szCs w:val="24"/>
        </w:rPr>
        <w:drawing>
          <wp:inline distT="0" distB="0" distL="0" distR="0" wp14:anchorId="6DA7B8E6" wp14:editId="566D3708">
            <wp:extent cx="3296" cy="3297"/>
            <wp:effectExtent l="0" t="0" r="0" b="0"/>
            <wp:docPr id="77391" name="Picture 77391"/>
            <wp:cNvGraphicFramePr/>
            <a:graphic xmlns:a="http://schemas.openxmlformats.org/drawingml/2006/main">
              <a:graphicData uri="http://schemas.openxmlformats.org/drawingml/2006/picture">
                <pic:pic xmlns:pic="http://schemas.openxmlformats.org/drawingml/2006/picture">
                  <pic:nvPicPr>
                    <pic:cNvPr id="77391" name="Picture 77391"/>
                    <pic:cNvPicPr/>
                  </pic:nvPicPr>
                  <pic:blipFill>
                    <a:blip r:embed="rId173"/>
                    <a:stretch>
                      <a:fillRect/>
                    </a:stretch>
                  </pic:blipFill>
                  <pic:spPr>
                    <a:xfrm>
                      <a:off x="0" y="0"/>
                      <a:ext cx="3296" cy="3297"/>
                    </a:xfrm>
                    <a:prstGeom prst="rect">
                      <a:avLst/>
                    </a:prstGeom>
                  </pic:spPr>
                </pic:pic>
              </a:graphicData>
            </a:graphic>
          </wp:inline>
        </w:drawing>
      </w:r>
      <w:r w:rsidR="005C506B">
        <w:rPr>
          <w:sz w:val="24"/>
          <w:szCs w:val="24"/>
        </w:rPr>
        <w:t>-</w:t>
      </w:r>
      <w:r w:rsidRPr="003261D9">
        <w:rPr>
          <w:sz w:val="24"/>
          <w:szCs w:val="24"/>
        </w:rPr>
        <w:t xml:space="preserve"> светска по характер енциклопедична-посъ</w:t>
      </w:r>
      <w:r w:rsidRPr="003261D9">
        <w:rPr>
          <w:noProof/>
          <w:sz w:val="24"/>
          <w:szCs w:val="24"/>
        </w:rPr>
        <w:drawing>
          <wp:inline distT="0" distB="0" distL="0" distR="0" wp14:anchorId="36E501E7" wp14:editId="0A86C626">
            <wp:extent cx="26367" cy="6593"/>
            <wp:effectExtent l="0" t="0" r="0" b="0"/>
            <wp:docPr id="77587" name="Picture 77587"/>
            <wp:cNvGraphicFramePr/>
            <a:graphic xmlns:a="http://schemas.openxmlformats.org/drawingml/2006/main">
              <a:graphicData uri="http://schemas.openxmlformats.org/drawingml/2006/picture">
                <pic:pic xmlns:pic="http://schemas.openxmlformats.org/drawingml/2006/picture">
                  <pic:nvPicPr>
                    <pic:cNvPr id="77587" name="Picture 77587"/>
                    <pic:cNvPicPr/>
                  </pic:nvPicPr>
                  <pic:blipFill>
                    <a:blip r:embed="rId174"/>
                    <a:stretch>
                      <a:fillRect/>
                    </a:stretch>
                  </pic:blipFill>
                  <pic:spPr>
                    <a:xfrm>
                      <a:off x="0" y="0"/>
                      <a:ext cx="26367" cy="6593"/>
                    </a:xfrm>
                    <a:prstGeom prst="rect">
                      <a:avLst/>
                    </a:prstGeom>
                  </pic:spPr>
                </pic:pic>
              </a:graphicData>
            </a:graphic>
          </wp:inline>
        </w:drawing>
      </w:r>
      <w:r w:rsidRPr="003261D9">
        <w:rPr>
          <w:sz w:val="24"/>
          <w:szCs w:val="24"/>
        </w:rPr>
        <w:t>държание. Неговите представители се борят за опростена и лесна -метода на обучение, която прави учението достъпно за всички деца. Начело на това просветно движение стои д-р Петър Берон, автор на знаменития «Рибен буквар» (1824), който е голямо събитие в развит</w:t>
      </w:r>
      <w:r w:rsidR="00056379">
        <w:rPr>
          <w:sz w:val="24"/>
          <w:szCs w:val="24"/>
        </w:rPr>
        <w:t xml:space="preserve">ието на българското образование. </w:t>
      </w:r>
      <w:r w:rsidR="00846E62">
        <w:rPr>
          <w:sz w:val="24"/>
          <w:szCs w:val="24"/>
        </w:rPr>
        <w:t>Пед</w:t>
      </w:r>
      <w:r w:rsidRPr="003261D9">
        <w:rPr>
          <w:sz w:val="24"/>
          <w:szCs w:val="24"/>
        </w:rPr>
        <w:t>агогическтххващания на</w:t>
      </w:r>
      <w:r w:rsidR="00846E62">
        <w:rPr>
          <w:sz w:val="24"/>
          <w:szCs w:val="24"/>
        </w:rPr>
        <w:t xml:space="preserve"> Берон. Д-р </w:t>
      </w:r>
      <w:r w:rsidR="00846E62">
        <w:rPr>
          <w:sz w:val="24"/>
          <w:szCs w:val="24"/>
        </w:rPr>
        <w:lastRenderedPageBreak/>
        <w:t>Петър Берон е първия</w:t>
      </w:r>
      <w:r w:rsidR="00056379">
        <w:rPr>
          <w:sz w:val="24"/>
          <w:szCs w:val="24"/>
        </w:rPr>
        <w:t xml:space="preserve"> </w:t>
      </w:r>
      <w:r w:rsidRPr="003261D9">
        <w:rPr>
          <w:sz w:val="24"/>
          <w:szCs w:val="24"/>
        </w:rPr>
        <w:t xml:space="preserve">наш </w:t>
      </w:r>
      <w:r w:rsidR="00846E62">
        <w:rPr>
          <w:noProof/>
          <w:sz w:val="24"/>
          <w:szCs w:val="24"/>
        </w:rPr>
        <w:t>възрожденски просветител</w:t>
      </w:r>
      <w:r w:rsidRPr="003261D9">
        <w:rPr>
          <w:sz w:val="24"/>
          <w:szCs w:val="24"/>
        </w:rPr>
        <w:t>който има определено. конкретно, практическо отношение към въпро</w:t>
      </w:r>
      <w:r w:rsidR="00846E62">
        <w:rPr>
          <w:sz w:val="24"/>
          <w:szCs w:val="24"/>
        </w:rPr>
        <w:t>сите на българското училищно образование.</w:t>
      </w:r>
      <w:r w:rsidRPr="003261D9">
        <w:rPr>
          <w:sz w:val="24"/>
          <w:szCs w:val="24"/>
        </w:rPr>
        <w:t>У него е налице план за реформиране на нашето образо, вание в духа на западните-буржоа</w:t>
      </w:r>
      <w:r w:rsidR="00846E62">
        <w:rPr>
          <w:sz w:val="24"/>
          <w:szCs w:val="24"/>
        </w:rPr>
        <w:t>зни педагогически идеи от първа</w:t>
      </w:r>
      <w:r w:rsidRPr="003261D9">
        <w:rPr>
          <w:sz w:val="24"/>
          <w:szCs w:val="24"/>
        </w:rPr>
        <w:t xml:space="preserve">та половина на XIX век. Погледът му е отправен вече към децата и юношите, които теглят «напразни мъки» поради лошите учебют методи. Той е първият наш педагогически писател, който овладява ц провежда у нас новите буржоазни </w:t>
      </w:r>
      <w:r w:rsidR="00846E62">
        <w:rPr>
          <w:sz w:val="24"/>
          <w:szCs w:val="24"/>
        </w:rPr>
        <w:t>педагогически идеи. Педагогичес</w:t>
      </w:r>
      <w:r w:rsidRPr="003261D9">
        <w:rPr>
          <w:sz w:val="24"/>
          <w:szCs w:val="24"/>
        </w:rPr>
        <w:t>ските си схващания, които са от значение за развитието на нашето образование, той излага най-добре в предговора на своя «Биквар с различни поучения».</w:t>
      </w:r>
      <w:r w:rsidR="00056379">
        <w:rPr>
          <w:sz w:val="24"/>
          <w:szCs w:val="24"/>
        </w:rPr>
        <w:t xml:space="preserve"> </w:t>
      </w:r>
      <w:r w:rsidR="00846E62">
        <w:rPr>
          <w:sz w:val="24"/>
          <w:szCs w:val="24"/>
        </w:rPr>
        <w:t xml:space="preserve">Берон е роден а Котел. </w:t>
      </w:r>
      <w:r w:rsidRPr="003261D9">
        <w:rPr>
          <w:sz w:val="24"/>
          <w:szCs w:val="24"/>
        </w:rPr>
        <w:t>Син е</w:t>
      </w:r>
      <w:r w:rsidR="005C506B">
        <w:rPr>
          <w:sz w:val="24"/>
          <w:szCs w:val="24"/>
        </w:rPr>
        <w:t xml:space="preserve"> на заможен абаджия и търговец. </w:t>
      </w:r>
      <w:r w:rsidRPr="003261D9">
        <w:rPr>
          <w:sz w:val="24"/>
          <w:szCs w:val="24"/>
        </w:rPr>
        <w:t>Учи се в модерното гръцко училище на Вардалах в Букурещ и е частен учител и възпитател в дома на богат български търговец в Брашов. Той се движи в идейната ат</w:t>
      </w:r>
      <w:r w:rsidR="005C506B">
        <w:rPr>
          <w:sz w:val="24"/>
          <w:szCs w:val="24"/>
        </w:rPr>
        <w:t>мосфера на българската буржоазия</w:t>
      </w:r>
      <w:r w:rsidRPr="003261D9">
        <w:rPr>
          <w:sz w:val="24"/>
          <w:szCs w:val="24"/>
        </w:rPr>
        <w:t xml:space="preserve"> у нас и в Румъния, която по онова време жадува за наука.</w:t>
      </w:r>
    </w:p>
    <w:p w:rsidR="00FA4B55" w:rsidRPr="00846E62" w:rsidRDefault="003A25E5">
      <w:pPr>
        <w:spacing w:after="269" w:line="263" w:lineRule="auto"/>
        <w:ind w:left="207" w:right="192" w:hanging="10"/>
        <w:jc w:val="center"/>
        <w:rPr>
          <w:b/>
          <w:sz w:val="24"/>
          <w:szCs w:val="24"/>
        </w:rPr>
      </w:pPr>
      <w:r w:rsidRPr="00846E62">
        <w:rPr>
          <w:b/>
          <w:sz w:val="24"/>
          <w:szCs w:val="24"/>
        </w:rPr>
        <w:t>Първата страница на Рибния буквар</w:t>
      </w:r>
    </w:p>
    <w:p w:rsidR="00FA4B55" w:rsidRPr="003261D9" w:rsidRDefault="003A25E5" w:rsidP="00056379">
      <w:pPr>
        <w:spacing w:after="79"/>
        <w:ind w:left="83" w:right="14"/>
        <w:rPr>
          <w:sz w:val="24"/>
          <w:szCs w:val="24"/>
        </w:rPr>
      </w:pPr>
      <w:r w:rsidRPr="003261D9">
        <w:rPr>
          <w:sz w:val="24"/>
          <w:szCs w:val="24"/>
        </w:rPr>
        <w:t>От тая класова среда той придобива отрицателно отношение към невежеството и убеждение, че знанията са основа на благополучието. Той сравнява просветата и о</w:t>
      </w:r>
      <w:r w:rsidR="005C506B">
        <w:rPr>
          <w:sz w:val="24"/>
          <w:szCs w:val="24"/>
        </w:rPr>
        <w:t>бразованието на своя народ с по</w:t>
      </w:r>
      <w:r w:rsidRPr="003261D9">
        <w:rPr>
          <w:sz w:val="24"/>
          <w:szCs w:val="24"/>
        </w:rPr>
        <w:t>ложениего на другите</w:t>
      </w:r>
      <w:r w:rsidR="005C506B">
        <w:rPr>
          <w:sz w:val="24"/>
          <w:szCs w:val="24"/>
        </w:rPr>
        <w:t xml:space="preserve"> съседни народи и се убеждава,</w:t>
      </w:r>
      <w:r w:rsidRPr="003261D9">
        <w:rPr>
          <w:sz w:val="24"/>
          <w:szCs w:val="24"/>
        </w:rPr>
        <w:t xml:space="preserve"> че трябва да помогне с нещо за просветата на сънародниците си. Това го кара да</w:t>
      </w:r>
      <w:r w:rsidRPr="003261D9">
        <w:rPr>
          <w:noProof/>
          <w:sz w:val="24"/>
          <w:szCs w:val="24"/>
        </w:rPr>
        <w:drawing>
          <wp:anchor distT="0" distB="0" distL="114300" distR="114300" simplePos="0" relativeHeight="251769856" behindDoc="0" locked="0" layoutInCell="1" allowOverlap="0" wp14:anchorId="3BDFD272" wp14:editId="14992DB8">
            <wp:simplePos x="0" y="0"/>
            <wp:positionH relativeFrom="page">
              <wp:posOffset>1380950</wp:posOffset>
            </wp:positionH>
            <wp:positionV relativeFrom="page">
              <wp:posOffset>926375</wp:posOffset>
            </wp:positionV>
            <wp:extent cx="29662" cy="16484"/>
            <wp:effectExtent l="0" t="0" r="0" b="0"/>
            <wp:wrapSquare wrapText="bothSides"/>
            <wp:docPr id="702681" name="Picture 702681"/>
            <wp:cNvGraphicFramePr/>
            <a:graphic xmlns:a="http://schemas.openxmlformats.org/drawingml/2006/main">
              <a:graphicData uri="http://schemas.openxmlformats.org/drawingml/2006/picture">
                <pic:pic xmlns:pic="http://schemas.openxmlformats.org/drawingml/2006/picture">
                  <pic:nvPicPr>
                    <pic:cNvPr id="702681" name="Picture 702681"/>
                    <pic:cNvPicPr/>
                  </pic:nvPicPr>
                  <pic:blipFill>
                    <a:blip r:embed="rId175"/>
                    <a:stretch>
                      <a:fillRect/>
                    </a:stretch>
                  </pic:blipFill>
                  <pic:spPr>
                    <a:xfrm>
                      <a:off x="0" y="0"/>
                      <a:ext cx="29662" cy="16484"/>
                    </a:xfrm>
                    <a:prstGeom prst="rect">
                      <a:avLst/>
                    </a:prstGeom>
                  </pic:spPr>
                </pic:pic>
              </a:graphicData>
            </a:graphic>
          </wp:anchor>
        </w:drawing>
      </w:r>
      <w:r w:rsidR="005C506B">
        <w:rPr>
          <w:sz w:val="24"/>
          <w:szCs w:val="24"/>
        </w:rPr>
        <w:t xml:space="preserve"> </w:t>
      </w:r>
      <w:r w:rsidRPr="003261D9">
        <w:rPr>
          <w:sz w:val="24"/>
          <w:szCs w:val="24"/>
        </w:rPr>
        <w:t>напише буквар с енциклопедично съдържание, «предназначен за широка употреба и за обща полза».</w:t>
      </w:r>
      <w:r w:rsidR="00056379">
        <w:rPr>
          <w:sz w:val="24"/>
          <w:szCs w:val="24"/>
        </w:rPr>
        <w:t xml:space="preserve"> </w:t>
      </w:r>
      <w:r w:rsidRPr="003261D9">
        <w:rPr>
          <w:sz w:val="24"/>
          <w:szCs w:val="24"/>
        </w:rPr>
        <w:t>Със своя буквар Берон решително отричекц,дийното училище и се застыва за ново българско училище, коетода отговаря на нуждите на търговско-промишлена</w:t>
      </w:r>
      <w:r w:rsidR="005C506B">
        <w:rPr>
          <w:sz w:val="24"/>
          <w:szCs w:val="24"/>
        </w:rPr>
        <w:t>та класа и в коего децата да се</w:t>
      </w:r>
      <w:r w:rsidRPr="003261D9">
        <w:rPr>
          <w:sz w:val="24"/>
          <w:szCs w:val="24"/>
        </w:rPr>
        <w:t xml:space="preserve"> учат </w:t>
      </w:r>
      <w:r w:rsidRPr="003261D9">
        <w:rPr>
          <w:noProof/>
          <w:sz w:val="24"/>
          <w:szCs w:val="24"/>
        </w:rPr>
        <w:drawing>
          <wp:inline distT="0" distB="0" distL="0" distR="0">
            <wp:extent cx="13184" cy="9890"/>
            <wp:effectExtent l="0" t="0" r="0" b="0"/>
            <wp:docPr id="84746" name="Picture 84746"/>
            <wp:cNvGraphicFramePr/>
            <a:graphic xmlns:a="http://schemas.openxmlformats.org/drawingml/2006/main">
              <a:graphicData uri="http://schemas.openxmlformats.org/drawingml/2006/picture">
                <pic:pic xmlns:pic="http://schemas.openxmlformats.org/drawingml/2006/picture">
                  <pic:nvPicPr>
                    <pic:cNvPr id="84746" name="Picture 84746"/>
                    <pic:cNvPicPr/>
                  </pic:nvPicPr>
                  <pic:blipFill>
                    <a:blip r:embed="rId176"/>
                    <a:stretch>
                      <a:fillRect/>
                    </a:stretch>
                  </pic:blipFill>
                  <pic:spPr>
                    <a:xfrm>
                      <a:off x="0" y="0"/>
                      <a:ext cx="13184" cy="9890"/>
                    </a:xfrm>
                    <a:prstGeom prst="rect">
                      <a:avLst/>
                    </a:prstGeom>
                  </pic:spPr>
                </pic:pic>
              </a:graphicData>
            </a:graphic>
          </wp:inline>
        </w:drawing>
      </w:r>
      <w:r w:rsidRPr="003261D9">
        <w:rPr>
          <w:sz w:val="24"/>
          <w:szCs w:val="24"/>
        </w:rPr>
        <w:t xml:space="preserve">на родния говорим език. </w:t>
      </w:r>
      <w:r w:rsidRPr="003261D9">
        <w:rPr>
          <w:noProof/>
          <w:sz w:val="24"/>
          <w:szCs w:val="24"/>
        </w:rPr>
        <w:drawing>
          <wp:inline distT="0" distB="0" distL="0" distR="0">
            <wp:extent cx="13184" cy="6593"/>
            <wp:effectExtent l="0" t="0" r="0" b="0"/>
            <wp:docPr id="84747" name="Picture 84747"/>
            <wp:cNvGraphicFramePr/>
            <a:graphic xmlns:a="http://schemas.openxmlformats.org/drawingml/2006/main">
              <a:graphicData uri="http://schemas.openxmlformats.org/drawingml/2006/picture">
                <pic:pic xmlns:pic="http://schemas.openxmlformats.org/drawingml/2006/picture">
                  <pic:nvPicPr>
                    <pic:cNvPr id="84747" name="Picture 84747"/>
                    <pic:cNvPicPr/>
                  </pic:nvPicPr>
                  <pic:blipFill>
                    <a:blip r:embed="rId177"/>
                    <a:stretch>
                      <a:fillRect/>
                    </a:stretch>
                  </pic:blipFill>
                  <pic:spPr>
                    <a:xfrm>
                      <a:off x="0" y="0"/>
                      <a:ext cx="13184" cy="6593"/>
                    </a:xfrm>
                    <a:prstGeom prst="rect">
                      <a:avLst/>
                    </a:prstGeom>
                  </pic:spPr>
                </pic:pic>
              </a:graphicData>
            </a:graphic>
          </wp:inline>
        </w:drawing>
      </w:r>
      <w:r w:rsidRPr="003261D9">
        <w:rPr>
          <w:sz w:val="24"/>
          <w:szCs w:val="24"/>
        </w:rPr>
        <w:t>«Когато изперво видях по другите страни казва той, децата начеват да четат книги, напис</w:t>
      </w:r>
      <w:r w:rsidR="005C506B">
        <w:rPr>
          <w:sz w:val="24"/>
          <w:szCs w:val="24"/>
        </w:rPr>
        <w:t>ани на техния език, познах колко</w:t>
      </w:r>
      <w:r w:rsidRPr="003261D9">
        <w:rPr>
          <w:sz w:val="24"/>
          <w:szCs w:val="24"/>
        </w:rPr>
        <w:t xml:space="preserve"> зле струват по нас учителите и колко напразни мъки теглят горките деца, защото като преминат младостта си в школото с толкоз страх и треперене, излизат и не зн</w:t>
      </w:r>
      <w:r w:rsidR="005C506B">
        <w:rPr>
          <w:sz w:val="24"/>
          <w:szCs w:val="24"/>
        </w:rPr>
        <w:t>аят барем името си да запишат</w:t>
      </w:r>
      <w:r w:rsidRPr="003261D9">
        <w:rPr>
          <w:sz w:val="24"/>
          <w:szCs w:val="24"/>
        </w:rPr>
        <w:t xml:space="preserve"> мито да смятат, щото вземат и дават, ами по дукените, ако им се случи, понаучават малко нещо.»</w:t>
      </w:r>
      <w:r w:rsidR="00056379">
        <w:rPr>
          <w:sz w:val="24"/>
          <w:szCs w:val="24"/>
        </w:rPr>
        <w:t xml:space="preserve"> </w:t>
      </w:r>
      <w:r w:rsidRPr="003261D9">
        <w:rPr>
          <w:sz w:val="24"/>
          <w:szCs w:val="24"/>
        </w:rPr>
        <w:t xml:space="preserve">Що се отнася до„учебното </w:t>
      </w:r>
      <w:r w:rsidRPr="003261D9">
        <w:rPr>
          <w:sz w:val="24"/>
          <w:szCs w:val="24"/>
        </w:rPr>
        <w:lastRenderedPageBreak/>
        <w:t>съдържание, Берон отхвърля черковните книги (псалтира, часослова и пр.) и се застыва за разнообразно светско учебно съдържание. Освен азбуката и кратки граматични правила в буквара си той дав</w:t>
      </w:r>
      <w:r w:rsidR="005C506B">
        <w:rPr>
          <w:sz w:val="24"/>
          <w:szCs w:val="24"/>
        </w:rPr>
        <w:t>а «добри съвети»,</w:t>
      </w:r>
      <w:r w:rsidRPr="003261D9">
        <w:rPr>
          <w:sz w:val="24"/>
          <w:szCs w:val="24"/>
        </w:rPr>
        <w:t xml:space="preserve"> «басни», «различни истории», «физически сказания», «землеописание» и дори «кратка числителница». В отдела «физически сказания» дава сведения за солта, кафето, тютюна, слона, крокодила, речния кон, за птици и насекоми, за анатомията на човека и др. Той държи за образование о реален характер и практическа насоченост.</w:t>
      </w:r>
      <w:r w:rsidR="00056379">
        <w:rPr>
          <w:sz w:val="24"/>
          <w:szCs w:val="24"/>
        </w:rPr>
        <w:t xml:space="preserve"> </w:t>
      </w:r>
      <w:r w:rsidRPr="003261D9">
        <w:rPr>
          <w:sz w:val="24"/>
          <w:szCs w:val="24"/>
        </w:rPr>
        <w:t>По отношение на метода Берон препоръчва взаимното обучение. Той се поставя в положението на</w:t>
      </w:r>
      <w:r w:rsidR="005C506B">
        <w:rPr>
          <w:sz w:val="24"/>
          <w:szCs w:val="24"/>
        </w:rPr>
        <w:t xml:space="preserve"> учител, който има да обучава </w:t>
      </w:r>
      <w:r w:rsidRPr="003261D9">
        <w:rPr>
          <w:sz w:val="24"/>
          <w:szCs w:val="24"/>
        </w:rPr>
        <w:t>столеца, и описва в подробности как ще започне и проведе учебната работа с тях по взаимната метода. У него е налице и идеяга за звуков - метод. Той е против</w:t>
      </w:r>
      <w:r w:rsidR="005C506B">
        <w:rPr>
          <w:sz w:val="24"/>
          <w:szCs w:val="24"/>
        </w:rPr>
        <w:t xml:space="preserve"> буквуването (аз, буки, веди</w:t>
      </w:r>
      <w:r w:rsidR="00AB29DF">
        <w:rPr>
          <w:sz w:val="24"/>
          <w:szCs w:val="24"/>
          <w:lang w:val="en-US"/>
        </w:rPr>
        <w:t>)</w:t>
      </w:r>
      <w:r w:rsidR="005C506B">
        <w:rPr>
          <w:sz w:val="24"/>
          <w:szCs w:val="24"/>
        </w:rPr>
        <w:t xml:space="preserve">. </w:t>
      </w:r>
    </w:p>
    <w:p w:rsidR="00FA4B55" w:rsidRPr="003261D9" w:rsidRDefault="003A25E5">
      <w:pPr>
        <w:spacing w:after="6" w:line="259" w:lineRule="auto"/>
        <w:ind w:left="7012" w:firstLine="0"/>
        <w:jc w:val="left"/>
        <w:rPr>
          <w:sz w:val="24"/>
          <w:szCs w:val="24"/>
        </w:rPr>
      </w:pPr>
      <w:r w:rsidRPr="003261D9">
        <w:rPr>
          <w:noProof/>
          <w:sz w:val="24"/>
          <w:szCs w:val="24"/>
        </w:rPr>
        <w:drawing>
          <wp:inline distT="0" distB="0" distL="0" distR="0">
            <wp:extent cx="9888" cy="9890"/>
            <wp:effectExtent l="0" t="0" r="0" b="0"/>
            <wp:docPr id="84755" name="Picture 84755"/>
            <wp:cNvGraphicFramePr/>
            <a:graphic xmlns:a="http://schemas.openxmlformats.org/drawingml/2006/main">
              <a:graphicData uri="http://schemas.openxmlformats.org/drawingml/2006/picture">
                <pic:pic xmlns:pic="http://schemas.openxmlformats.org/drawingml/2006/picture">
                  <pic:nvPicPr>
                    <pic:cNvPr id="84755" name="Picture 84755"/>
                    <pic:cNvPicPr/>
                  </pic:nvPicPr>
                  <pic:blipFill>
                    <a:blip r:embed="rId178"/>
                    <a:stretch>
                      <a:fillRect/>
                    </a:stretch>
                  </pic:blipFill>
                  <pic:spPr>
                    <a:xfrm>
                      <a:off x="0" y="0"/>
                      <a:ext cx="9888" cy="9890"/>
                    </a:xfrm>
                    <a:prstGeom prst="rect">
                      <a:avLst/>
                    </a:prstGeom>
                  </pic:spPr>
                </pic:pic>
              </a:graphicData>
            </a:graphic>
          </wp:inline>
        </w:drawing>
      </w:r>
    </w:p>
    <w:p w:rsidR="00FA4B55" w:rsidRPr="003261D9" w:rsidRDefault="003A25E5" w:rsidP="00B141A0">
      <w:pPr>
        <w:ind w:left="78" w:right="14"/>
        <w:rPr>
          <w:sz w:val="24"/>
          <w:szCs w:val="24"/>
        </w:rPr>
        <w:sectPr w:rsidR="00FA4B55" w:rsidRPr="003261D9">
          <w:footnotePr>
            <w:numRestart w:val="eachPage"/>
          </w:footnotePr>
          <w:type w:val="continuous"/>
          <w:pgSz w:w="18140" w:h="12460" w:orient="landscape"/>
          <w:pgMar w:top="79" w:right="1100" w:bottom="161" w:left="2258" w:header="708" w:footer="708" w:gutter="0"/>
          <w:cols w:num="2" w:space="833"/>
        </w:sectPr>
      </w:pPr>
      <w:r w:rsidRPr="003261D9">
        <w:rPr>
          <w:sz w:val="24"/>
          <w:szCs w:val="24"/>
        </w:rPr>
        <w:t>както и против изговаряне на буквите а, бе, ве, ге, де и т. н., а за изговарянето и</w:t>
      </w:r>
      <w:r w:rsidR="005C506B">
        <w:rPr>
          <w:sz w:val="24"/>
          <w:szCs w:val="24"/>
        </w:rPr>
        <w:t>м а, бъ, въ, гъ. до, и т. н. -</w:t>
      </w:r>
      <w:r w:rsidRPr="003261D9">
        <w:rPr>
          <w:sz w:val="24"/>
          <w:szCs w:val="24"/>
        </w:rPr>
        <w:t xml:space="preserve"> с малко придихание към съгласните. Разбира се, методичните указания на Берон не са могли да бъдат приложени веднага, а сеж осъществяват по-късно, Берон се застъпва за нагаждане на обучението към равнищет</w:t>
      </w:r>
      <w:r w:rsidR="005C506B">
        <w:rPr>
          <w:sz w:val="24"/>
          <w:szCs w:val="24"/>
        </w:rPr>
        <w:t xml:space="preserve">о на учениците, за достъпносгна </w:t>
      </w:r>
      <w:r w:rsidRPr="003261D9">
        <w:rPr>
          <w:sz w:val="24"/>
          <w:szCs w:val="24"/>
        </w:rPr>
        <w:t xml:space="preserve">преподаваната материя и обмислено </w:t>
      </w:r>
      <w:r w:rsidRPr="003261D9">
        <w:rPr>
          <w:noProof/>
          <w:sz w:val="24"/>
          <w:szCs w:val="24"/>
        </w:rPr>
        <w:drawing>
          <wp:inline distT="0" distB="0" distL="0" distR="0">
            <wp:extent cx="42845" cy="19780"/>
            <wp:effectExtent l="0" t="0" r="0" b="0"/>
            <wp:docPr id="84756" name="Picture 84756"/>
            <wp:cNvGraphicFramePr/>
            <a:graphic xmlns:a="http://schemas.openxmlformats.org/drawingml/2006/main">
              <a:graphicData uri="http://schemas.openxmlformats.org/drawingml/2006/picture">
                <pic:pic xmlns:pic="http://schemas.openxmlformats.org/drawingml/2006/picture">
                  <pic:nvPicPr>
                    <pic:cNvPr id="84756" name="Picture 84756"/>
                    <pic:cNvPicPr/>
                  </pic:nvPicPr>
                  <pic:blipFill>
                    <a:blip r:embed="rId179"/>
                    <a:stretch>
                      <a:fillRect/>
                    </a:stretch>
                  </pic:blipFill>
                  <pic:spPr>
                    <a:xfrm>
                      <a:off x="0" y="0"/>
                      <a:ext cx="42845" cy="19780"/>
                    </a:xfrm>
                    <a:prstGeom prst="rect">
                      <a:avLst/>
                    </a:prstGeom>
                  </pic:spPr>
                </pic:pic>
              </a:graphicData>
            </a:graphic>
          </wp:inline>
        </w:drawing>
      </w:r>
      <w:r w:rsidRPr="003261D9">
        <w:rPr>
          <w:sz w:val="24"/>
          <w:szCs w:val="24"/>
        </w:rPr>
        <w:t>выпитателно отношение към ученицит</w:t>
      </w:r>
      <w:r w:rsidR="00846E62">
        <w:rPr>
          <w:sz w:val="24"/>
          <w:szCs w:val="24"/>
        </w:rPr>
        <w:t xml:space="preserve">е. Изказва се против телесните </w:t>
      </w:r>
      <w:r w:rsidRPr="003261D9">
        <w:rPr>
          <w:sz w:val="24"/>
          <w:szCs w:val="24"/>
        </w:rPr>
        <w:t>наказания. Препоръчва на учителите</w:t>
      </w:r>
      <w:r w:rsidR="00846E62">
        <w:rPr>
          <w:sz w:val="24"/>
          <w:szCs w:val="24"/>
        </w:rPr>
        <w:t xml:space="preserve"> да бъдат </w:t>
      </w:r>
      <w:r w:rsidRPr="003261D9">
        <w:rPr>
          <w:sz w:val="24"/>
          <w:szCs w:val="24"/>
        </w:rPr>
        <w:t>добри и да служат</w:t>
      </w:r>
      <w:r w:rsidR="005C506B">
        <w:rPr>
          <w:sz w:val="24"/>
          <w:szCs w:val="24"/>
        </w:rPr>
        <w:t xml:space="preserve"> </w:t>
      </w:r>
      <w:r w:rsidRPr="003261D9">
        <w:rPr>
          <w:sz w:val="24"/>
          <w:szCs w:val="24"/>
        </w:rPr>
        <w:t>за пример на учениците си. Превъзмогва отрицателното отношение към игрите на децата, смятани от килийния учител за лоши прояви, и ги включва в дневната програма на учениците.</w:t>
      </w:r>
      <w:r w:rsidR="00056379">
        <w:rPr>
          <w:sz w:val="24"/>
          <w:szCs w:val="24"/>
        </w:rPr>
        <w:t xml:space="preserve"> </w:t>
      </w:r>
      <w:r w:rsidRPr="003261D9">
        <w:rPr>
          <w:sz w:val="24"/>
          <w:szCs w:val="24"/>
        </w:rPr>
        <w:t xml:space="preserve">Берон е първият българин, който обръща внимание </w:t>
      </w:r>
      <w:r w:rsidRPr="005C506B">
        <w:rPr>
          <w:sz w:val="24"/>
          <w:szCs w:val="24"/>
        </w:rPr>
        <w:t>на де</w:t>
      </w:r>
      <w:r w:rsidRPr="003261D9">
        <w:rPr>
          <w:sz w:val="24"/>
          <w:szCs w:val="24"/>
        </w:rPr>
        <w:t xml:space="preserve">вичес- </w:t>
      </w:r>
      <w:r w:rsidRPr="003261D9">
        <w:rPr>
          <w:noProof/>
          <w:sz w:val="24"/>
          <w:szCs w:val="24"/>
        </w:rPr>
        <w:drawing>
          <wp:inline distT="0" distB="0" distL="0" distR="0">
            <wp:extent cx="9887" cy="6593"/>
            <wp:effectExtent l="0" t="0" r="0" b="0"/>
            <wp:docPr id="84757" name="Picture 84757"/>
            <wp:cNvGraphicFramePr/>
            <a:graphic xmlns:a="http://schemas.openxmlformats.org/drawingml/2006/main">
              <a:graphicData uri="http://schemas.openxmlformats.org/drawingml/2006/picture">
                <pic:pic xmlns:pic="http://schemas.openxmlformats.org/drawingml/2006/picture">
                  <pic:nvPicPr>
                    <pic:cNvPr id="84757" name="Picture 84757"/>
                    <pic:cNvPicPr/>
                  </pic:nvPicPr>
                  <pic:blipFill>
                    <a:blip r:embed="rId180"/>
                    <a:stretch>
                      <a:fillRect/>
                    </a:stretch>
                  </pic:blipFill>
                  <pic:spPr>
                    <a:xfrm>
                      <a:off x="0" y="0"/>
                      <a:ext cx="9887" cy="6593"/>
                    </a:xfrm>
                    <a:prstGeom prst="rect">
                      <a:avLst/>
                    </a:prstGeom>
                  </pic:spPr>
                </pic:pic>
              </a:graphicData>
            </a:graphic>
          </wp:inline>
        </w:drawing>
      </w:r>
      <w:r w:rsidRPr="003261D9">
        <w:rPr>
          <w:sz w:val="24"/>
          <w:szCs w:val="24"/>
        </w:rPr>
        <w:t>кото образование и го цени. Нашият пръв педагог милее за училищата не само в своя роден градец (Котел), но и в цялата страна. То</w:t>
      </w:r>
      <w:r w:rsidRPr="005C506B">
        <w:rPr>
          <w:sz w:val="24"/>
          <w:szCs w:val="24"/>
        </w:rPr>
        <w:t xml:space="preserve">й </w:t>
      </w:r>
      <w:r w:rsidRPr="003261D9">
        <w:rPr>
          <w:sz w:val="24"/>
          <w:szCs w:val="24"/>
        </w:rPr>
        <w:t xml:space="preserve">поема инициативата да се съберат сведения за нуждите на училищата в цялата страна. Не е чужд и на мисълта за създаване-на </w:t>
      </w:r>
      <w:r w:rsidRPr="00846E62">
        <w:rPr>
          <w:sz w:val="24"/>
          <w:szCs w:val="24"/>
        </w:rPr>
        <w:t>централна</w:t>
      </w:r>
      <w:r w:rsidR="00846E62" w:rsidRPr="00846E62">
        <w:rPr>
          <w:sz w:val="24"/>
          <w:szCs w:val="24"/>
        </w:rPr>
        <w:t xml:space="preserve">х  </w:t>
      </w:r>
      <w:r w:rsidRPr="00846E62">
        <w:rPr>
          <w:sz w:val="24"/>
          <w:szCs w:val="24"/>
        </w:rPr>
        <w:t>управа на</w:t>
      </w:r>
      <w:r w:rsidR="00846E62" w:rsidRPr="00846E62">
        <w:rPr>
          <w:sz w:val="24"/>
          <w:szCs w:val="24"/>
        </w:rPr>
        <w:t xml:space="preserve"> бъл</w:t>
      </w:r>
      <w:r w:rsidR="00846E62">
        <w:rPr>
          <w:sz w:val="24"/>
          <w:szCs w:val="24"/>
        </w:rPr>
        <w:t xml:space="preserve">гарските </w:t>
      </w:r>
      <w:r w:rsidRPr="00846E62">
        <w:rPr>
          <w:sz w:val="24"/>
          <w:szCs w:val="24"/>
        </w:rPr>
        <w:t>училища</w:t>
      </w:r>
      <w:r w:rsidRPr="003261D9">
        <w:rPr>
          <w:sz w:val="24"/>
          <w:szCs w:val="24"/>
        </w:rPr>
        <w:t>. Щедро подпомага училищата в няколко града.</w:t>
      </w:r>
      <w:r w:rsidR="00846E62">
        <w:rPr>
          <w:sz w:val="24"/>
          <w:szCs w:val="24"/>
        </w:rPr>
        <w:t xml:space="preserve"> </w:t>
      </w:r>
      <w:r w:rsidRPr="003261D9">
        <w:rPr>
          <w:sz w:val="24"/>
          <w:szCs w:val="24"/>
        </w:rPr>
        <w:t>Дава средства за откриване на девически училища (в Котел, Сливен, Одрин, Търново, Елена) и упътвания за тяхното уреждане.</w:t>
      </w:r>
      <w:r w:rsidR="00056379">
        <w:rPr>
          <w:sz w:val="24"/>
          <w:szCs w:val="24"/>
        </w:rPr>
        <w:t xml:space="preserve"> </w:t>
      </w:r>
      <w:r w:rsidRPr="003261D9">
        <w:rPr>
          <w:sz w:val="24"/>
          <w:szCs w:val="24"/>
        </w:rPr>
        <w:t xml:space="preserve">Още </w:t>
      </w:r>
      <w:r w:rsidRPr="005C506B">
        <w:rPr>
          <w:sz w:val="24"/>
          <w:szCs w:val="24"/>
        </w:rPr>
        <w:t>докато е жив</w:t>
      </w:r>
      <w:r w:rsidR="00B141A0">
        <w:rPr>
          <w:sz w:val="24"/>
          <w:szCs w:val="24"/>
        </w:rPr>
        <w:t>, завещава и</w:t>
      </w:r>
      <w:r w:rsidRPr="003261D9">
        <w:rPr>
          <w:sz w:val="24"/>
          <w:szCs w:val="24"/>
        </w:rPr>
        <w:t>мота си з</w:t>
      </w:r>
      <w:r w:rsidR="00B141A0">
        <w:rPr>
          <w:sz w:val="24"/>
          <w:szCs w:val="24"/>
        </w:rPr>
        <w:t>а тпросветни цели.</w:t>
      </w:r>
    </w:p>
    <w:p w:rsidR="00FA4B55" w:rsidRPr="003261D9" w:rsidRDefault="003A25E5" w:rsidP="00056379">
      <w:pPr>
        <w:ind w:left="213" w:right="14" w:firstLine="597"/>
        <w:rPr>
          <w:noProof/>
          <w:sz w:val="24"/>
          <w:szCs w:val="24"/>
        </w:rPr>
      </w:pPr>
      <w:r w:rsidRPr="003261D9">
        <w:rPr>
          <w:sz w:val="24"/>
          <w:szCs w:val="24"/>
        </w:rPr>
        <w:lastRenderedPageBreak/>
        <w:t xml:space="preserve">Известно е, че след като учителствува, </w:t>
      </w:r>
      <w:r w:rsidR="00860B10">
        <w:rPr>
          <w:noProof/>
          <w:sz w:val="24"/>
          <w:szCs w:val="24"/>
        </w:rPr>
        <w:t xml:space="preserve">Петър Берон </w:t>
      </w:r>
      <w:r w:rsidRPr="003261D9">
        <w:rPr>
          <w:sz w:val="24"/>
          <w:szCs w:val="24"/>
        </w:rPr>
        <w:t>завършва медицина в Хайделберг и Мюнхен, ст</w:t>
      </w:r>
      <w:r w:rsidR="006F7801">
        <w:rPr>
          <w:sz w:val="24"/>
          <w:szCs w:val="24"/>
        </w:rPr>
        <w:t>ава лекар в Румъния, а по-късно</w:t>
      </w:r>
      <w:r w:rsidRPr="003261D9">
        <w:rPr>
          <w:sz w:val="24"/>
          <w:szCs w:val="24"/>
        </w:rPr>
        <w:t xml:space="preserve">  се занимава дълги години в Западна Европа с научна работа. Тарыг той разработва философска система („панепистимия" всенаука) , която съдържа цяла педагогическа система. Според него човекът имаъ растителен (вегетативен), животински (анимален) и умствен (логически) живот. На тия три вида живот съответствуват три вида възпптание и три дяла на «педагогиката. Гимнастиката и теорията за нея имат за цел да поддържат в изправност и осигурят развитието на вегетативния живот. Педевтиката и съответното на нея нравствено възпитание имат за цел да облагородят страстите, които пречат на хората да се проявяват като човеци. Дидактиката и съответното на нея умствено выпитание имат за цел да обогатяват подрастващите с представи и понятия за заобикалящия ги свят и да развиват мисленето им, за да ги доведат до положението да живеят разумен, логически живот.</w:t>
      </w:r>
      <w:r w:rsidR="00056379">
        <w:rPr>
          <w:noProof/>
          <w:sz w:val="24"/>
          <w:szCs w:val="24"/>
        </w:rPr>
        <w:t xml:space="preserve"> </w:t>
      </w:r>
      <w:r w:rsidRPr="003261D9">
        <w:rPr>
          <w:sz w:val="24"/>
          <w:szCs w:val="24"/>
        </w:rPr>
        <w:t>Със създаването на тая педагогическа система</w:t>
      </w:r>
      <w:r w:rsidR="006F7801">
        <w:rPr>
          <w:sz w:val="24"/>
          <w:szCs w:val="24"/>
        </w:rPr>
        <w:t xml:space="preserve"> Берон се очертава като мислител</w:t>
      </w:r>
      <w:r w:rsidRPr="003261D9">
        <w:rPr>
          <w:sz w:val="24"/>
          <w:szCs w:val="24"/>
        </w:rPr>
        <w:t>, който разработва системно основните въпроси па педагогиката върху широка философска основа. Никой бъ.лгарин преди него не е създавал педагогическа система, основана върху осъзнато философско схващане за света.</w:t>
      </w:r>
    </w:p>
    <w:p w:rsidR="00FA4B55" w:rsidRPr="00056379" w:rsidRDefault="00056379">
      <w:pPr>
        <w:spacing w:after="138" w:line="265" w:lineRule="auto"/>
        <w:ind w:left="358" w:right="275" w:hanging="10"/>
        <w:jc w:val="center"/>
        <w:rPr>
          <w:b/>
          <w:sz w:val="24"/>
          <w:szCs w:val="24"/>
        </w:rPr>
      </w:pPr>
      <w:r w:rsidRPr="00056379">
        <w:rPr>
          <w:b/>
          <w:sz w:val="24"/>
          <w:szCs w:val="24"/>
        </w:rPr>
        <w:t xml:space="preserve">ПОЯВЛА </w:t>
      </w:r>
      <w:r w:rsidR="003A25E5" w:rsidRPr="00056379">
        <w:rPr>
          <w:b/>
          <w:sz w:val="24"/>
          <w:szCs w:val="24"/>
        </w:rPr>
        <w:t>И РАЗВИТИЕ НА ВЗАИМНИТЕ УЧИЛИЩА</w:t>
      </w:r>
    </w:p>
    <w:p w:rsidR="00FA4B55" w:rsidRPr="003261D9" w:rsidRDefault="006F7801">
      <w:pPr>
        <w:tabs>
          <w:tab w:val="center" w:pos="1248"/>
          <w:tab w:val="right" w:pos="7194"/>
        </w:tabs>
        <w:spacing w:after="3" w:line="263" w:lineRule="auto"/>
        <w:ind w:left="0" w:firstLine="0"/>
        <w:jc w:val="left"/>
        <w:rPr>
          <w:sz w:val="24"/>
          <w:szCs w:val="24"/>
        </w:rPr>
      </w:pPr>
      <w:r>
        <w:rPr>
          <w:sz w:val="24"/>
          <w:szCs w:val="24"/>
        </w:rPr>
        <w:tab/>
        <w:t>От килий</w:t>
      </w:r>
      <w:r w:rsidR="003A25E5" w:rsidRPr="003261D9">
        <w:rPr>
          <w:sz w:val="24"/>
          <w:szCs w:val="24"/>
        </w:rPr>
        <w:t xml:space="preserve">но </w:t>
      </w:r>
      <w:r w:rsidR="003A25E5" w:rsidRPr="003261D9">
        <w:rPr>
          <w:sz w:val="24"/>
          <w:szCs w:val="24"/>
        </w:rPr>
        <w:tab/>
        <w:t>новоболгарско училище. С развитието на град-</w:t>
      </w:r>
    </w:p>
    <w:p w:rsidR="00FA4B55" w:rsidRPr="003261D9" w:rsidRDefault="006F7801" w:rsidP="003A29C2">
      <w:pPr>
        <w:ind w:left="358" w:right="14"/>
        <w:rPr>
          <w:sz w:val="24"/>
          <w:szCs w:val="24"/>
        </w:rPr>
      </w:pPr>
      <w:r>
        <w:rPr>
          <w:sz w:val="24"/>
          <w:szCs w:val="24"/>
        </w:rPr>
        <w:t>ския</w:t>
      </w:r>
      <w:r w:rsidR="003A25E5" w:rsidRPr="003261D9">
        <w:rPr>
          <w:sz w:val="24"/>
          <w:szCs w:val="24"/>
        </w:rPr>
        <w:t xml:space="preserve"> живот пашите килийни училища правят опит да се приспособят към новите образователни нужди. В програмата на някои от</w:t>
      </w:r>
      <w:r w:rsidR="003A25E5" w:rsidRPr="003261D9">
        <w:rPr>
          <w:noProof/>
          <w:sz w:val="24"/>
          <w:szCs w:val="24"/>
        </w:rPr>
        <w:drawing>
          <wp:anchor distT="0" distB="0" distL="114300" distR="114300" simplePos="0" relativeHeight="251772928" behindDoc="0" locked="0" layoutInCell="1" allowOverlap="0" wp14:anchorId="27EF41E0" wp14:editId="20BEE72C">
            <wp:simplePos x="0" y="0"/>
            <wp:positionH relativeFrom="column">
              <wp:posOffset>177974</wp:posOffset>
            </wp:positionH>
            <wp:positionV relativeFrom="paragraph">
              <wp:posOffset>805229</wp:posOffset>
            </wp:positionV>
            <wp:extent cx="9887" cy="9890"/>
            <wp:effectExtent l="0" t="0" r="0" b="0"/>
            <wp:wrapSquare wrapText="bothSides"/>
            <wp:docPr id="92484" name="Picture 92484"/>
            <wp:cNvGraphicFramePr/>
            <a:graphic xmlns:a="http://schemas.openxmlformats.org/drawingml/2006/main">
              <a:graphicData uri="http://schemas.openxmlformats.org/drawingml/2006/picture">
                <pic:pic xmlns:pic="http://schemas.openxmlformats.org/drawingml/2006/picture">
                  <pic:nvPicPr>
                    <pic:cNvPr id="92484" name="Picture 92484"/>
                    <pic:cNvPicPr/>
                  </pic:nvPicPr>
                  <pic:blipFill>
                    <a:blip r:embed="rId181"/>
                    <a:stretch>
                      <a:fillRect/>
                    </a:stretch>
                  </pic:blipFill>
                  <pic:spPr>
                    <a:xfrm>
                      <a:off x="0" y="0"/>
                      <a:ext cx="9887" cy="9890"/>
                    </a:xfrm>
                    <a:prstGeom prst="rect">
                      <a:avLst/>
                    </a:prstGeom>
                  </pic:spPr>
                </pic:pic>
              </a:graphicData>
            </a:graphic>
          </wp:anchor>
        </w:drawing>
      </w:r>
      <w:r>
        <w:rPr>
          <w:sz w:val="24"/>
          <w:szCs w:val="24"/>
        </w:rPr>
        <w:t xml:space="preserve"> тя</w:t>
      </w:r>
      <w:r w:rsidR="003A25E5" w:rsidRPr="003261D9">
        <w:rPr>
          <w:sz w:val="24"/>
          <w:szCs w:val="24"/>
        </w:rPr>
        <w:t xml:space="preserve">х се предвижда да бъдат давани и светски познания. Наред с частните килийни училища се появяват и обществени килийни училища, ръководени и издържани от българските общини. В тях преподават по-подготвени учители и обучението е подобрено. Въпрек;л че са крачка напред в развитието на образованието ни, те не могат да задово,лят нуждите на българските търговци и запаял чии от ново </w:t>
      </w:r>
      <w:r w:rsidR="003A25E5" w:rsidRPr="003261D9">
        <w:rPr>
          <w:noProof/>
          <w:sz w:val="24"/>
          <w:szCs w:val="24"/>
        </w:rPr>
        <w:drawing>
          <wp:inline distT="0" distB="0" distL="0" distR="0" wp14:anchorId="76B32D9D" wp14:editId="52E9E435">
            <wp:extent cx="3296" cy="9890"/>
            <wp:effectExtent l="0" t="0" r="0" b="0"/>
            <wp:docPr id="92485" name="Picture 92485"/>
            <wp:cNvGraphicFramePr/>
            <a:graphic xmlns:a="http://schemas.openxmlformats.org/drawingml/2006/main">
              <a:graphicData uri="http://schemas.openxmlformats.org/drawingml/2006/picture">
                <pic:pic xmlns:pic="http://schemas.openxmlformats.org/drawingml/2006/picture">
                  <pic:nvPicPr>
                    <pic:cNvPr id="92485" name="Picture 92485"/>
                    <pic:cNvPicPr/>
                  </pic:nvPicPr>
                  <pic:blipFill>
                    <a:blip r:embed="rId182"/>
                    <a:stretch>
                      <a:fillRect/>
                    </a:stretch>
                  </pic:blipFill>
                  <pic:spPr>
                    <a:xfrm>
                      <a:off x="0" y="0"/>
                      <a:ext cx="3296" cy="9890"/>
                    </a:xfrm>
                    <a:prstGeom prst="rect">
                      <a:avLst/>
                    </a:prstGeom>
                  </pic:spPr>
                </pic:pic>
              </a:graphicData>
            </a:graphic>
          </wp:inline>
        </w:drawing>
      </w:r>
      <w:r w:rsidR="003A25E5" w:rsidRPr="003261D9">
        <w:rPr>
          <w:sz w:val="24"/>
          <w:szCs w:val="24"/>
        </w:rPr>
        <w:t>образование. Те си остават учили</w:t>
      </w:r>
      <w:r>
        <w:rPr>
          <w:sz w:val="24"/>
          <w:szCs w:val="24"/>
        </w:rPr>
        <w:t>ща с черковно-религиозно образо</w:t>
      </w:r>
      <w:r w:rsidR="003A25E5" w:rsidRPr="003261D9">
        <w:rPr>
          <w:sz w:val="24"/>
          <w:szCs w:val="24"/>
        </w:rPr>
        <w:t>вателно съдържание и средновековни методи на обучение.</w:t>
      </w:r>
      <w:r w:rsidR="003A29C2">
        <w:rPr>
          <w:sz w:val="24"/>
          <w:szCs w:val="24"/>
        </w:rPr>
        <w:t xml:space="preserve"> </w:t>
      </w:r>
      <w:r>
        <w:rPr>
          <w:sz w:val="24"/>
          <w:szCs w:val="24"/>
        </w:rPr>
        <w:t xml:space="preserve">Сред </w:t>
      </w:r>
      <w:r w:rsidR="003A25E5" w:rsidRPr="006F7801">
        <w:rPr>
          <w:sz w:val="24"/>
          <w:szCs w:val="24"/>
        </w:rPr>
        <w:t>първите п</w:t>
      </w:r>
      <w:r w:rsidR="005D096F">
        <w:rPr>
          <w:sz w:val="24"/>
          <w:szCs w:val="24"/>
        </w:rPr>
        <w:t>етнадесет години на Х</w:t>
      </w:r>
      <w:r w:rsidR="005D096F">
        <w:rPr>
          <w:sz w:val="24"/>
          <w:szCs w:val="24"/>
          <w:lang w:val="en-US"/>
        </w:rPr>
        <w:t>I</w:t>
      </w:r>
      <w:r w:rsidR="003A25E5" w:rsidRPr="003261D9">
        <w:rPr>
          <w:sz w:val="24"/>
          <w:szCs w:val="24"/>
        </w:rPr>
        <w:t>Х в., когато българската</w:t>
      </w:r>
      <w:r w:rsidR="00860B10">
        <w:rPr>
          <w:sz w:val="24"/>
          <w:szCs w:val="24"/>
        </w:rPr>
        <w:t xml:space="preserve"> бу</w:t>
      </w:r>
      <w:r w:rsidR="003A25E5" w:rsidRPr="003261D9">
        <w:rPr>
          <w:sz w:val="24"/>
          <w:szCs w:val="24"/>
        </w:rPr>
        <w:t>ржоазия е достатъчно укрепна</w:t>
      </w:r>
      <w:r w:rsidR="003A29C2">
        <w:rPr>
          <w:sz w:val="24"/>
          <w:szCs w:val="24"/>
        </w:rPr>
        <w:t>ла материално, за да може да из</w:t>
      </w:r>
      <w:r w:rsidR="003A25E5" w:rsidRPr="003261D9">
        <w:rPr>
          <w:sz w:val="24"/>
          <w:szCs w:val="24"/>
        </w:rPr>
        <w:t xml:space="preserve">държа свои училища, у нас възникват така наречените славяно-гречески или елино-български училища, в които децата на българските търговци и богати занаятчии изучават гръцки език и придобиват светски знания. В тия училища обучениетолелоди често на гръцки език. Учители са образовани гърци или българи, които са получили </w:t>
      </w:r>
      <w:r w:rsidR="003A25E5" w:rsidRPr="003261D9">
        <w:rPr>
          <w:noProof/>
          <w:sz w:val="24"/>
          <w:szCs w:val="24"/>
        </w:rPr>
        <w:drawing>
          <wp:inline distT="0" distB="0" distL="0" distR="0">
            <wp:extent cx="36254" cy="26374"/>
            <wp:effectExtent l="0" t="0" r="0" b="0"/>
            <wp:docPr id="92493" name="Picture 92493"/>
            <wp:cNvGraphicFramePr/>
            <a:graphic xmlns:a="http://schemas.openxmlformats.org/drawingml/2006/main">
              <a:graphicData uri="http://schemas.openxmlformats.org/drawingml/2006/picture">
                <pic:pic xmlns:pic="http://schemas.openxmlformats.org/drawingml/2006/picture">
                  <pic:nvPicPr>
                    <pic:cNvPr id="92493" name="Picture 92493"/>
                    <pic:cNvPicPr/>
                  </pic:nvPicPr>
                  <pic:blipFill>
                    <a:blip r:embed="rId183"/>
                    <a:stretch>
                      <a:fillRect/>
                    </a:stretch>
                  </pic:blipFill>
                  <pic:spPr>
                    <a:xfrm>
                      <a:off x="0" y="0"/>
                      <a:ext cx="36254" cy="26374"/>
                    </a:xfrm>
                    <a:prstGeom prst="rect">
                      <a:avLst/>
                    </a:prstGeom>
                  </pic:spPr>
                </pic:pic>
              </a:graphicData>
            </a:graphic>
          </wp:inline>
        </w:drawing>
      </w:r>
      <w:r w:rsidR="003A25E5" w:rsidRPr="003261D9">
        <w:rPr>
          <w:sz w:val="24"/>
          <w:szCs w:val="24"/>
        </w:rPr>
        <w:t>гръцко образование и познават добре гръ</w:t>
      </w:r>
      <w:r>
        <w:rPr>
          <w:sz w:val="24"/>
          <w:szCs w:val="24"/>
        </w:rPr>
        <w:t>цки език. Методи</w:t>
      </w:r>
      <w:r w:rsidR="003A25E5" w:rsidRPr="003261D9">
        <w:rPr>
          <w:sz w:val="24"/>
          <w:szCs w:val="24"/>
        </w:rPr>
        <w:t xml:space="preserve"> на обучение, практикуван </w:t>
      </w:r>
      <w:r>
        <w:rPr>
          <w:sz w:val="24"/>
          <w:szCs w:val="24"/>
        </w:rPr>
        <w:t>в тия училища, е взаимният (бе</w:t>
      </w:r>
      <w:r w:rsidR="003A25E5" w:rsidRPr="003261D9">
        <w:rPr>
          <w:sz w:val="24"/>
          <w:szCs w:val="24"/>
        </w:rPr>
        <w:t>ланкастерският, алилодидактичният), който е широко разпространен у гърците.</w:t>
      </w:r>
      <w:r w:rsidR="00056379">
        <w:rPr>
          <w:sz w:val="24"/>
          <w:szCs w:val="24"/>
        </w:rPr>
        <w:t xml:space="preserve"> </w:t>
      </w:r>
      <w:r w:rsidR="003A25E5" w:rsidRPr="003261D9">
        <w:rPr>
          <w:sz w:val="24"/>
          <w:szCs w:val="24"/>
        </w:rPr>
        <w:t>В Свищов подобно елино-българско училище се открива в 1815 година. В него отначало е учител само Емануил Васкидович, а покъсно (18,31) и Христаки Павлович. Прочутият елинист Рай</w:t>
      </w:r>
      <w:r w:rsidR="00860B10">
        <w:rPr>
          <w:sz w:val="24"/>
          <w:szCs w:val="24"/>
        </w:rPr>
        <w:t>но Попо</w:t>
      </w:r>
      <w:r w:rsidR="003A25E5" w:rsidRPr="003261D9">
        <w:rPr>
          <w:noProof/>
          <w:sz w:val="24"/>
          <w:szCs w:val="24"/>
        </w:rPr>
        <w:drawing>
          <wp:anchor distT="0" distB="0" distL="114300" distR="114300" simplePos="0" relativeHeight="251773952" behindDoc="0" locked="0" layoutInCell="1" allowOverlap="0" wp14:anchorId="7063D9A2" wp14:editId="41A116F5">
            <wp:simplePos x="0" y="0"/>
            <wp:positionH relativeFrom="page">
              <wp:posOffset>10902581</wp:posOffset>
            </wp:positionH>
            <wp:positionV relativeFrom="page">
              <wp:posOffset>5700009</wp:posOffset>
            </wp:positionV>
            <wp:extent cx="19775" cy="32967"/>
            <wp:effectExtent l="0" t="0" r="0" b="0"/>
            <wp:wrapSquare wrapText="bothSides"/>
            <wp:docPr id="92490" name="Picture 92490"/>
            <wp:cNvGraphicFramePr/>
            <a:graphic xmlns:a="http://schemas.openxmlformats.org/drawingml/2006/main">
              <a:graphicData uri="http://schemas.openxmlformats.org/drawingml/2006/picture">
                <pic:pic xmlns:pic="http://schemas.openxmlformats.org/drawingml/2006/picture">
                  <pic:nvPicPr>
                    <pic:cNvPr id="92490" name="Picture 92490"/>
                    <pic:cNvPicPr/>
                  </pic:nvPicPr>
                  <pic:blipFill>
                    <a:blip r:embed="rId184"/>
                    <a:stretch>
                      <a:fillRect/>
                    </a:stretch>
                  </pic:blipFill>
                  <pic:spPr>
                    <a:xfrm>
                      <a:off x="0" y="0"/>
                      <a:ext cx="19775" cy="32967"/>
                    </a:xfrm>
                    <a:prstGeom prst="rect">
                      <a:avLst/>
                    </a:prstGeom>
                  </pic:spPr>
                </pic:pic>
              </a:graphicData>
            </a:graphic>
          </wp:anchor>
        </w:drawing>
      </w:r>
      <w:r w:rsidR="003A25E5" w:rsidRPr="003261D9">
        <w:rPr>
          <w:noProof/>
          <w:sz w:val="24"/>
          <w:szCs w:val="24"/>
        </w:rPr>
        <w:drawing>
          <wp:anchor distT="0" distB="0" distL="114300" distR="114300" simplePos="0" relativeHeight="251777024" behindDoc="0" locked="0" layoutInCell="1" allowOverlap="0" wp14:anchorId="5B1847B2" wp14:editId="4D835E04">
            <wp:simplePos x="0" y="0"/>
            <wp:positionH relativeFrom="page">
              <wp:posOffset>7283768</wp:posOffset>
            </wp:positionH>
            <wp:positionV relativeFrom="page">
              <wp:posOffset>7585726</wp:posOffset>
            </wp:positionV>
            <wp:extent cx="26367" cy="23077"/>
            <wp:effectExtent l="0" t="0" r="0" b="0"/>
            <wp:wrapTopAndBottom/>
            <wp:docPr id="92307" name="Picture 92307"/>
            <wp:cNvGraphicFramePr/>
            <a:graphic xmlns:a="http://schemas.openxmlformats.org/drawingml/2006/main">
              <a:graphicData uri="http://schemas.openxmlformats.org/drawingml/2006/picture">
                <pic:pic xmlns:pic="http://schemas.openxmlformats.org/drawingml/2006/picture">
                  <pic:nvPicPr>
                    <pic:cNvPr id="92307" name="Picture 92307"/>
                    <pic:cNvPicPr/>
                  </pic:nvPicPr>
                  <pic:blipFill>
                    <a:blip r:embed="rId185"/>
                    <a:stretch>
                      <a:fillRect/>
                    </a:stretch>
                  </pic:blipFill>
                  <pic:spPr>
                    <a:xfrm>
                      <a:off x="0" y="0"/>
                      <a:ext cx="26367" cy="23077"/>
                    </a:xfrm>
                    <a:prstGeom prst="rect">
                      <a:avLst/>
                    </a:prstGeom>
                  </pic:spPr>
                </pic:pic>
              </a:graphicData>
            </a:graphic>
          </wp:anchor>
        </w:drawing>
      </w:r>
      <w:r w:rsidR="003A25E5" w:rsidRPr="003261D9">
        <w:rPr>
          <w:noProof/>
          <w:sz w:val="24"/>
          <w:szCs w:val="24"/>
        </w:rPr>
        <w:drawing>
          <wp:anchor distT="0" distB="0" distL="114300" distR="114300" simplePos="0" relativeHeight="251778048" behindDoc="0" locked="0" layoutInCell="1" allowOverlap="0" wp14:anchorId="43BA9DF0" wp14:editId="6949DBE6">
            <wp:simplePos x="0" y="0"/>
            <wp:positionH relativeFrom="page">
              <wp:posOffset>5929185</wp:posOffset>
            </wp:positionH>
            <wp:positionV relativeFrom="page">
              <wp:posOffset>32967</wp:posOffset>
            </wp:positionV>
            <wp:extent cx="1684165" cy="29670"/>
            <wp:effectExtent l="0" t="0" r="0" b="0"/>
            <wp:wrapTopAndBottom/>
            <wp:docPr id="702702" name="Picture 702702"/>
            <wp:cNvGraphicFramePr/>
            <a:graphic xmlns:a="http://schemas.openxmlformats.org/drawingml/2006/main">
              <a:graphicData uri="http://schemas.openxmlformats.org/drawingml/2006/picture">
                <pic:pic xmlns:pic="http://schemas.openxmlformats.org/drawingml/2006/picture">
                  <pic:nvPicPr>
                    <pic:cNvPr id="702702" name="Picture 702702"/>
                    <pic:cNvPicPr/>
                  </pic:nvPicPr>
                  <pic:blipFill>
                    <a:blip r:embed="rId186"/>
                    <a:stretch>
                      <a:fillRect/>
                    </a:stretch>
                  </pic:blipFill>
                  <pic:spPr>
                    <a:xfrm>
                      <a:off x="0" y="0"/>
                      <a:ext cx="1684165" cy="29670"/>
                    </a:xfrm>
                    <a:prstGeom prst="rect">
                      <a:avLst/>
                    </a:prstGeom>
                  </pic:spPr>
                </pic:pic>
              </a:graphicData>
            </a:graphic>
          </wp:anchor>
        </w:drawing>
      </w:r>
      <w:r w:rsidR="003A25E5" w:rsidRPr="003261D9">
        <w:rPr>
          <w:sz w:val="24"/>
          <w:szCs w:val="24"/>
        </w:rPr>
        <w:t>вич открива елино-българско училище в 1819 г. в Котел, а в 1826 г. в Карлово. Константин Фотинов пък открива взаимно училище</w:t>
      </w:r>
      <w:r w:rsidR="00860B10">
        <w:rPr>
          <w:sz w:val="24"/>
          <w:szCs w:val="24"/>
        </w:rPr>
        <w:t xml:space="preserve"> в 1828 г. в Смирна (Мала Азия)</w:t>
      </w:r>
      <w:r w:rsidR="003A25E5" w:rsidRPr="003261D9">
        <w:rPr>
          <w:noProof/>
          <w:sz w:val="24"/>
          <w:szCs w:val="24"/>
        </w:rPr>
        <w:drawing>
          <wp:anchor distT="0" distB="0" distL="114300" distR="114300" simplePos="0" relativeHeight="251779072" behindDoc="0" locked="0" layoutInCell="1" allowOverlap="0" wp14:anchorId="6F0E0DEF" wp14:editId="09397C2B">
            <wp:simplePos x="0" y="0"/>
            <wp:positionH relativeFrom="column">
              <wp:posOffset>1143651</wp:posOffset>
            </wp:positionH>
            <wp:positionV relativeFrom="paragraph">
              <wp:posOffset>1188549</wp:posOffset>
            </wp:positionV>
            <wp:extent cx="19775" cy="9890"/>
            <wp:effectExtent l="0" t="0" r="0" b="0"/>
            <wp:wrapSquare wrapText="bothSides"/>
            <wp:docPr id="92384" name="Picture 92384"/>
            <wp:cNvGraphicFramePr/>
            <a:graphic xmlns:a="http://schemas.openxmlformats.org/drawingml/2006/main">
              <a:graphicData uri="http://schemas.openxmlformats.org/drawingml/2006/picture">
                <pic:pic xmlns:pic="http://schemas.openxmlformats.org/drawingml/2006/picture">
                  <pic:nvPicPr>
                    <pic:cNvPr id="92384" name="Picture 92384"/>
                    <pic:cNvPicPr/>
                  </pic:nvPicPr>
                  <pic:blipFill>
                    <a:blip r:embed="rId187"/>
                    <a:stretch>
                      <a:fillRect/>
                    </a:stretch>
                  </pic:blipFill>
                  <pic:spPr>
                    <a:xfrm>
                      <a:off x="0" y="0"/>
                      <a:ext cx="19775" cy="9890"/>
                    </a:xfrm>
                    <a:prstGeom prst="rect">
                      <a:avLst/>
                    </a:prstGeom>
                  </pic:spPr>
                </pic:pic>
              </a:graphicData>
            </a:graphic>
          </wp:anchor>
        </w:drawing>
      </w:r>
      <w:r w:rsidR="00860B10">
        <w:rPr>
          <w:sz w:val="24"/>
          <w:szCs w:val="24"/>
        </w:rPr>
        <w:t xml:space="preserve">. </w:t>
      </w:r>
      <w:r w:rsidR="003A25E5" w:rsidRPr="003261D9">
        <w:rPr>
          <w:sz w:val="24"/>
          <w:szCs w:val="24"/>
        </w:rPr>
        <w:t xml:space="preserve">За разлика от появилите се след 1835 г. български взаимни училиша тия елино-славянски или славяно-гречески училища не са </w:t>
      </w:r>
      <w:r w:rsidR="003A25E5" w:rsidRPr="006F7801">
        <w:rPr>
          <w:b/>
          <w:sz w:val="24"/>
          <w:szCs w:val="24"/>
        </w:rPr>
        <w:t>ормни</w:t>
      </w:r>
      <w:r w:rsidR="003A25E5" w:rsidRPr="003261D9">
        <w:rPr>
          <w:sz w:val="24"/>
          <w:szCs w:val="24"/>
        </w:rPr>
        <w:t xml:space="preserve"> на -новобългарското просветно движение. Те обслужват онази част ог българската буржоазия, която се намира в орбитата на </w:t>
      </w:r>
      <w:r w:rsidR="003A25E5" w:rsidRPr="003261D9">
        <w:rPr>
          <w:noProof/>
          <w:sz w:val="24"/>
          <w:szCs w:val="24"/>
        </w:rPr>
        <w:drawing>
          <wp:inline distT="0" distB="0" distL="0" distR="0" wp14:anchorId="106A9FA2" wp14:editId="657AC9FD">
            <wp:extent cx="16480" cy="26374"/>
            <wp:effectExtent l="0" t="0" r="0" b="0"/>
            <wp:docPr id="702704" name="Picture 702704"/>
            <wp:cNvGraphicFramePr/>
            <a:graphic xmlns:a="http://schemas.openxmlformats.org/drawingml/2006/main">
              <a:graphicData uri="http://schemas.openxmlformats.org/drawingml/2006/picture">
                <pic:pic xmlns:pic="http://schemas.openxmlformats.org/drawingml/2006/picture">
                  <pic:nvPicPr>
                    <pic:cNvPr id="702704" name="Picture 702704"/>
                    <pic:cNvPicPr/>
                  </pic:nvPicPr>
                  <pic:blipFill>
                    <a:blip r:embed="rId188"/>
                    <a:stretch>
                      <a:fillRect/>
                    </a:stretch>
                  </pic:blipFill>
                  <pic:spPr>
                    <a:xfrm>
                      <a:off x="0" y="0"/>
                      <a:ext cx="16480" cy="26374"/>
                    </a:xfrm>
                    <a:prstGeom prst="rect">
                      <a:avLst/>
                    </a:prstGeom>
                  </pic:spPr>
                </pic:pic>
              </a:graphicData>
            </a:graphic>
          </wp:inline>
        </w:drawing>
      </w:r>
      <w:r w:rsidR="003A25E5" w:rsidRPr="003261D9">
        <w:rPr>
          <w:sz w:val="24"/>
          <w:szCs w:val="24"/>
        </w:rPr>
        <w:t>гръцкото културно влияние, чувствува нуждата от значението на гръцки език и държи за гръцката образованост. Учителите в тия училиша се огъват пред елинизираната българска буржоазия и се отклоняват от выходящата линия на българското националноосвободите,лно движение. Те не подпомагат разпространяването на-взаимни светки училища, чрез които новобългарското просветно движение да става по-голямо, по-крепко и годно да защищава интересите на бымрите. Те стоят на прехода между гръцките и български'те училища.</w:t>
      </w:r>
      <w:r w:rsidR="00056379">
        <w:rPr>
          <w:sz w:val="24"/>
          <w:szCs w:val="24"/>
        </w:rPr>
        <w:t xml:space="preserve"> </w:t>
      </w:r>
      <w:r w:rsidR="003A25E5" w:rsidRPr="003261D9">
        <w:rPr>
          <w:sz w:val="24"/>
          <w:szCs w:val="24"/>
        </w:rPr>
        <w:t>Откриване на Габровского учили</w:t>
      </w:r>
      <w:r>
        <w:rPr>
          <w:sz w:val="24"/>
          <w:szCs w:val="24"/>
        </w:rPr>
        <w:t>ще. Габровското училище, открито</w:t>
      </w:r>
      <w:r w:rsidR="003A25E5" w:rsidRPr="003261D9">
        <w:rPr>
          <w:sz w:val="24"/>
          <w:szCs w:val="24"/>
        </w:rPr>
        <w:t xml:space="preserve"> на 2 януари 1835 година, е първото наше обществено взаимно училище със светско образователно съдържание, което действува</w:t>
      </w:r>
      <w:r>
        <w:rPr>
          <w:sz w:val="24"/>
          <w:szCs w:val="24"/>
        </w:rPr>
        <w:t xml:space="preserve">. </w:t>
      </w:r>
      <w:r w:rsidR="003A25E5" w:rsidRPr="003261D9">
        <w:rPr>
          <w:sz w:val="24"/>
          <w:szCs w:val="24"/>
        </w:rPr>
        <w:t>Габровското училище</w:t>
      </w:r>
      <w:r>
        <w:rPr>
          <w:sz w:val="24"/>
          <w:szCs w:val="24"/>
        </w:rPr>
        <w:t xml:space="preserve"> </w:t>
      </w:r>
      <w:r w:rsidR="003A25E5" w:rsidRPr="003261D9">
        <w:rPr>
          <w:sz w:val="24"/>
          <w:szCs w:val="24"/>
        </w:rPr>
        <w:t xml:space="preserve">като орган на бурж.оазното новоболгарско просветно движение. С, </w:t>
      </w:r>
      <w:r w:rsidR="003A25E5" w:rsidRPr="003261D9">
        <w:rPr>
          <w:noProof/>
          <w:sz w:val="24"/>
          <w:szCs w:val="24"/>
        </w:rPr>
        <w:drawing>
          <wp:inline distT="0" distB="0" distL="0" distR="0">
            <wp:extent cx="3295" cy="3297"/>
            <wp:effectExtent l="0" t="0" r="0" b="0"/>
            <wp:docPr id="92489" name="Picture 92489"/>
            <wp:cNvGraphicFramePr/>
            <a:graphic xmlns:a="http://schemas.openxmlformats.org/drawingml/2006/main">
              <a:graphicData uri="http://schemas.openxmlformats.org/drawingml/2006/picture">
                <pic:pic xmlns:pic="http://schemas.openxmlformats.org/drawingml/2006/picture">
                  <pic:nvPicPr>
                    <pic:cNvPr id="92489" name="Picture 92489"/>
                    <pic:cNvPicPr/>
                  </pic:nvPicPr>
                  <pic:blipFill>
                    <a:blip r:embed="rId189"/>
                    <a:stretch>
                      <a:fillRect/>
                    </a:stretch>
                  </pic:blipFill>
                  <pic:spPr>
                    <a:xfrm>
                      <a:off x="0" y="0"/>
                      <a:ext cx="3295" cy="3297"/>
                    </a:xfrm>
                    <a:prstGeom prst="rect">
                      <a:avLst/>
                    </a:prstGeom>
                  </pic:spPr>
                </pic:pic>
              </a:graphicData>
            </a:graphic>
          </wp:inline>
        </w:drawing>
      </w:r>
      <w:r w:rsidR="003A25E5" w:rsidRPr="003261D9">
        <w:rPr>
          <w:sz w:val="24"/>
          <w:szCs w:val="24"/>
        </w:rPr>
        <w:t xml:space="preserve">неговото откриване започва нова епоха в развитието на нашето образовапие епохата на Светските обществени взаимни вырожденски училища. Тая епоха трае приблизилелно до 1868 г., когато нас започва да се въвежда под името звучна метода. С откриване на Габровското училище се осъществяват идеите на Паисий, Софроний и Берон за </w:t>
      </w:r>
      <w:r w:rsidR="003A25E5" w:rsidRPr="003261D9">
        <w:rPr>
          <w:sz w:val="24"/>
          <w:szCs w:val="24"/>
        </w:rPr>
        <w:lastRenderedPageBreak/>
        <w:t>българско светско образование. То играе ролята на разсадник на новобългарски взаимни училища, чрез които се разгаря процесът на нашето наПионално пробуждане и възраждане. Още отначало в него се стичат ученици от близки и далечни селища, които откриват след това подобни училища и се проявяват като просветители,</w:t>
      </w:r>
      <w:r w:rsidR="00860B10">
        <w:rPr>
          <w:sz w:val="24"/>
          <w:szCs w:val="24"/>
        </w:rPr>
        <w:t xml:space="preserve"> </w:t>
      </w:r>
      <w:r w:rsidR="003A25E5" w:rsidRPr="003261D9">
        <w:rPr>
          <w:sz w:val="24"/>
          <w:szCs w:val="24"/>
        </w:rPr>
        <w:t>Българските взаимни училища от типа на Габровското постигат целта си. От лях излизат хора, които подемат борбата за духовно и политическо освобождение на народа ни. Тия училища будят патриотичното съзнание на младите българчета и ги подтикват към активна дейност за възраждането на народа.</w:t>
      </w:r>
    </w:p>
    <w:p w:rsidR="00FA4B55" w:rsidRPr="003261D9" w:rsidRDefault="003A25E5">
      <w:pPr>
        <w:spacing w:line="249" w:lineRule="auto"/>
        <w:ind w:left="343" w:right="93" w:firstLine="426"/>
        <w:rPr>
          <w:sz w:val="24"/>
          <w:szCs w:val="24"/>
        </w:rPr>
      </w:pPr>
      <w:r w:rsidRPr="003261D9">
        <w:rPr>
          <w:noProof/>
          <w:sz w:val="24"/>
          <w:szCs w:val="24"/>
        </w:rPr>
        <w:drawing>
          <wp:anchor distT="0" distB="0" distL="114300" distR="114300" simplePos="0" relativeHeight="251780096" behindDoc="0" locked="0" layoutInCell="1" allowOverlap="0">
            <wp:simplePos x="0" y="0"/>
            <wp:positionH relativeFrom="column">
              <wp:posOffset>217524</wp:posOffset>
            </wp:positionH>
            <wp:positionV relativeFrom="paragraph">
              <wp:posOffset>-11907</wp:posOffset>
            </wp:positionV>
            <wp:extent cx="889872" cy="1045056"/>
            <wp:effectExtent l="0" t="0" r="0" b="0"/>
            <wp:wrapSquare wrapText="bothSides"/>
            <wp:docPr id="702713" name="Picture 702713"/>
            <wp:cNvGraphicFramePr/>
            <a:graphic xmlns:a="http://schemas.openxmlformats.org/drawingml/2006/main">
              <a:graphicData uri="http://schemas.openxmlformats.org/drawingml/2006/picture">
                <pic:pic xmlns:pic="http://schemas.openxmlformats.org/drawingml/2006/picture">
                  <pic:nvPicPr>
                    <pic:cNvPr id="702713" name="Picture 702713"/>
                    <pic:cNvPicPr/>
                  </pic:nvPicPr>
                  <pic:blipFill>
                    <a:blip r:embed="rId190"/>
                    <a:stretch>
                      <a:fillRect/>
                    </a:stretch>
                  </pic:blipFill>
                  <pic:spPr>
                    <a:xfrm>
                      <a:off x="0" y="0"/>
                      <a:ext cx="889872" cy="1045056"/>
                    </a:xfrm>
                    <a:prstGeom prst="rect">
                      <a:avLst/>
                    </a:prstGeom>
                  </pic:spPr>
                </pic:pic>
              </a:graphicData>
            </a:graphic>
          </wp:anchor>
        </w:drawing>
      </w:r>
      <w:r w:rsidRPr="003261D9">
        <w:rPr>
          <w:sz w:val="24"/>
          <w:szCs w:val="24"/>
        </w:rPr>
        <w:t>Тласъкът за откриването на взаимни училища у нас идва от българската емиграция в Русия. Докато богатите търговци в България не могат да се освободят от влиянието на гръцкото образование, заможните българи в Румъния и Русия попадат под влияние на руската и западноевропейската просвета и вземат почина за откриване на първите новобългарски училища.</w:t>
      </w:r>
    </w:p>
    <w:p w:rsidR="00B141A0" w:rsidRDefault="003A25E5" w:rsidP="00B141A0">
      <w:pPr>
        <w:tabs>
          <w:tab w:val="center" w:pos="758"/>
          <w:tab w:val="right" w:pos="7007"/>
        </w:tabs>
        <w:spacing w:after="276" w:line="263" w:lineRule="auto"/>
        <w:ind w:left="0" w:firstLine="0"/>
        <w:jc w:val="left"/>
        <w:rPr>
          <w:sz w:val="24"/>
          <w:szCs w:val="24"/>
        </w:rPr>
      </w:pPr>
      <w:r w:rsidRPr="003261D9">
        <w:rPr>
          <w:sz w:val="24"/>
          <w:szCs w:val="24"/>
        </w:rPr>
        <w:tab/>
      </w:r>
    </w:p>
    <w:p w:rsidR="00FA4B55" w:rsidRPr="003261D9" w:rsidRDefault="005D096F" w:rsidP="003A29C2">
      <w:pPr>
        <w:tabs>
          <w:tab w:val="right" w:pos="7007"/>
        </w:tabs>
        <w:ind w:left="0" w:firstLine="0"/>
        <w:jc w:val="left"/>
        <w:rPr>
          <w:sz w:val="24"/>
          <w:szCs w:val="24"/>
        </w:rPr>
      </w:pPr>
      <w:r>
        <w:rPr>
          <w:sz w:val="24"/>
          <w:szCs w:val="24"/>
        </w:rPr>
        <w:t xml:space="preserve"> (Николай</w:t>
      </w:r>
      <w:r w:rsidR="003A25E5" w:rsidRPr="003261D9">
        <w:rPr>
          <w:sz w:val="24"/>
          <w:szCs w:val="24"/>
        </w:rPr>
        <w:t xml:space="preserve"> Палаузов, </w:t>
      </w:r>
      <w:r w:rsidR="00860B10">
        <w:rPr>
          <w:sz w:val="24"/>
          <w:szCs w:val="24"/>
        </w:rPr>
        <w:t>откриване братя на Габроз-Муста</w:t>
      </w:r>
      <w:r w:rsidR="003A25E5" w:rsidRPr="003261D9">
        <w:rPr>
          <w:sz w:val="24"/>
          <w:szCs w:val="24"/>
        </w:rPr>
        <w:t>кови и Бакалоглу) произхождат от средата тъкмо на българската емиграция в Русия и Румъния.</w:t>
      </w:r>
      <w:r w:rsidR="003A29C2">
        <w:rPr>
          <w:sz w:val="24"/>
          <w:szCs w:val="24"/>
        </w:rPr>
        <w:t xml:space="preserve"> </w:t>
      </w:r>
      <w:r w:rsidR="003A25E5" w:rsidRPr="003261D9">
        <w:rPr>
          <w:sz w:val="24"/>
          <w:szCs w:val="24"/>
        </w:rPr>
        <w:t>Априлов е от габровски род, който има издигнати търговци в чужбина. Роден е в Габрово. Еди</w:t>
      </w:r>
      <w:r w:rsidR="003A29C2">
        <w:rPr>
          <w:sz w:val="24"/>
          <w:szCs w:val="24"/>
        </w:rPr>
        <w:t>надесетгодишен той отива в Моск</w:t>
      </w:r>
      <w:r w:rsidR="003A25E5" w:rsidRPr="003261D9">
        <w:rPr>
          <w:sz w:val="24"/>
          <w:szCs w:val="24"/>
        </w:rPr>
        <w:t>ва при брата си, станал вече бога</w:t>
      </w:r>
      <w:r w:rsidR="006F7801">
        <w:rPr>
          <w:sz w:val="24"/>
          <w:szCs w:val="24"/>
        </w:rPr>
        <w:t>т търговец. Там посещава гръцко</w:t>
      </w:r>
      <w:r w:rsidR="003A25E5" w:rsidRPr="003261D9">
        <w:rPr>
          <w:sz w:val="24"/>
          <w:szCs w:val="24"/>
        </w:rPr>
        <w:t xml:space="preserve"> училище и живее в гръцко семейство, за да изучи добре гръцки език, Гимназия посещава в Брашов, сл</w:t>
      </w:r>
      <w:r w:rsidR="003A29C2">
        <w:rPr>
          <w:sz w:val="24"/>
          <w:szCs w:val="24"/>
        </w:rPr>
        <w:t>ед което следва няколко семестъ</w:t>
      </w:r>
      <w:r w:rsidR="003A25E5" w:rsidRPr="003261D9">
        <w:rPr>
          <w:sz w:val="24"/>
          <w:szCs w:val="24"/>
        </w:rPr>
        <w:t>ра медицина във Виена, Отдаден след това на промиш\лена и тър• говска дейност в Одеса, той се движи в средата на гръцката бур</w:t>
      </w:r>
      <w:r w:rsidR="003A25E5" w:rsidRPr="003261D9">
        <w:rPr>
          <w:noProof/>
          <w:sz w:val="24"/>
          <w:szCs w:val="24"/>
        </w:rPr>
        <w:drawing>
          <wp:inline distT="0" distB="0" distL="0" distR="0">
            <wp:extent cx="6592" cy="6593"/>
            <wp:effectExtent l="0" t="0" r="0" b="0"/>
            <wp:docPr id="99694" name="Picture 99694"/>
            <wp:cNvGraphicFramePr/>
            <a:graphic xmlns:a="http://schemas.openxmlformats.org/drawingml/2006/main">
              <a:graphicData uri="http://schemas.openxmlformats.org/drawingml/2006/picture">
                <pic:pic xmlns:pic="http://schemas.openxmlformats.org/drawingml/2006/picture">
                  <pic:nvPicPr>
                    <pic:cNvPr id="99694" name="Picture 99694"/>
                    <pic:cNvPicPr/>
                  </pic:nvPicPr>
                  <pic:blipFill>
                    <a:blip r:embed="rId191"/>
                    <a:stretch>
                      <a:fillRect/>
                    </a:stretch>
                  </pic:blipFill>
                  <pic:spPr>
                    <a:xfrm>
                      <a:off x="0" y="0"/>
                      <a:ext cx="6592" cy="6593"/>
                    </a:xfrm>
                    <a:prstGeom prst="rect">
                      <a:avLst/>
                    </a:prstGeom>
                  </pic:spPr>
                </pic:pic>
              </a:graphicData>
            </a:graphic>
          </wp:inline>
        </w:drawing>
      </w:r>
      <w:r w:rsidR="003A25E5" w:rsidRPr="003261D9">
        <w:rPr>
          <w:sz w:val="24"/>
          <w:szCs w:val="24"/>
        </w:rPr>
        <w:t>жоазия и минава за елинофил.</w:t>
      </w:r>
      <w:r w:rsidR="003A29C2">
        <w:rPr>
          <w:sz w:val="24"/>
          <w:szCs w:val="24"/>
        </w:rPr>
        <w:t xml:space="preserve"> </w:t>
      </w:r>
      <w:r w:rsidR="003A25E5" w:rsidRPr="003261D9">
        <w:rPr>
          <w:sz w:val="24"/>
          <w:szCs w:val="24"/>
        </w:rPr>
        <w:t>Преди да стане горещ патриот и голям радетел за просветата на народа си, Априлов е поклонник на елинизма и дава помощи за</w:t>
      </w:r>
      <w:r w:rsidR="003A29C2">
        <w:rPr>
          <w:sz w:val="24"/>
          <w:szCs w:val="24"/>
        </w:rPr>
        <w:t xml:space="preserve"> </w:t>
      </w:r>
      <w:r w:rsidR="003A25E5" w:rsidRPr="003261D9">
        <w:rPr>
          <w:sz w:val="24"/>
          <w:szCs w:val="24"/>
        </w:rPr>
        <w:t>гръцките училища и гръцкото освободително движение. Известна</w:t>
      </w:r>
      <w:r w:rsidR="003A29C2">
        <w:rPr>
          <w:sz w:val="24"/>
          <w:szCs w:val="24"/>
        </w:rPr>
        <w:t xml:space="preserve"> </w:t>
      </w:r>
      <w:r w:rsidR="003A25E5" w:rsidRPr="003261D9">
        <w:rPr>
          <w:sz w:val="24"/>
          <w:szCs w:val="24"/>
        </w:rPr>
        <w:t xml:space="preserve">роля за връщането му към българския народ изиграва прочитанет(.) на Венелиновото съчинение «Д ревните и сегашни българи», но условията за тоя </w:t>
      </w:r>
      <w:r w:rsidR="003A25E5" w:rsidRPr="003261D9">
        <w:rPr>
          <w:sz w:val="24"/>
          <w:szCs w:val="24"/>
        </w:rPr>
        <w:lastRenderedPageBreak/>
        <w:t>прелом са налице у него още преди това. Основнатэ причина се корени в изменението на положението на българската буржоазия и отдръпването й от гръцката.</w:t>
      </w:r>
      <w:r w:rsidR="003A29C2">
        <w:rPr>
          <w:sz w:val="24"/>
          <w:szCs w:val="24"/>
        </w:rPr>
        <w:t xml:space="preserve"> Апрџлов е вторият</w:t>
      </w:r>
      <w:r w:rsidR="003A25E5" w:rsidRPr="003261D9">
        <w:rPr>
          <w:sz w:val="24"/>
          <w:szCs w:val="24"/>
        </w:rPr>
        <w:t xml:space="preserve"> голям идеолог на новобългарското просветно движение след Петър Берон и първият наш писател, който посвещава отделни съчинения на българското образование («Денница на новобългарското образование», 1841; «Допълнение към кни-тта денница», 1842; «Мисли за сегашното българско учение», 1848), Като училищен деятел Априлов взема участие и в борбите за езика, на който трябва да се учат нашите</w:t>
      </w:r>
      <w:r w:rsidR="006F7801">
        <w:rPr>
          <w:sz w:val="24"/>
          <w:szCs w:val="24"/>
        </w:rPr>
        <w:t xml:space="preserve"> деца. Във връзка с това той на</w:t>
      </w:r>
      <w:r w:rsidR="003A25E5" w:rsidRPr="003261D9">
        <w:rPr>
          <w:sz w:val="24"/>
          <w:szCs w:val="24"/>
        </w:rPr>
        <w:t>писва книжката «Българските книжници или на кое славянско племе собствено принадлежи Кириловата азбука?» (1841).</w:t>
      </w:r>
      <w:r w:rsidR="003A29C2">
        <w:rPr>
          <w:sz w:val="24"/>
          <w:szCs w:val="24"/>
        </w:rPr>
        <w:t xml:space="preserve"> </w:t>
      </w:r>
      <w:r w:rsidR="003A25E5" w:rsidRPr="003261D9">
        <w:rPr>
          <w:sz w:val="24"/>
          <w:szCs w:val="24"/>
        </w:rPr>
        <w:t>Голямо негово дело е откриването на Габровското училище. Той замисля основаването му още в 1832 г. Училищнаталграда бива завършена в 1834 г., но докато се подготви учител, който да може да обучава по взаимната метода, минава още една година. Още</w:t>
      </w:r>
    </w:p>
    <w:p w:rsidR="00FA4B55" w:rsidRPr="003261D9" w:rsidRDefault="003A25E5" w:rsidP="003A29C2">
      <w:pPr>
        <w:spacing w:after="1" w:line="239" w:lineRule="auto"/>
        <w:ind w:left="301" w:hanging="10"/>
        <w:jc w:val="left"/>
        <w:rPr>
          <w:sz w:val="24"/>
          <w:szCs w:val="24"/>
        </w:rPr>
      </w:pPr>
      <w:r w:rsidRPr="003261D9">
        <w:rPr>
          <w:noProof/>
          <w:sz w:val="24"/>
          <w:szCs w:val="24"/>
        </w:rPr>
        <w:drawing>
          <wp:anchor distT="0" distB="0" distL="114300" distR="114300" simplePos="0" relativeHeight="251781120" behindDoc="0" locked="0" layoutInCell="1" allowOverlap="0" wp14:anchorId="2C8F18DA" wp14:editId="08B92224">
            <wp:simplePos x="0" y="0"/>
            <wp:positionH relativeFrom="page">
              <wp:posOffset>10919061</wp:posOffset>
            </wp:positionH>
            <wp:positionV relativeFrom="page">
              <wp:posOffset>2179124</wp:posOffset>
            </wp:positionV>
            <wp:extent cx="36254" cy="26374"/>
            <wp:effectExtent l="0" t="0" r="0" b="0"/>
            <wp:wrapSquare wrapText="bothSides"/>
            <wp:docPr id="99685" name="Picture 99685"/>
            <wp:cNvGraphicFramePr/>
            <a:graphic xmlns:a="http://schemas.openxmlformats.org/drawingml/2006/main">
              <a:graphicData uri="http://schemas.openxmlformats.org/drawingml/2006/picture">
                <pic:pic xmlns:pic="http://schemas.openxmlformats.org/drawingml/2006/picture">
                  <pic:nvPicPr>
                    <pic:cNvPr id="99685" name="Picture 99685"/>
                    <pic:cNvPicPr/>
                  </pic:nvPicPr>
                  <pic:blipFill>
                    <a:blip r:embed="rId192"/>
                    <a:stretch>
                      <a:fillRect/>
                    </a:stretch>
                  </pic:blipFill>
                  <pic:spPr>
                    <a:xfrm>
                      <a:off x="0" y="0"/>
                      <a:ext cx="36254" cy="26374"/>
                    </a:xfrm>
                    <a:prstGeom prst="rect">
                      <a:avLst/>
                    </a:prstGeom>
                  </pic:spPr>
                </pic:pic>
              </a:graphicData>
            </a:graphic>
          </wp:anchor>
        </w:drawing>
      </w:r>
      <w:r w:rsidRPr="003261D9">
        <w:rPr>
          <w:noProof/>
          <w:sz w:val="24"/>
          <w:szCs w:val="24"/>
        </w:rPr>
        <w:drawing>
          <wp:anchor distT="0" distB="0" distL="114300" distR="114300" simplePos="0" relativeHeight="251782144" behindDoc="0" locked="0" layoutInCell="1" allowOverlap="0" wp14:anchorId="415F625F" wp14:editId="034D9F32">
            <wp:simplePos x="0" y="0"/>
            <wp:positionH relativeFrom="page">
              <wp:posOffset>11021231</wp:posOffset>
            </wp:positionH>
            <wp:positionV relativeFrom="page">
              <wp:posOffset>3336269</wp:posOffset>
            </wp:positionV>
            <wp:extent cx="3295" cy="3297"/>
            <wp:effectExtent l="0" t="0" r="0" b="0"/>
            <wp:wrapSquare wrapText="bothSides"/>
            <wp:docPr id="99690" name="Picture 99690"/>
            <wp:cNvGraphicFramePr/>
            <a:graphic xmlns:a="http://schemas.openxmlformats.org/drawingml/2006/main">
              <a:graphicData uri="http://schemas.openxmlformats.org/drawingml/2006/picture">
                <pic:pic xmlns:pic="http://schemas.openxmlformats.org/drawingml/2006/picture">
                  <pic:nvPicPr>
                    <pic:cNvPr id="99690" name="Picture 99690"/>
                    <pic:cNvPicPr/>
                  </pic:nvPicPr>
                  <pic:blipFill>
                    <a:blip r:embed="rId193"/>
                    <a:stretch>
                      <a:fillRect/>
                    </a:stretch>
                  </pic:blipFill>
                  <pic:spPr>
                    <a:xfrm>
                      <a:off x="0" y="0"/>
                      <a:ext cx="3295" cy="3297"/>
                    </a:xfrm>
                    <a:prstGeom prst="rect">
                      <a:avLst/>
                    </a:prstGeom>
                  </pic:spPr>
                </pic:pic>
              </a:graphicData>
            </a:graphic>
          </wp:anchor>
        </w:drawing>
      </w:r>
      <w:r w:rsidRPr="003261D9">
        <w:rPr>
          <w:sz w:val="24"/>
          <w:szCs w:val="24"/>
        </w:rPr>
        <w:t>от самоло начало Априлов счита, че новооткритото училище трябва да служи да «всичката България», а не само на Габрово. В него всеки желаещ юноша трябва да изучава б</w:t>
      </w:r>
      <w:r w:rsidR="006F7801">
        <w:rPr>
          <w:sz w:val="24"/>
          <w:szCs w:val="24"/>
        </w:rPr>
        <w:t>езплатночна майчин език «всички</w:t>
      </w:r>
      <w:r w:rsidRPr="003261D9">
        <w:rPr>
          <w:sz w:val="24"/>
          <w:szCs w:val="24"/>
        </w:rPr>
        <w:t xml:space="preserve"> предмети, необходими за развитие на умствените му спо</w:t>
      </w:r>
      <w:r w:rsidRPr="003261D9">
        <w:rPr>
          <w:noProof/>
          <w:sz w:val="24"/>
          <w:szCs w:val="24"/>
        </w:rPr>
        <w:drawing>
          <wp:inline distT="0" distB="0" distL="0" distR="0" wp14:anchorId="376255EE" wp14:editId="52874F1F">
            <wp:extent cx="3296" cy="3297"/>
            <wp:effectExtent l="0" t="0" r="0" b="0"/>
            <wp:docPr id="99681" name="Picture 99681"/>
            <wp:cNvGraphicFramePr/>
            <a:graphic xmlns:a="http://schemas.openxmlformats.org/drawingml/2006/main">
              <a:graphicData uri="http://schemas.openxmlformats.org/drawingml/2006/picture">
                <pic:pic xmlns:pic="http://schemas.openxmlformats.org/drawingml/2006/picture">
                  <pic:nvPicPr>
                    <pic:cNvPr id="99681" name="Picture 99681"/>
                    <pic:cNvPicPr/>
                  </pic:nvPicPr>
                  <pic:blipFill>
                    <a:blip r:embed="rId194"/>
                    <a:stretch>
                      <a:fillRect/>
                    </a:stretch>
                  </pic:blipFill>
                  <pic:spPr>
                    <a:xfrm>
                      <a:off x="0" y="0"/>
                      <a:ext cx="3296" cy="3297"/>
                    </a:xfrm>
                    <a:prstGeom prst="rect">
                      <a:avLst/>
                    </a:prstGeom>
                  </pic:spPr>
                </pic:pic>
              </a:graphicData>
            </a:graphic>
          </wp:inline>
        </w:drawing>
      </w:r>
      <w:r w:rsidRPr="003261D9">
        <w:rPr>
          <w:sz w:val="24"/>
          <w:szCs w:val="24"/>
        </w:rPr>
        <w:t>собности», и да придобие всички знания, които ще му помогнат да застане «наравно с юношите на другите образовани страни».</w:t>
      </w:r>
      <w:r w:rsidRPr="003261D9">
        <w:rPr>
          <w:noProof/>
          <w:sz w:val="24"/>
          <w:szCs w:val="24"/>
        </w:rPr>
        <w:drawing>
          <wp:anchor distT="0" distB="0" distL="114300" distR="114300" simplePos="0" relativeHeight="251785216" behindDoc="0" locked="0" layoutInCell="1" allowOverlap="0" wp14:anchorId="2BF332ED" wp14:editId="2BF57FB2">
            <wp:simplePos x="0" y="0"/>
            <wp:positionH relativeFrom="column">
              <wp:posOffset>4393332</wp:posOffset>
            </wp:positionH>
            <wp:positionV relativeFrom="paragraph">
              <wp:posOffset>633362</wp:posOffset>
            </wp:positionV>
            <wp:extent cx="6591" cy="6593"/>
            <wp:effectExtent l="0" t="0" r="0" b="0"/>
            <wp:wrapSquare wrapText="bothSides"/>
            <wp:docPr id="99683" name="Picture 99683"/>
            <wp:cNvGraphicFramePr/>
            <a:graphic xmlns:a="http://schemas.openxmlformats.org/drawingml/2006/main">
              <a:graphicData uri="http://schemas.openxmlformats.org/drawingml/2006/picture">
                <pic:pic xmlns:pic="http://schemas.openxmlformats.org/drawingml/2006/picture">
                  <pic:nvPicPr>
                    <pic:cNvPr id="99683" name="Picture 99683"/>
                    <pic:cNvPicPr/>
                  </pic:nvPicPr>
                  <pic:blipFill>
                    <a:blip r:embed="rId195"/>
                    <a:stretch>
                      <a:fillRect/>
                    </a:stretch>
                  </pic:blipFill>
                  <pic:spPr>
                    <a:xfrm>
                      <a:off x="0" y="0"/>
                      <a:ext cx="6591" cy="6593"/>
                    </a:xfrm>
                    <a:prstGeom prst="rect">
                      <a:avLst/>
                    </a:prstGeom>
                  </pic:spPr>
                </pic:pic>
              </a:graphicData>
            </a:graphic>
          </wp:anchor>
        </w:drawing>
      </w:r>
      <w:r w:rsidR="003A29C2">
        <w:rPr>
          <w:sz w:val="24"/>
          <w:szCs w:val="24"/>
        </w:rPr>
        <w:t xml:space="preserve"> </w:t>
      </w:r>
      <w:r w:rsidRPr="003261D9">
        <w:rPr>
          <w:sz w:val="24"/>
          <w:szCs w:val="24"/>
        </w:rPr>
        <w:t>Априлов полага грижи да се открият училища и в други селища на страната. В продължение на близо _петнадесет -години той е във връзка с всички по-издигнати просветни работници в страната. Той полага особени грижи да се подготвят учители'за цялата страна; снабдява учителите</w:t>
      </w:r>
      <w:r w:rsidR="00860B10">
        <w:rPr>
          <w:sz w:val="24"/>
          <w:szCs w:val="24"/>
        </w:rPr>
        <w:t xml:space="preserve"> и</w:t>
      </w:r>
      <w:r w:rsidRPr="003261D9">
        <w:rPr>
          <w:sz w:val="24"/>
          <w:szCs w:val="24"/>
        </w:rPr>
        <w:t xml:space="preserve"> </w:t>
      </w:r>
      <w:r w:rsidR="00860B10">
        <w:rPr>
          <w:sz w:val="24"/>
          <w:szCs w:val="24"/>
        </w:rPr>
        <w:t xml:space="preserve">специалните </w:t>
      </w:r>
      <w:r w:rsidRPr="003261D9">
        <w:rPr>
          <w:sz w:val="24"/>
          <w:szCs w:val="24"/>
        </w:rPr>
        <w:t>училища</w:t>
      </w:r>
      <w:r w:rsidR="00860B10">
        <w:rPr>
          <w:sz w:val="24"/>
          <w:szCs w:val="24"/>
        </w:rPr>
        <w:t xml:space="preserve"> </w:t>
      </w:r>
      <w:r w:rsidRPr="003261D9">
        <w:rPr>
          <w:sz w:val="24"/>
          <w:szCs w:val="24"/>
        </w:rPr>
        <w:t>с</w:t>
      </w:r>
      <w:r w:rsidR="00860B10">
        <w:rPr>
          <w:sz w:val="24"/>
          <w:szCs w:val="24"/>
        </w:rPr>
        <w:t xml:space="preserve"> пом</w:t>
      </w:r>
      <w:r w:rsidRPr="003261D9">
        <w:rPr>
          <w:sz w:val="24"/>
          <w:szCs w:val="24"/>
        </w:rPr>
        <w:t>агала; подтиква богати българи да радеят за просветата; бори се против привърже</w:t>
      </w:r>
      <w:r w:rsidRPr="003261D9">
        <w:rPr>
          <w:noProof/>
          <w:sz w:val="24"/>
          <w:szCs w:val="24"/>
        </w:rPr>
        <w:drawing>
          <wp:inline distT="0" distB="0" distL="0" distR="0" wp14:anchorId="46766C1B" wp14:editId="481E10F0">
            <wp:extent cx="3296" cy="3297"/>
            <wp:effectExtent l="0" t="0" r="0" b="0"/>
            <wp:docPr id="99684" name="Picture 99684"/>
            <wp:cNvGraphicFramePr/>
            <a:graphic xmlns:a="http://schemas.openxmlformats.org/drawingml/2006/main">
              <a:graphicData uri="http://schemas.openxmlformats.org/drawingml/2006/picture">
                <pic:pic xmlns:pic="http://schemas.openxmlformats.org/drawingml/2006/picture">
                  <pic:nvPicPr>
                    <pic:cNvPr id="99684" name="Picture 99684"/>
                    <pic:cNvPicPr/>
                  </pic:nvPicPr>
                  <pic:blipFill>
                    <a:blip r:embed="rId196"/>
                    <a:stretch>
                      <a:fillRect/>
                    </a:stretch>
                  </pic:blipFill>
                  <pic:spPr>
                    <a:xfrm>
                      <a:off x="0" y="0"/>
                      <a:ext cx="3296" cy="3297"/>
                    </a:xfrm>
                    <a:prstGeom prst="rect">
                      <a:avLst/>
                    </a:prstGeom>
                  </pic:spPr>
                </pic:pic>
              </a:graphicData>
            </a:graphic>
          </wp:inline>
        </w:drawing>
      </w:r>
      <w:r w:rsidRPr="003261D9">
        <w:rPr>
          <w:sz w:val="24"/>
          <w:szCs w:val="24"/>
        </w:rPr>
        <w:t xml:space="preserve">ниците на гръцката образованост и против увлеченията по старото училище; замисля създаването на печатница в страната, която да бъде . </w:t>
      </w:r>
      <w:r w:rsidR="00860B10">
        <w:rPr>
          <w:noProof/>
          <w:sz w:val="24"/>
          <w:szCs w:val="24"/>
        </w:rPr>
        <w:t xml:space="preserve">Крайъгълният </w:t>
      </w:r>
      <w:r w:rsidRPr="003261D9">
        <w:rPr>
          <w:sz w:val="24"/>
          <w:szCs w:val="24"/>
        </w:rPr>
        <w:t>камък на българското образование»; пише</w:t>
      </w:r>
      <w:r w:rsidRPr="003261D9">
        <w:rPr>
          <w:noProof/>
          <w:sz w:val="24"/>
          <w:szCs w:val="24"/>
        </w:rPr>
        <w:drawing>
          <wp:inline distT="0" distB="0" distL="0" distR="0" wp14:anchorId="447CABD1" wp14:editId="7DD84897">
            <wp:extent cx="6592" cy="3297"/>
            <wp:effectExtent l="0" t="0" r="0" b="0"/>
            <wp:docPr id="99686" name="Picture 99686"/>
            <wp:cNvGraphicFramePr/>
            <a:graphic xmlns:a="http://schemas.openxmlformats.org/drawingml/2006/main">
              <a:graphicData uri="http://schemas.openxmlformats.org/drawingml/2006/picture">
                <pic:pic xmlns:pic="http://schemas.openxmlformats.org/drawingml/2006/picture">
                  <pic:nvPicPr>
                    <pic:cNvPr id="99686" name="Picture 99686"/>
                    <pic:cNvPicPr/>
                  </pic:nvPicPr>
                  <pic:blipFill>
                    <a:blip r:embed="rId197"/>
                    <a:stretch>
                      <a:fillRect/>
                    </a:stretch>
                  </pic:blipFill>
                  <pic:spPr>
                    <a:xfrm>
                      <a:off x="0" y="0"/>
                      <a:ext cx="6592" cy="3297"/>
                    </a:xfrm>
                    <a:prstGeom prst="rect">
                      <a:avLst/>
                    </a:prstGeom>
                  </pic:spPr>
                </pic:pic>
              </a:graphicData>
            </a:graphic>
          </wp:inline>
        </w:drawing>
      </w:r>
    </w:p>
    <w:p w:rsidR="00FA4B55" w:rsidRPr="003261D9" w:rsidRDefault="003A25E5" w:rsidP="00B141A0">
      <w:pPr>
        <w:spacing w:after="29"/>
        <w:ind w:left="11" w:right="187"/>
        <w:rPr>
          <w:sz w:val="24"/>
          <w:szCs w:val="24"/>
        </w:rPr>
      </w:pPr>
      <w:r w:rsidRPr="003261D9">
        <w:rPr>
          <w:sz w:val="24"/>
          <w:szCs w:val="24"/>
        </w:rPr>
        <w:t>против преждевременното вземане на децата от училището, коего някои родители вършат; съветва богатите родители да пращат децата си «по чужди царства да добият по-много знания», което ще бъде само от полза за народа ни.</w:t>
      </w:r>
      <w:r w:rsidR="00860B10">
        <w:rPr>
          <w:sz w:val="24"/>
          <w:szCs w:val="24"/>
        </w:rPr>
        <w:t xml:space="preserve"> </w:t>
      </w:r>
      <w:r w:rsidRPr="003261D9">
        <w:rPr>
          <w:sz w:val="24"/>
          <w:szCs w:val="24"/>
        </w:rPr>
        <w:t>По въпроса за учебното съдържание Априлов настоява да се</w:t>
      </w:r>
      <w:r w:rsidR="00860B10">
        <w:rPr>
          <w:sz w:val="24"/>
          <w:szCs w:val="24"/>
        </w:rPr>
        <w:t xml:space="preserve"> </w:t>
      </w:r>
      <w:r w:rsidR="00B141A0">
        <w:rPr>
          <w:sz w:val="24"/>
          <w:szCs w:val="24"/>
        </w:rPr>
        <w:t>изучава преди всичко</w:t>
      </w:r>
      <w:r w:rsidRPr="003261D9">
        <w:rPr>
          <w:sz w:val="24"/>
          <w:szCs w:val="24"/>
        </w:rPr>
        <w:t xml:space="preserve"> </w:t>
      </w:r>
      <w:r w:rsidR="00B141A0">
        <w:rPr>
          <w:sz w:val="24"/>
          <w:szCs w:val="24"/>
        </w:rPr>
        <w:t>родният език, след това история</w:t>
      </w:r>
      <w:r w:rsidRPr="003261D9">
        <w:rPr>
          <w:noProof/>
          <w:sz w:val="24"/>
          <w:szCs w:val="24"/>
        </w:rPr>
        <w:drawing>
          <wp:inline distT="0" distB="0" distL="0" distR="0">
            <wp:extent cx="52733" cy="9890"/>
            <wp:effectExtent l="0" t="0" r="0" b="0"/>
            <wp:docPr id="99689" name="Picture 99689"/>
            <wp:cNvGraphicFramePr/>
            <a:graphic xmlns:a="http://schemas.openxmlformats.org/drawingml/2006/main">
              <a:graphicData uri="http://schemas.openxmlformats.org/drawingml/2006/picture">
                <pic:pic xmlns:pic="http://schemas.openxmlformats.org/drawingml/2006/picture">
                  <pic:nvPicPr>
                    <pic:cNvPr id="99689" name="Picture 99689"/>
                    <pic:cNvPicPr/>
                  </pic:nvPicPr>
                  <pic:blipFill>
                    <a:blip r:embed="rId198"/>
                    <a:stretch>
                      <a:fillRect/>
                    </a:stretch>
                  </pic:blipFill>
                  <pic:spPr>
                    <a:xfrm>
                      <a:off x="0" y="0"/>
                      <a:ext cx="52733" cy="9890"/>
                    </a:xfrm>
                    <a:prstGeom prst="rect">
                      <a:avLst/>
                    </a:prstGeom>
                  </pic:spPr>
                </pic:pic>
              </a:graphicData>
            </a:graphic>
          </wp:inline>
        </w:drawing>
      </w:r>
      <w:r w:rsidR="00B141A0" w:rsidRPr="00B141A0">
        <w:rPr>
          <w:b/>
          <w:sz w:val="24"/>
          <w:szCs w:val="24"/>
        </w:rPr>
        <w:t>Н</w:t>
      </w:r>
      <w:r w:rsidRPr="00B141A0">
        <w:rPr>
          <w:b/>
          <w:sz w:val="24"/>
          <w:szCs w:val="24"/>
        </w:rPr>
        <w:t xml:space="preserve">аука </w:t>
      </w:r>
      <w:r w:rsidR="00B141A0" w:rsidRPr="00B141A0">
        <w:rPr>
          <w:b/>
          <w:sz w:val="24"/>
          <w:szCs w:val="24"/>
        </w:rPr>
        <w:t>и география</w:t>
      </w:r>
      <w:r w:rsidR="00B141A0">
        <w:rPr>
          <w:sz w:val="24"/>
          <w:szCs w:val="24"/>
        </w:rPr>
        <w:t xml:space="preserve">. </w:t>
      </w:r>
      <w:r w:rsidRPr="00860B10">
        <w:rPr>
          <w:sz w:val="24"/>
          <w:szCs w:val="24"/>
        </w:rPr>
        <w:t>Децата</w:t>
      </w:r>
      <w:r w:rsidRPr="003261D9">
        <w:rPr>
          <w:sz w:val="24"/>
          <w:szCs w:val="24"/>
        </w:rPr>
        <w:t xml:space="preserve"> трябва да се учат да </w:t>
      </w:r>
      <w:r w:rsidRPr="003261D9">
        <w:rPr>
          <w:sz w:val="24"/>
          <w:szCs w:val="24"/>
        </w:rPr>
        <w:lastRenderedPageBreak/>
        <w:t>пишат така, както</w:t>
      </w:r>
      <w:r w:rsidR="00860B10">
        <w:rPr>
          <w:sz w:val="24"/>
          <w:szCs w:val="24"/>
        </w:rPr>
        <w:t xml:space="preserve"> </w:t>
      </w:r>
      <w:r w:rsidRPr="003261D9">
        <w:rPr>
          <w:sz w:val="24"/>
          <w:szCs w:val="24"/>
        </w:rPr>
        <w:t xml:space="preserve">и останалите книги трябва да се пишат на говорим български език. Турски, гръцки, влашки и др. говорими чужди езици трябва да се учат след това. Старите_езициу включително </w:t>
      </w:r>
      <w:r w:rsidRPr="003261D9">
        <w:rPr>
          <w:noProof/>
          <w:sz w:val="24"/>
          <w:szCs w:val="24"/>
        </w:rPr>
        <w:drawing>
          <wp:inline distT="0" distB="0" distL="0" distR="0">
            <wp:extent cx="9888" cy="26374"/>
            <wp:effectExtent l="0" t="0" r="0" b="0"/>
            <wp:docPr id="702721" name="Picture 702721"/>
            <wp:cNvGraphicFramePr/>
            <a:graphic xmlns:a="http://schemas.openxmlformats.org/drawingml/2006/main">
              <a:graphicData uri="http://schemas.openxmlformats.org/drawingml/2006/picture">
                <pic:pic xmlns:pic="http://schemas.openxmlformats.org/drawingml/2006/picture">
                  <pic:nvPicPr>
                    <pic:cNvPr id="702721" name="Picture 702721"/>
                    <pic:cNvPicPr/>
                  </pic:nvPicPr>
                  <pic:blipFill>
                    <a:blip r:embed="rId199"/>
                    <a:stretch>
                      <a:fillRect/>
                    </a:stretch>
                  </pic:blipFill>
                  <pic:spPr>
                    <a:xfrm>
                      <a:off x="0" y="0"/>
                      <a:ext cx="9888" cy="26374"/>
                    </a:xfrm>
                    <a:prstGeom prst="rect">
                      <a:avLst/>
                    </a:prstGeom>
                  </pic:spPr>
                </pic:pic>
              </a:graphicData>
            </a:graphic>
          </wp:inline>
        </w:drawing>
      </w:r>
      <w:r w:rsidRPr="003261D9">
        <w:rPr>
          <w:sz w:val="24"/>
          <w:szCs w:val="24"/>
        </w:rPr>
        <w:t>и старобългарският. трябва да се учат само от ония, които ще се</w:t>
      </w:r>
      <w:r w:rsidR="00860B10">
        <w:rPr>
          <w:sz w:val="24"/>
          <w:szCs w:val="24"/>
        </w:rPr>
        <w:t xml:space="preserve"> </w:t>
      </w:r>
      <w:r w:rsidRPr="003261D9">
        <w:rPr>
          <w:sz w:val="24"/>
          <w:szCs w:val="24"/>
        </w:rPr>
        <w:t>посветят на църковно служене и ученост.</w:t>
      </w:r>
      <w:r w:rsidR="003A29C2">
        <w:rPr>
          <w:sz w:val="24"/>
          <w:szCs w:val="24"/>
        </w:rPr>
        <w:t xml:space="preserve"> </w:t>
      </w:r>
      <w:r w:rsidRPr="003261D9">
        <w:rPr>
          <w:sz w:val="24"/>
          <w:szCs w:val="24"/>
        </w:rPr>
        <w:t>Заслугата на Априлов за ориентиране на българското образование към «единове</w:t>
      </w:r>
      <w:r w:rsidR="006F7801">
        <w:rPr>
          <w:sz w:val="24"/>
          <w:szCs w:val="24"/>
        </w:rPr>
        <w:t>рните братя руси» е извънредно г</w:t>
      </w:r>
      <w:r w:rsidRPr="003261D9">
        <w:rPr>
          <w:sz w:val="24"/>
          <w:szCs w:val="24"/>
        </w:rPr>
        <w:t>оляма. Той застава твърдо на гледището, че българите трябва да черпят по-ви</w:t>
      </w:r>
      <w:r w:rsidRPr="003261D9">
        <w:rPr>
          <w:noProof/>
          <w:sz w:val="24"/>
          <w:szCs w:val="24"/>
        </w:rPr>
        <w:drawing>
          <wp:inline distT="0" distB="0" distL="0" distR="0" wp14:anchorId="1A9400EC" wp14:editId="3AF414E2">
            <wp:extent cx="19775" cy="39561"/>
            <wp:effectExtent l="0" t="0" r="0" b="0"/>
            <wp:docPr id="702725" name="Picture 702725"/>
            <wp:cNvGraphicFramePr/>
            <a:graphic xmlns:a="http://schemas.openxmlformats.org/drawingml/2006/main">
              <a:graphicData uri="http://schemas.openxmlformats.org/drawingml/2006/picture">
                <pic:pic xmlns:pic="http://schemas.openxmlformats.org/drawingml/2006/picture">
                  <pic:nvPicPr>
                    <pic:cNvPr id="702725" name="Picture 702725"/>
                    <pic:cNvPicPr/>
                  </pic:nvPicPr>
                  <pic:blipFill>
                    <a:blip r:embed="rId200"/>
                    <a:stretch>
                      <a:fillRect/>
                    </a:stretch>
                  </pic:blipFill>
                  <pic:spPr>
                    <a:xfrm>
                      <a:off x="0" y="0"/>
                      <a:ext cx="19775" cy="39561"/>
                    </a:xfrm>
                    <a:prstGeom prst="rect">
                      <a:avLst/>
                    </a:prstGeom>
                  </pic:spPr>
                </pic:pic>
              </a:graphicData>
            </a:graphic>
          </wp:inline>
        </w:drawing>
      </w:r>
      <w:r w:rsidRPr="003261D9">
        <w:rPr>
          <w:sz w:val="24"/>
          <w:szCs w:val="24"/>
        </w:rPr>
        <w:t>соко образование</w:t>
      </w:r>
      <w:r w:rsidR="00B141A0">
        <w:rPr>
          <w:sz w:val="24"/>
          <w:szCs w:val="24"/>
        </w:rPr>
        <w:t xml:space="preserve"> от Русия. «Само въз</w:t>
      </w:r>
      <w:r w:rsidRPr="003261D9">
        <w:rPr>
          <w:sz w:val="24"/>
          <w:szCs w:val="24"/>
        </w:rPr>
        <w:t>питаниците на Русия могат по</w:t>
      </w:r>
      <w:r w:rsidRPr="003261D9">
        <w:rPr>
          <w:noProof/>
          <w:sz w:val="24"/>
          <w:szCs w:val="24"/>
        </w:rPr>
        <w:drawing>
          <wp:inline distT="0" distB="0" distL="0" distR="0" wp14:anchorId="40D1EFF4" wp14:editId="50EF32EA">
            <wp:extent cx="6592" cy="13187"/>
            <wp:effectExtent l="0" t="0" r="0" b="0"/>
            <wp:docPr id="702727" name="Picture 702727"/>
            <wp:cNvGraphicFramePr/>
            <a:graphic xmlns:a="http://schemas.openxmlformats.org/drawingml/2006/main">
              <a:graphicData uri="http://schemas.openxmlformats.org/drawingml/2006/picture">
                <pic:pic xmlns:pic="http://schemas.openxmlformats.org/drawingml/2006/picture">
                  <pic:nvPicPr>
                    <pic:cNvPr id="702727" name="Picture 702727"/>
                    <pic:cNvPicPr/>
                  </pic:nvPicPr>
                  <pic:blipFill>
                    <a:blip r:embed="rId201"/>
                    <a:stretch>
                      <a:fillRect/>
                    </a:stretch>
                  </pic:blipFill>
                  <pic:spPr>
                    <a:xfrm>
                      <a:off x="0" y="0"/>
                      <a:ext cx="6592" cy="13187"/>
                    </a:xfrm>
                    <a:prstGeom prst="rect">
                      <a:avLst/>
                    </a:prstGeom>
                  </pic:spPr>
                </pic:pic>
              </a:graphicData>
            </a:graphic>
          </wp:inline>
        </w:drawing>
      </w:r>
      <w:r w:rsidR="00860B10">
        <w:rPr>
          <w:sz w:val="24"/>
          <w:szCs w:val="24"/>
        </w:rPr>
        <w:t xml:space="preserve"> </w:t>
      </w:r>
      <w:r w:rsidRPr="003261D9">
        <w:rPr>
          <w:sz w:val="24"/>
          <w:szCs w:val="24"/>
        </w:rPr>
        <w:t xml:space="preserve">разни начини да станат полезни на народа си и нека всеки родолюбец пресметне това нещо както подобава», пише той. Априлов цздържа .рпособнщфъ.дгарчетт дасе-учатув Русия, за да станат след </w:t>
      </w:r>
      <w:r w:rsidRPr="003261D9">
        <w:rPr>
          <w:noProof/>
          <w:sz w:val="24"/>
          <w:szCs w:val="24"/>
        </w:rPr>
        <w:drawing>
          <wp:inline distT="0" distB="0" distL="0" distR="0" wp14:anchorId="2F8B2FBE" wp14:editId="09B358D4">
            <wp:extent cx="3295" cy="3297"/>
            <wp:effectExtent l="0" t="0" r="0" b="0"/>
            <wp:docPr id="99699" name="Picture 99699"/>
            <wp:cNvGraphicFramePr/>
            <a:graphic xmlns:a="http://schemas.openxmlformats.org/drawingml/2006/main">
              <a:graphicData uri="http://schemas.openxmlformats.org/drawingml/2006/picture">
                <pic:pic xmlns:pic="http://schemas.openxmlformats.org/drawingml/2006/picture">
                  <pic:nvPicPr>
                    <pic:cNvPr id="99699" name="Picture 99699"/>
                    <pic:cNvPicPr/>
                  </pic:nvPicPr>
                  <pic:blipFill>
                    <a:blip r:embed="rId202"/>
                    <a:stretch>
                      <a:fillRect/>
                    </a:stretch>
                  </pic:blipFill>
                  <pic:spPr>
                    <a:xfrm>
                      <a:off x="0" y="0"/>
                      <a:ext cx="3295" cy="3297"/>
                    </a:xfrm>
                    <a:prstGeom prst="rect">
                      <a:avLst/>
                    </a:prstGeom>
                  </pic:spPr>
                </pic:pic>
              </a:graphicData>
            </a:graphic>
          </wp:inline>
        </w:drawing>
      </w:r>
      <w:r w:rsidRPr="003261D9">
        <w:rPr>
          <w:sz w:val="24"/>
          <w:szCs w:val="24"/>
        </w:rPr>
        <w:t>това учители в родинам си. За същака цел издейструва и стипендии. Цялото си имуще</w:t>
      </w:r>
      <w:r w:rsidR="003A29C2">
        <w:rPr>
          <w:sz w:val="24"/>
          <w:szCs w:val="24"/>
        </w:rPr>
        <w:t xml:space="preserve">ство зарещава за просветни целй. </w:t>
      </w:r>
      <w:r w:rsidRPr="003261D9">
        <w:rPr>
          <w:sz w:val="24"/>
          <w:szCs w:val="24"/>
        </w:rPr>
        <w:t>Организация на новобългарското взаимно училище. Неофит Рилски. Първият български учител, който непосредствено органи</w:t>
      </w:r>
      <w:r w:rsidRPr="003261D9">
        <w:rPr>
          <w:noProof/>
          <w:sz w:val="24"/>
          <w:szCs w:val="24"/>
        </w:rPr>
        <w:drawing>
          <wp:inline distT="0" distB="0" distL="0" distR="0">
            <wp:extent cx="6592" cy="6593"/>
            <wp:effectExtent l="0" t="0" r="0" b="0"/>
            <wp:docPr id="99701" name="Picture 99701"/>
            <wp:cNvGraphicFramePr/>
            <a:graphic xmlns:a="http://schemas.openxmlformats.org/drawingml/2006/main">
              <a:graphicData uri="http://schemas.openxmlformats.org/drawingml/2006/picture">
                <pic:pic xmlns:pic="http://schemas.openxmlformats.org/drawingml/2006/picture">
                  <pic:nvPicPr>
                    <pic:cNvPr id="99701" name="Picture 99701"/>
                    <pic:cNvPicPr/>
                  </pic:nvPicPr>
                  <pic:blipFill>
                    <a:blip r:embed="rId203"/>
                    <a:stretch>
                      <a:fillRect/>
                    </a:stretch>
                  </pic:blipFill>
                  <pic:spPr>
                    <a:xfrm>
                      <a:off x="0" y="0"/>
                      <a:ext cx="6592" cy="6593"/>
                    </a:xfrm>
                    <a:prstGeom prst="rect">
                      <a:avLst/>
                    </a:prstGeom>
                  </pic:spPr>
                </pic:pic>
              </a:graphicData>
            </a:graphic>
          </wp:inline>
        </w:drawing>
      </w:r>
      <w:r w:rsidRPr="003261D9">
        <w:rPr>
          <w:sz w:val="24"/>
          <w:szCs w:val="24"/>
        </w:rPr>
        <w:t>зира новобългарскшо взаимно учи</w:t>
      </w:r>
      <w:r w:rsidR="00B141A0">
        <w:rPr>
          <w:sz w:val="24"/>
          <w:szCs w:val="24"/>
        </w:rPr>
        <w:t>лище, е Неофит Рилс</w:t>
      </w:r>
      <w:r w:rsidR="006F7801">
        <w:rPr>
          <w:sz w:val="24"/>
          <w:szCs w:val="24"/>
        </w:rPr>
        <w:t xml:space="preserve"> и (1793-</w:t>
      </w:r>
      <w:r w:rsidRPr="003261D9">
        <w:rPr>
          <w:sz w:val="24"/>
          <w:szCs w:val="24"/>
        </w:rPr>
        <w:t>1881). Ако Априлов е инициатор-строител и покровител на Габровското училище, Неофит Рилски е прекият изпълнител на проекта за новобългарско училище</w:t>
      </w:r>
      <w:r w:rsidR="00B141A0">
        <w:rPr>
          <w:sz w:val="24"/>
          <w:szCs w:val="24"/>
        </w:rPr>
        <w:t>. Затова го наричат «баща на но</w:t>
      </w:r>
      <w:r w:rsidRPr="003261D9">
        <w:rPr>
          <w:sz w:val="24"/>
          <w:szCs w:val="24"/>
        </w:rPr>
        <w:t xml:space="preserve">вобългарското училище» и «патриарх на българските учители и </w:t>
      </w:r>
      <w:r w:rsidRPr="003261D9">
        <w:rPr>
          <w:noProof/>
          <w:sz w:val="24"/>
          <w:szCs w:val="24"/>
        </w:rPr>
        <w:drawing>
          <wp:inline distT="0" distB="0" distL="0" distR="0">
            <wp:extent cx="13183" cy="6593"/>
            <wp:effectExtent l="0" t="0" r="0" b="0"/>
            <wp:docPr id="99702" name="Picture 99702"/>
            <wp:cNvGraphicFramePr/>
            <a:graphic xmlns:a="http://schemas.openxmlformats.org/drawingml/2006/main">
              <a:graphicData uri="http://schemas.openxmlformats.org/drawingml/2006/picture">
                <pic:pic xmlns:pic="http://schemas.openxmlformats.org/drawingml/2006/picture">
                  <pic:nvPicPr>
                    <pic:cNvPr id="99702" name="Picture 99702"/>
                    <pic:cNvPicPr/>
                  </pic:nvPicPr>
                  <pic:blipFill>
                    <a:blip r:embed="rId204"/>
                    <a:stretch>
                      <a:fillRect/>
                    </a:stretch>
                  </pic:blipFill>
                  <pic:spPr>
                    <a:xfrm>
                      <a:off x="0" y="0"/>
                      <a:ext cx="13183" cy="6593"/>
                    </a:xfrm>
                    <a:prstGeom prst="rect">
                      <a:avLst/>
                    </a:prstGeom>
                  </pic:spPr>
                </pic:pic>
              </a:graphicData>
            </a:graphic>
          </wp:inline>
        </w:drawing>
      </w:r>
      <w:r w:rsidRPr="003261D9">
        <w:rPr>
          <w:sz w:val="24"/>
          <w:szCs w:val="24"/>
        </w:rPr>
        <w:t>педагози».</w:t>
      </w:r>
      <w:r w:rsidR="003A29C2">
        <w:rPr>
          <w:sz w:val="24"/>
          <w:szCs w:val="24"/>
        </w:rPr>
        <w:t xml:space="preserve"> </w:t>
      </w:r>
      <w:r w:rsidRPr="003261D9">
        <w:rPr>
          <w:sz w:val="24"/>
          <w:szCs w:val="24"/>
        </w:rPr>
        <w:t>Преди да стане учител в първото взаимно новобългарско училище, Неофит Рилски учи четмо и писмо в родния си град Бауско и иконопис в Рилския манастир. Следва четири години и в прочутото по онова време гръцко училище в Мелник, след което отива в манастирското училище на Рилски</w:t>
      </w:r>
      <w:r w:rsidR="00860B10">
        <w:rPr>
          <w:sz w:val="24"/>
          <w:szCs w:val="24"/>
        </w:rPr>
        <w:t>я манастир да учи юношите и мла</w:t>
      </w:r>
      <w:r w:rsidRPr="003261D9">
        <w:rPr>
          <w:sz w:val="24"/>
          <w:szCs w:val="24"/>
        </w:rPr>
        <w:t>дежите. Тук той се проявява като добър и способен учите.л. Когато Априлов търси достойно лице за учител в Габровското училище, Търновският митрополит препоръчва Неофит. Изпращат го в Букурещ. където учи взаимоучителна метода. Там той превежда от руски взаимоучителните таблици и подготвя някои учебници.</w:t>
      </w:r>
      <w:r w:rsidR="006F7801">
        <w:rPr>
          <w:sz w:val="24"/>
          <w:szCs w:val="24"/>
        </w:rPr>
        <w:t xml:space="preserve"> </w:t>
      </w:r>
      <w:r w:rsidRPr="003261D9">
        <w:rPr>
          <w:sz w:val="24"/>
          <w:szCs w:val="24"/>
        </w:rPr>
        <w:t>В Габрово учителствува само година и няколко месеца поради ломите отношения на габровските чорбаджии към новото училище. Това време е достатъчно обаче, за да превърне града в голям просвет</w:t>
      </w:r>
      <w:r w:rsidR="006F7801">
        <w:rPr>
          <w:sz w:val="24"/>
          <w:szCs w:val="24"/>
        </w:rPr>
        <w:t>ен и педагогически център на то</w:t>
      </w:r>
      <w:r w:rsidRPr="003261D9">
        <w:rPr>
          <w:sz w:val="24"/>
          <w:szCs w:val="24"/>
        </w:rPr>
        <w:t>гавашна поробена България. След това учителствува в Казанлък и Копривщица, където открива също взаимни училища. По-късно се</w:t>
      </w:r>
      <w:r w:rsidR="00860B10">
        <w:rPr>
          <w:sz w:val="24"/>
          <w:szCs w:val="24"/>
        </w:rPr>
        <w:t xml:space="preserve"> издига до професор по славянски</w:t>
      </w:r>
      <w:r w:rsidRPr="003261D9">
        <w:rPr>
          <w:sz w:val="24"/>
          <w:szCs w:val="24"/>
        </w:rPr>
        <w:t xml:space="preserve"> език в патриаршеското училище на  остров Халки</w:t>
      </w:r>
      <w:r w:rsidR="00860B10">
        <w:rPr>
          <w:sz w:val="24"/>
          <w:szCs w:val="24"/>
        </w:rPr>
        <w:t>дики</w:t>
      </w:r>
      <w:r w:rsidRPr="003261D9">
        <w:rPr>
          <w:sz w:val="24"/>
          <w:szCs w:val="24"/>
        </w:rPr>
        <w:t>.</w:t>
      </w:r>
      <w:r w:rsidR="006F7801">
        <w:rPr>
          <w:sz w:val="24"/>
          <w:szCs w:val="24"/>
        </w:rPr>
        <w:t xml:space="preserve"> </w:t>
      </w:r>
      <w:r w:rsidRPr="003261D9">
        <w:rPr>
          <w:sz w:val="24"/>
          <w:szCs w:val="24"/>
        </w:rPr>
        <w:t>Освен учител Неофит Рилски е и книжовнш€' Още в Габрово наред с пр одаването в училище той работи и върху своя гпъцкобългарс</w:t>
      </w:r>
      <w:r w:rsidR="006F7801">
        <w:rPr>
          <w:sz w:val="24"/>
          <w:szCs w:val="24"/>
        </w:rPr>
        <w:t>ки речник. Пише редица учебници</w:t>
      </w:r>
      <w:r w:rsidRPr="003261D9">
        <w:rPr>
          <w:sz w:val="24"/>
          <w:szCs w:val="24"/>
        </w:rPr>
        <w:t xml:space="preserve"> Б</w:t>
      </w:r>
      <w:r w:rsidR="006F7801">
        <w:rPr>
          <w:sz w:val="24"/>
          <w:szCs w:val="24"/>
        </w:rPr>
        <w:t>ъ</w:t>
      </w:r>
      <w:r w:rsidR="00860B10">
        <w:rPr>
          <w:sz w:val="24"/>
          <w:szCs w:val="24"/>
        </w:rPr>
        <w:t>лг</w:t>
      </w:r>
      <w:r w:rsidR="006F7801">
        <w:rPr>
          <w:sz w:val="24"/>
          <w:szCs w:val="24"/>
        </w:rPr>
        <w:t>а</w:t>
      </w:r>
      <w:r w:rsidR="00860B10">
        <w:rPr>
          <w:sz w:val="24"/>
          <w:szCs w:val="24"/>
        </w:rPr>
        <w:t>рска</w:t>
      </w:r>
      <w:r w:rsidR="006F7801">
        <w:rPr>
          <w:sz w:val="24"/>
          <w:szCs w:val="24"/>
        </w:rPr>
        <w:t xml:space="preserve"> граматика.</w:t>
      </w:r>
      <w:r w:rsidR="00860B10">
        <w:rPr>
          <w:sz w:val="24"/>
          <w:szCs w:val="24"/>
        </w:rPr>
        <w:t xml:space="preserve"> Кратко и яс</w:t>
      </w:r>
      <w:r w:rsidRPr="003261D9">
        <w:rPr>
          <w:sz w:val="24"/>
          <w:szCs w:val="24"/>
        </w:rPr>
        <w:t>но изложение на гръцки ези</w:t>
      </w:r>
      <w:r w:rsidR="006F7801">
        <w:rPr>
          <w:sz w:val="24"/>
          <w:szCs w:val="24"/>
        </w:rPr>
        <w:t>к, Славянска мистоматия и други</w:t>
      </w:r>
      <w:r w:rsidRPr="003261D9">
        <w:rPr>
          <w:noProof/>
          <w:sz w:val="24"/>
          <w:szCs w:val="24"/>
        </w:rPr>
        <w:drawing>
          <wp:anchor distT="0" distB="0" distL="114300" distR="114300" simplePos="0" relativeHeight="251787264" behindDoc="0" locked="0" layoutInCell="1" allowOverlap="0" wp14:anchorId="22A05F98" wp14:editId="7D80045C">
            <wp:simplePos x="0" y="0"/>
            <wp:positionH relativeFrom="column">
              <wp:posOffset>2162060</wp:posOffset>
            </wp:positionH>
            <wp:positionV relativeFrom="paragraph">
              <wp:posOffset>421434</wp:posOffset>
            </wp:positionV>
            <wp:extent cx="9888" cy="6593"/>
            <wp:effectExtent l="0" t="0" r="0" b="0"/>
            <wp:wrapSquare wrapText="bothSides"/>
            <wp:docPr id="108222" name="Picture 108222"/>
            <wp:cNvGraphicFramePr/>
            <a:graphic xmlns:a="http://schemas.openxmlformats.org/drawingml/2006/main">
              <a:graphicData uri="http://schemas.openxmlformats.org/drawingml/2006/picture">
                <pic:pic xmlns:pic="http://schemas.openxmlformats.org/drawingml/2006/picture">
                  <pic:nvPicPr>
                    <pic:cNvPr id="108222" name="Picture 108222"/>
                    <pic:cNvPicPr/>
                  </pic:nvPicPr>
                  <pic:blipFill>
                    <a:blip r:embed="rId205"/>
                    <a:stretch>
                      <a:fillRect/>
                    </a:stretch>
                  </pic:blipFill>
                  <pic:spPr>
                    <a:xfrm>
                      <a:off x="0" y="0"/>
                      <a:ext cx="9888" cy="6593"/>
                    </a:xfrm>
                    <a:prstGeom prst="rect">
                      <a:avLst/>
                    </a:prstGeom>
                  </pic:spPr>
                </pic:pic>
              </a:graphicData>
            </a:graphic>
          </wp:anchor>
        </w:drawing>
      </w:r>
      <w:r w:rsidR="006F7801">
        <w:rPr>
          <w:sz w:val="24"/>
          <w:szCs w:val="24"/>
        </w:rPr>
        <w:t xml:space="preserve">. </w:t>
      </w:r>
      <w:r w:rsidRPr="003261D9">
        <w:rPr>
          <w:sz w:val="24"/>
          <w:szCs w:val="24"/>
        </w:rPr>
        <w:t>Макар и монах, той има прогресивни за времето си разбирания за възпитанието и образованието. Според него «най-напред трябва</w:t>
      </w:r>
    </w:p>
    <w:p w:rsidR="00FA4B55" w:rsidRPr="003261D9" w:rsidRDefault="003A29C2" w:rsidP="006F7801">
      <w:pPr>
        <w:spacing w:after="63"/>
        <w:ind w:left="0" w:right="14" w:firstLine="0"/>
        <w:rPr>
          <w:sz w:val="24"/>
          <w:szCs w:val="24"/>
        </w:rPr>
      </w:pPr>
      <w:r>
        <w:rPr>
          <w:b/>
          <w:sz w:val="24"/>
          <w:szCs w:val="24"/>
        </w:rPr>
        <w:t xml:space="preserve">План </w:t>
      </w:r>
      <w:r w:rsidR="006F7801" w:rsidRPr="006F7801">
        <w:rPr>
          <w:b/>
          <w:sz w:val="24"/>
          <w:szCs w:val="24"/>
        </w:rPr>
        <w:t>на стая</w:t>
      </w:r>
      <w:r w:rsidR="006F7801">
        <w:rPr>
          <w:sz w:val="24"/>
          <w:szCs w:val="24"/>
        </w:rPr>
        <w:t xml:space="preserve"> се устроят училищ</w:t>
      </w:r>
      <w:r w:rsidR="00860B10">
        <w:rPr>
          <w:sz w:val="24"/>
          <w:szCs w:val="24"/>
        </w:rPr>
        <w:t>а, а патом церкви във взаимно училищ</w:t>
      </w:r>
      <w:r w:rsidR="003A25E5" w:rsidRPr="003261D9">
        <w:rPr>
          <w:sz w:val="24"/>
          <w:szCs w:val="24"/>
        </w:rPr>
        <w:t>е и манастири». Най-първо трябва</w:t>
      </w:r>
      <w:r w:rsidR="00860B10">
        <w:rPr>
          <w:sz w:val="24"/>
          <w:szCs w:val="24"/>
        </w:rPr>
        <w:t xml:space="preserve"> </w:t>
      </w:r>
      <w:r w:rsidR="003A25E5" w:rsidRPr="003261D9">
        <w:rPr>
          <w:sz w:val="24"/>
          <w:szCs w:val="24"/>
        </w:rPr>
        <w:t>да се отпечатат учебни книги, а после ве,хтият и нов завет. Нар</w:t>
      </w:r>
      <w:r>
        <w:rPr>
          <w:sz w:val="24"/>
          <w:szCs w:val="24"/>
        </w:rPr>
        <w:t>оды трябва да се научи най-напред</w:t>
      </w:r>
      <w:r w:rsidR="003A25E5" w:rsidRPr="003261D9">
        <w:rPr>
          <w:sz w:val="24"/>
          <w:szCs w:val="24"/>
        </w:rPr>
        <w:t xml:space="preserve"> да чете. Из»чаването на родния български език трябва- да предшествува изучаването на гръцки и всякакви други чужди езищ;. </w:t>
      </w:r>
      <w:r w:rsidR="003A25E5" w:rsidRPr="003261D9">
        <w:rPr>
          <w:noProof/>
          <w:sz w:val="24"/>
          <w:szCs w:val="24"/>
        </w:rPr>
        <w:drawing>
          <wp:inline distT="0" distB="0" distL="0" distR="0">
            <wp:extent cx="3296" cy="3297"/>
            <wp:effectExtent l="0" t="0" r="0" b="0"/>
            <wp:docPr id="108223" name="Picture 108223"/>
            <wp:cNvGraphicFramePr/>
            <a:graphic xmlns:a="http://schemas.openxmlformats.org/drawingml/2006/main">
              <a:graphicData uri="http://schemas.openxmlformats.org/drawingml/2006/picture">
                <pic:pic xmlns:pic="http://schemas.openxmlformats.org/drawingml/2006/picture">
                  <pic:nvPicPr>
                    <pic:cNvPr id="108223" name="Picture 108223"/>
                    <pic:cNvPicPr/>
                  </pic:nvPicPr>
                  <pic:blipFill>
                    <a:blip r:embed="rId206"/>
                    <a:stretch>
                      <a:fillRect/>
                    </a:stretch>
                  </pic:blipFill>
                  <pic:spPr>
                    <a:xfrm>
                      <a:off x="0" y="0"/>
                      <a:ext cx="3296" cy="3297"/>
                    </a:xfrm>
                    <a:prstGeom prst="rect">
                      <a:avLst/>
                    </a:prstGeom>
                  </pic:spPr>
                </pic:pic>
              </a:graphicData>
            </a:graphic>
          </wp:inline>
        </w:drawing>
      </w:r>
      <w:r w:rsidR="003A25E5" w:rsidRPr="003261D9">
        <w:rPr>
          <w:sz w:val="24"/>
          <w:szCs w:val="24"/>
        </w:rPr>
        <w:t xml:space="preserve"> Главното задължение на учителя е не само да научи децата да четат и пишат, а да разнася просвета сред народа и да се издигне до положението на </w:t>
      </w:r>
      <w:r w:rsidR="00860B10">
        <w:rPr>
          <w:sz w:val="24"/>
          <w:szCs w:val="24"/>
        </w:rPr>
        <w:t>негов културен и обществен водач</w:t>
      </w:r>
      <w:r w:rsidR="003A25E5" w:rsidRPr="003261D9">
        <w:rPr>
          <w:sz w:val="24"/>
          <w:szCs w:val="24"/>
        </w:rPr>
        <w:t>.</w:t>
      </w:r>
      <w:r w:rsidR="006F7801">
        <w:rPr>
          <w:sz w:val="24"/>
          <w:szCs w:val="24"/>
        </w:rPr>
        <w:t xml:space="preserve"> </w:t>
      </w:r>
      <w:r w:rsidR="003A25E5" w:rsidRPr="003261D9">
        <w:rPr>
          <w:sz w:val="24"/>
          <w:szCs w:val="24"/>
        </w:rPr>
        <w:t>Взаимната метода, която Неофит Рилски въвежда нас, не е.</w:t>
      </w:r>
    </w:p>
    <w:p w:rsidR="00FA4B55" w:rsidRPr="003261D9" w:rsidRDefault="00B141A0" w:rsidP="003A29C2">
      <w:pPr>
        <w:spacing w:after="33"/>
        <w:ind w:left="0" w:right="14" w:firstLine="0"/>
        <w:rPr>
          <w:sz w:val="24"/>
          <w:szCs w:val="24"/>
        </w:rPr>
      </w:pPr>
      <w:r>
        <w:rPr>
          <w:sz w:val="24"/>
          <w:szCs w:val="24"/>
        </w:rPr>
        <w:t>Метод</w:t>
      </w:r>
      <w:r w:rsidR="003A25E5" w:rsidRPr="003261D9">
        <w:rPr>
          <w:sz w:val="24"/>
          <w:szCs w:val="24"/>
        </w:rPr>
        <w:t xml:space="preserve"> за преподаване, усвояване и проверка на знанията, а организационна форма на цялата учебно-възпитателна работа,</w:t>
      </w:r>
      <w:r w:rsidR="005D096F">
        <w:rPr>
          <w:sz w:val="24"/>
          <w:szCs w:val="24"/>
        </w:rPr>
        <w:t xml:space="preserve"> при която един учител може да </w:t>
      </w:r>
      <w:r w:rsidR="003A25E5" w:rsidRPr="003261D9">
        <w:rPr>
          <w:sz w:val="24"/>
          <w:szCs w:val="24"/>
        </w:rPr>
        <w:t>учи при помощта на по-напреднали ученици неограничен брой деца. Тая система на възпитание и обучение е известна още под името белланкастерска или алилодидактична.</w:t>
      </w:r>
      <w:r w:rsidR="003A29C2">
        <w:rPr>
          <w:sz w:val="24"/>
          <w:szCs w:val="24"/>
        </w:rPr>
        <w:t xml:space="preserve"> </w:t>
      </w:r>
      <w:r w:rsidR="006F7801">
        <w:rPr>
          <w:sz w:val="24"/>
          <w:szCs w:val="24"/>
        </w:rPr>
        <w:t xml:space="preserve">За </w:t>
      </w:r>
      <w:r w:rsidR="003A25E5" w:rsidRPr="003261D9">
        <w:rPr>
          <w:sz w:val="24"/>
          <w:szCs w:val="24"/>
        </w:rPr>
        <w:t xml:space="preserve">разлика от килийното училище, в което се учат мальк брой деца, с всяко едно от които се занимава учителят„ взаи"мното </w:t>
      </w:r>
      <w:r w:rsidR="00860B10">
        <w:rPr>
          <w:sz w:val="24"/>
          <w:szCs w:val="24"/>
        </w:rPr>
        <w:t>учили</w:t>
      </w:r>
      <w:r w:rsidR="003A25E5" w:rsidRPr="003261D9">
        <w:rPr>
          <w:sz w:val="24"/>
          <w:szCs w:val="24"/>
        </w:rPr>
        <w:t xml:space="preserve">ще е масово и значително по-сложно организирано. В него се учат </w:t>
      </w:r>
      <w:r w:rsidR="003A25E5" w:rsidRPr="003261D9">
        <w:rPr>
          <w:noProof/>
          <w:sz w:val="24"/>
          <w:szCs w:val="24"/>
        </w:rPr>
        <w:drawing>
          <wp:inline distT="0" distB="0" distL="0" distR="0">
            <wp:extent cx="9888" cy="16484"/>
            <wp:effectExtent l="0" t="0" r="0" b="0"/>
            <wp:docPr id="702742" name="Picture 702742"/>
            <wp:cNvGraphicFramePr/>
            <a:graphic xmlns:a="http://schemas.openxmlformats.org/drawingml/2006/main">
              <a:graphicData uri="http://schemas.openxmlformats.org/drawingml/2006/picture">
                <pic:pic xmlns:pic="http://schemas.openxmlformats.org/drawingml/2006/picture">
                  <pic:nvPicPr>
                    <pic:cNvPr id="702742" name="Picture 702742"/>
                    <pic:cNvPicPr/>
                  </pic:nvPicPr>
                  <pic:blipFill>
                    <a:blip r:embed="rId207"/>
                    <a:stretch>
                      <a:fillRect/>
                    </a:stretch>
                  </pic:blipFill>
                  <pic:spPr>
                    <a:xfrm>
                      <a:off x="0" y="0"/>
                      <a:ext cx="9888" cy="16484"/>
                    </a:xfrm>
                    <a:prstGeom prst="rect">
                      <a:avLst/>
                    </a:prstGeom>
                  </pic:spPr>
                </pic:pic>
              </a:graphicData>
            </a:graphic>
          </wp:inline>
        </w:drawing>
      </w:r>
      <w:r w:rsidR="003A25E5" w:rsidRPr="003261D9">
        <w:rPr>
          <w:sz w:val="24"/>
          <w:szCs w:val="24"/>
        </w:rPr>
        <w:t>всички желаещи деца от селището, без родителите им да плащат на учителя. Училището се издържа от обща каса, в която се събират пари от частни дарения, вноски от еснафските сдружения, наеми отоб шествени имоти, събиране пари с дискос в църквата и др. Училището се помещава в специална сграда, строена нарочно за това, учителите са хора, за които учителството е постоянна професия. Те биват пазарявани от изборни училищни настоятелства и работя</w:t>
      </w:r>
      <w:r w:rsidR="006F7801">
        <w:rPr>
          <w:sz w:val="24"/>
          <w:szCs w:val="24"/>
        </w:rPr>
        <w:t xml:space="preserve">т под надзора на .цялото селище. </w:t>
      </w:r>
      <w:r w:rsidR="003A25E5" w:rsidRPr="003261D9">
        <w:rPr>
          <w:sz w:val="24"/>
          <w:szCs w:val="24"/>
        </w:rPr>
        <w:t>Чиновете на учениците са наредени един зад друг в голям са</w:t>
      </w:r>
      <w:r w:rsidR="003A25E5" w:rsidRPr="003261D9">
        <w:rPr>
          <w:noProof/>
          <w:sz w:val="24"/>
          <w:szCs w:val="24"/>
        </w:rPr>
        <w:drawing>
          <wp:inline distT="0" distB="0" distL="0" distR="0">
            <wp:extent cx="6592" cy="6593"/>
            <wp:effectExtent l="0" t="0" r="0" b="0"/>
            <wp:docPr id="108165" name="Picture 108165"/>
            <wp:cNvGraphicFramePr/>
            <a:graphic xmlns:a="http://schemas.openxmlformats.org/drawingml/2006/main">
              <a:graphicData uri="http://schemas.openxmlformats.org/drawingml/2006/picture">
                <pic:pic xmlns:pic="http://schemas.openxmlformats.org/drawingml/2006/picture">
                  <pic:nvPicPr>
                    <pic:cNvPr id="108165" name="Picture 108165"/>
                    <pic:cNvPicPr/>
                  </pic:nvPicPr>
                  <pic:blipFill>
                    <a:blip r:embed="rId208"/>
                    <a:stretch>
                      <a:fillRect/>
                    </a:stretch>
                  </pic:blipFill>
                  <pic:spPr>
                    <a:xfrm>
                      <a:off x="0" y="0"/>
                      <a:ext cx="6592" cy="6593"/>
                    </a:xfrm>
                    <a:prstGeom prst="rect">
                      <a:avLst/>
                    </a:prstGeom>
                  </pic:spPr>
                </pic:pic>
              </a:graphicData>
            </a:graphic>
          </wp:inline>
        </w:drawing>
      </w:r>
      <w:r w:rsidR="003A25E5" w:rsidRPr="003261D9">
        <w:rPr>
          <w:sz w:val="24"/>
          <w:szCs w:val="24"/>
        </w:rPr>
        <w:t xml:space="preserve">лон, на предния край на който има естрада за учителя. Учениците от всеки чин образуват отделение. Най-напред стоят начинаещите </w:t>
      </w:r>
      <w:r w:rsidR="003A25E5" w:rsidRPr="003261D9">
        <w:rPr>
          <w:noProof/>
          <w:sz w:val="24"/>
          <w:szCs w:val="24"/>
        </w:rPr>
        <w:drawing>
          <wp:inline distT="0" distB="0" distL="0" distR="0">
            <wp:extent cx="3296" cy="6593"/>
            <wp:effectExtent l="0" t="0" r="0" b="0"/>
            <wp:docPr id="108166" name="Picture 108166"/>
            <wp:cNvGraphicFramePr/>
            <a:graphic xmlns:a="http://schemas.openxmlformats.org/drawingml/2006/main">
              <a:graphicData uri="http://schemas.openxmlformats.org/drawingml/2006/picture">
                <pic:pic xmlns:pic="http://schemas.openxmlformats.org/drawingml/2006/picture">
                  <pic:nvPicPr>
                    <pic:cNvPr id="108166" name="Picture 108166"/>
                    <pic:cNvPicPr/>
                  </pic:nvPicPr>
                  <pic:blipFill>
                    <a:blip r:embed="rId209"/>
                    <a:stretch>
                      <a:fillRect/>
                    </a:stretch>
                  </pic:blipFill>
                  <pic:spPr>
                    <a:xfrm>
                      <a:off x="0" y="0"/>
                      <a:ext cx="3296" cy="6593"/>
                    </a:xfrm>
                    <a:prstGeom prst="rect">
                      <a:avLst/>
                    </a:prstGeom>
                  </pic:spPr>
                </pic:pic>
              </a:graphicData>
            </a:graphic>
          </wp:inline>
        </w:drawing>
      </w:r>
      <w:r w:rsidR="003A25E5" w:rsidRPr="003261D9">
        <w:rPr>
          <w:sz w:val="24"/>
          <w:szCs w:val="24"/>
        </w:rPr>
        <w:t xml:space="preserve">ученици. Върху писалищната дъска на предните </w:t>
      </w:r>
      <w:r w:rsidR="003A25E5" w:rsidRPr="003261D9">
        <w:rPr>
          <w:sz w:val="24"/>
          <w:szCs w:val="24"/>
        </w:rPr>
        <w:lastRenderedPageBreak/>
        <w:t>чинове има вдлъбнатина, насипана с пясък, по който началните ученици се учат да пишат.</w:t>
      </w:r>
      <w:r w:rsidR="006F7801">
        <w:rPr>
          <w:sz w:val="24"/>
          <w:szCs w:val="24"/>
        </w:rPr>
        <w:t xml:space="preserve"> </w:t>
      </w:r>
      <w:r w:rsidR="003A25E5" w:rsidRPr="003261D9">
        <w:rPr>
          <w:sz w:val="24"/>
          <w:szCs w:val="24"/>
        </w:rPr>
        <w:t>Върху стените на залата са накачени подред таблиците (на брой 66), които играят ролята на днешните учебници. Те са закачени високо, за да могат да се гледат и четат едновременно от много ученици. Пред всяка таблица има железен полукръг, който не позволява на учениците да пипат таблицата и да я цапат.</w:t>
      </w:r>
      <w:r w:rsidR="006F7801">
        <w:rPr>
          <w:sz w:val="24"/>
          <w:szCs w:val="24"/>
        </w:rPr>
        <w:t xml:space="preserve"> </w:t>
      </w:r>
      <w:r w:rsidR="003A25E5" w:rsidRPr="003261D9">
        <w:rPr>
          <w:sz w:val="24"/>
          <w:szCs w:val="24"/>
        </w:rPr>
        <w:t xml:space="preserve">Учителят ръководи, надзирава и обучава децата с помощта на по-възрастните и съзнателни ученици. Най-важните му помощници са главните надзиратели, дверниците (вратарите) , </w:t>
      </w:r>
      <w:r w:rsidR="003A25E5" w:rsidRPr="00860B10">
        <w:rPr>
          <w:sz w:val="24"/>
          <w:szCs w:val="24"/>
        </w:rPr>
        <w:t>доказателщ</w:t>
      </w:r>
      <w:r w:rsidR="00860B10" w:rsidRPr="00860B10">
        <w:rPr>
          <w:sz w:val="24"/>
          <w:szCs w:val="24"/>
        </w:rPr>
        <w:t xml:space="preserve">е </w:t>
      </w:r>
      <w:r w:rsidR="003A25E5" w:rsidRPr="00860B10">
        <w:rPr>
          <w:sz w:val="24"/>
          <w:szCs w:val="24"/>
        </w:rPr>
        <w:t>щ</w:t>
      </w:r>
      <w:r w:rsidR="00860B10" w:rsidRPr="00860B10">
        <w:rPr>
          <w:sz w:val="24"/>
          <w:szCs w:val="24"/>
        </w:rPr>
        <w:t xml:space="preserve">над зирателите. Главният </w:t>
      </w:r>
      <w:r w:rsidR="003A25E5" w:rsidRPr="00860B10">
        <w:rPr>
          <w:sz w:val="24"/>
          <w:szCs w:val="24"/>
        </w:rPr>
        <w:t>надзирател се назначава всеки ден</w:t>
      </w:r>
      <w:r w:rsidR="003A25E5" w:rsidRPr="003261D9">
        <w:rPr>
          <w:sz w:val="24"/>
          <w:szCs w:val="24"/>
        </w:rPr>
        <w:t xml:space="preserve"> и се грижи за реда и държането на ученйците. Дверникът следи кои ученици влизат и излизат от учебната стая. </w:t>
      </w:r>
      <w:r w:rsidR="003A25E5" w:rsidRPr="00860B10">
        <w:rPr>
          <w:sz w:val="24"/>
          <w:szCs w:val="24"/>
        </w:rPr>
        <w:t xml:space="preserve">Показатедите </w:t>
      </w:r>
      <w:r w:rsidR="00860B10">
        <w:rPr>
          <w:sz w:val="24"/>
          <w:szCs w:val="24"/>
        </w:rPr>
        <w:t>помагат в обуче</w:t>
      </w:r>
      <w:r w:rsidR="003A25E5" w:rsidRPr="003261D9">
        <w:rPr>
          <w:sz w:val="24"/>
          <w:szCs w:val="24"/>
        </w:rPr>
        <w:t>нието на начинаещите и малко напредналите ученици. Надзирателите са по-йъзрастни ученици, които водят децата от къщи до училището и обратно.</w:t>
      </w:r>
      <w:r w:rsidR="006F7801">
        <w:rPr>
          <w:sz w:val="24"/>
          <w:szCs w:val="24"/>
        </w:rPr>
        <w:t xml:space="preserve"> </w:t>
      </w:r>
      <w:r w:rsidR="003A25E5" w:rsidRPr="003261D9">
        <w:rPr>
          <w:sz w:val="24"/>
          <w:szCs w:val="24"/>
        </w:rPr>
        <w:t>Животы и учебните занятия във взаимното учи</w:t>
      </w:r>
      <w:r w:rsidR="006F7801">
        <w:rPr>
          <w:sz w:val="24"/>
          <w:szCs w:val="24"/>
        </w:rPr>
        <w:t>лище протичат твърде механично,</w:t>
      </w:r>
      <w:r w:rsidR="003A25E5" w:rsidRPr="003261D9">
        <w:rPr>
          <w:sz w:val="24"/>
          <w:szCs w:val="24"/>
        </w:rPr>
        <w:t xml:space="preserve"> по команда. За всяко, отклонение </w:t>
      </w:r>
      <w:r w:rsidR="003A25E5" w:rsidRPr="006F7801">
        <w:rPr>
          <w:sz w:val="24"/>
          <w:szCs w:val="24"/>
        </w:rPr>
        <w:t>сеща,</w:t>
      </w:r>
      <w:r w:rsidR="006F7801" w:rsidRPr="006F7801">
        <w:rPr>
          <w:sz w:val="24"/>
          <w:szCs w:val="24"/>
        </w:rPr>
        <w:t xml:space="preserve"> </w:t>
      </w:r>
      <w:r w:rsidR="003A25E5" w:rsidRPr="006F7801">
        <w:rPr>
          <w:sz w:val="24"/>
          <w:szCs w:val="24"/>
        </w:rPr>
        <w:t>тагагнаказания. Ученици«сенаказват и за незнание.</w:t>
      </w:r>
      <w:r w:rsidR="006F7801">
        <w:rPr>
          <w:sz w:val="24"/>
          <w:szCs w:val="24"/>
        </w:rPr>
        <w:t xml:space="preserve"> </w:t>
      </w:r>
      <w:r w:rsidR="003A25E5" w:rsidRPr="003261D9">
        <w:rPr>
          <w:sz w:val="24"/>
          <w:szCs w:val="24"/>
        </w:rPr>
        <w:t>Учебното съдържание се определя от таблиците. В тях има знания из областта на езикознанието, нравоучението, хигиената, антропологията, физикатау географията, аритметикат</w:t>
      </w:r>
      <w:r w:rsidR="006F7801">
        <w:rPr>
          <w:sz w:val="24"/>
          <w:szCs w:val="24"/>
        </w:rPr>
        <w:t xml:space="preserve">а и други. Минават се средно-за </w:t>
      </w:r>
      <w:r w:rsidR="003A25E5" w:rsidRPr="003261D9">
        <w:rPr>
          <w:sz w:val="24"/>
          <w:szCs w:val="24"/>
        </w:rPr>
        <w:t>две</w:t>
      </w:r>
      <w:r w:rsidR="006F7801">
        <w:rPr>
          <w:sz w:val="24"/>
          <w:szCs w:val="24"/>
        </w:rPr>
        <w:t xml:space="preserve"> г</w:t>
      </w:r>
      <w:r w:rsidR="003A25E5" w:rsidRPr="003261D9">
        <w:rPr>
          <w:sz w:val="24"/>
          <w:szCs w:val="24"/>
        </w:rPr>
        <w:t>одини. След таблиците някои ученици учат българска граматика, аритметика и краснопис.</w:t>
      </w:r>
      <w:r w:rsidR="003A29C2">
        <w:rPr>
          <w:sz w:val="24"/>
          <w:szCs w:val="24"/>
        </w:rPr>
        <w:t xml:space="preserve"> </w:t>
      </w:r>
      <w:r w:rsidR="003A25E5" w:rsidRPr="003261D9">
        <w:rPr>
          <w:sz w:val="24"/>
          <w:szCs w:val="24"/>
        </w:rPr>
        <w:t>Писането се учи заедно с четенето. От</w:t>
      </w:r>
      <w:r w:rsidR="003A29C2">
        <w:rPr>
          <w:sz w:val="24"/>
          <w:szCs w:val="24"/>
        </w:rPr>
        <w:t>начало се пише на пясък, хартия.</w:t>
      </w:r>
      <w:r w:rsidR="003A25E5" w:rsidRPr="003261D9">
        <w:rPr>
          <w:sz w:val="24"/>
          <w:szCs w:val="24"/>
        </w:rPr>
        <w:t xml:space="preserve"> Обучението по чет</w:t>
      </w:r>
      <w:r w:rsidR="003A29C2">
        <w:rPr>
          <w:sz w:val="24"/>
          <w:szCs w:val="24"/>
        </w:rPr>
        <w:t xml:space="preserve">ене става по синтетичен метод. </w:t>
      </w:r>
      <w:r w:rsidR="003A25E5" w:rsidRPr="003261D9">
        <w:rPr>
          <w:sz w:val="24"/>
          <w:szCs w:val="24"/>
        </w:rPr>
        <w:t>Буквите се изговарят а, бе, ве, ге, де, и т. н.</w:t>
      </w:r>
      <w:r w:rsidR="003A29C2">
        <w:rPr>
          <w:sz w:val="24"/>
          <w:szCs w:val="24"/>
        </w:rPr>
        <w:t xml:space="preserve"> </w:t>
      </w:r>
      <w:r w:rsidR="003A25E5" w:rsidRPr="003261D9">
        <w:rPr>
          <w:sz w:val="24"/>
          <w:szCs w:val="24"/>
        </w:rPr>
        <w:t>Разпространение на взаимните училища. Поради нарастването на тбрговско-промишлената класа у нас през 30-те, 40-те и 50-те години на миналото столетие взаимните училища се разпространяват много бързо. Между отделните селища се явява надпреварване за отваряне и уреждане на училища.</w:t>
      </w:r>
      <w:r w:rsidR="003A29C2">
        <w:rPr>
          <w:sz w:val="24"/>
          <w:szCs w:val="24"/>
        </w:rPr>
        <w:t xml:space="preserve"> </w:t>
      </w:r>
      <w:r w:rsidR="003A25E5" w:rsidRPr="003261D9">
        <w:rPr>
          <w:sz w:val="24"/>
          <w:szCs w:val="24"/>
        </w:rPr>
        <w:t>Още на другата година след откриване на Габровското училище се откриват взаимни училища в Копривщица, Свищов, Т р</w:t>
      </w:r>
      <w:r w:rsidR="00860B10">
        <w:rPr>
          <w:sz w:val="24"/>
          <w:szCs w:val="24"/>
        </w:rPr>
        <w:t>явна, а през следващите години -</w:t>
      </w:r>
      <w:r w:rsidR="003A25E5" w:rsidRPr="003261D9">
        <w:rPr>
          <w:sz w:val="24"/>
          <w:szCs w:val="24"/>
        </w:rPr>
        <w:t xml:space="preserve"> в Казанлък, Елена, Сопот, Панагюрище, Търново, София и т. н. Отначало почти всички завършващи</w:t>
      </w:r>
    </w:p>
    <w:p w:rsidR="00FA4B55" w:rsidRPr="00860B10" w:rsidRDefault="006F7801" w:rsidP="00860B10">
      <w:pPr>
        <w:spacing w:after="3" w:line="259" w:lineRule="auto"/>
        <w:ind w:left="5" w:hanging="10"/>
        <w:jc w:val="left"/>
        <w:rPr>
          <w:b/>
          <w:sz w:val="24"/>
          <w:szCs w:val="24"/>
        </w:rPr>
      </w:pPr>
      <w:r>
        <w:rPr>
          <w:b/>
          <w:sz w:val="24"/>
          <w:szCs w:val="24"/>
        </w:rPr>
        <w:t>3.</w:t>
      </w:r>
      <w:r w:rsidR="003A25E5" w:rsidRPr="00860B10">
        <w:rPr>
          <w:b/>
          <w:sz w:val="24"/>
          <w:szCs w:val="24"/>
        </w:rPr>
        <w:t xml:space="preserve"> История на българското образование</w:t>
      </w:r>
    </w:p>
    <w:p w:rsidR="00FA4B55" w:rsidRPr="003261D9" w:rsidRDefault="003A25E5" w:rsidP="00B141A0">
      <w:pPr>
        <w:ind w:left="104" w:right="14"/>
        <w:rPr>
          <w:sz w:val="24"/>
          <w:szCs w:val="24"/>
        </w:rPr>
      </w:pPr>
      <w:r w:rsidRPr="003261D9">
        <w:rPr>
          <w:sz w:val="24"/>
          <w:szCs w:val="24"/>
        </w:rPr>
        <w:t>Габровското училище стават учители</w:t>
      </w:r>
      <w:r w:rsidR="003A29C2">
        <w:rPr>
          <w:sz w:val="24"/>
          <w:szCs w:val="24"/>
        </w:rPr>
        <w:t xml:space="preserve"> в новооткриваните взаимни</w:t>
      </w:r>
      <w:r w:rsidRPr="003261D9">
        <w:rPr>
          <w:sz w:val="24"/>
          <w:szCs w:val="24"/>
        </w:rPr>
        <w:t xml:space="preserve"> у</w:t>
      </w:r>
      <w:r w:rsidR="003A29C2">
        <w:rPr>
          <w:sz w:val="24"/>
          <w:szCs w:val="24"/>
        </w:rPr>
        <w:t>чилипца. Априлов съобщава, че ощ</w:t>
      </w:r>
      <w:r w:rsidRPr="003261D9">
        <w:rPr>
          <w:sz w:val="24"/>
          <w:szCs w:val="24"/>
        </w:rPr>
        <w:t xml:space="preserve">е в 1840 г. има 12 новобългарски </w:t>
      </w:r>
      <w:r w:rsidRPr="003261D9">
        <w:rPr>
          <w:sz w:val="24"/>
          <w:szCs w:val="24"/>
        </w:rPr>
        <w:lastRenderedPageBreak/>
        <w:t>училища. В тях броят на учениците расте бързо.</w:t>
      </w:r>
      <w:r w:rsidR="00B141A0">
        <w:rPr>
          <w:sz w:val="24"/>
          <w:szCs w:val="24"/>
        </w:rPr>
        <w:t xml:space="preserve"> </w:t>
      </w:r>
      <w:r w:rsidRPr="003261D9">
        <w:rPr>
          <w:sz w:val="24"/>
          <w:szCs w:val="24"/>
        </w:rPr>
        <w:t>Като органи на новобългарското просветно движение взаимните училища помагат за пробуждането и възраждането на народа ни и затова'той ги цени извънредно много. Чрез свои представители (настоятелства, еснафски организации) българското население по гоа</w:t>
      </w:r>
      <w:r w:rsidRPr="003261D9">
        <w:rPr>
          <w:noProof/>
          <w:sz w:val="24"/>
          <w:szCs w:val="24"/>
        </w:rPr>
        <w:drawing>
          <wp:inline distT="0" distB="0" distL="0" distR="0">
            <wp:extent cx="6591" cy="6593"/>
            <wp:effectExtent l="0" t="0" r="0" b="0"/>
            <wp:docPr id="115467" name="Picture 115467"/>
            <wp:cNvGraphicFramePr/>
            <a:graphic xmlns:a="http://schemas.openxmlformats.org/drawingml/2006/main">
              <a:graphicData uri="http://schemas.openxmlformats.org/drawingml/2006/picture">
                <pic:pic xmlns:pic="http://schemas.openxmlformats.org/drawingml/2006/picture">
                  <pic:nvPicPr>
                    <pic:cNvPr id="115467" name="Picture 115467"/>
                    <pic:cNvPicPr/>
                  </pic:nvPicPr>
                  <pic:blipFill>
                    <a:blip r:embed="rId210"/>
                    <a:stretch>
                      <a:fillRect/>
                    </a:stretch>
                  </pic:blipFill>
                  <pic:spPr>
                    <a:xfrm>
                      <a:off x="0" y="0"/>
                      <a:ext cx="6591" cy="6593"/>
                    </a:xfrm>
                    <a:prstGeom prst="rect">
                      <a:avLst/>
                    </a:prstGeom>
                  </pic:spPr>
                </pic:pic>
              </a:graphicData>
            </a:graphic>
          </wp:inline>
        </w:drawing>
      </w:r>
      <w:r w:rsidRPr="003261D9">
        <w:rPr>
          <w:sz w:val="24"/>
          <w:szCs w:val="24"/>
        </w:rPr>
        <w:t>дове и села участвува активно в уредбата на училищата. То събира пари, строи училищни сгради, грижи се за намиране и спазаряване на добри учители, а упражнява и контрол върху учебната работа в училището. Българските възрожденски училища възникват и се развиват без каквато и да било по</w:t>
      </w:r>
      <w:r w:rsidR="00B141A0">
        <w:rPr>
          <w:sz w:val="24"/>
          <w:szCs w:val="24"/>
        </w:rPr>
        <w:t>мощ от страна на турското прави</w:t>
      </w:r>
      <w:r w:rsidRPr="003261D9">
        <w:rPr>
          <w:sz w:val="24"/>
          <w:szCs w:val="24"/>
        </w:rPr>
        <w:t>телство.</w:t>
      </w:r>
      <w:r w:rsidR="006F7801">
        <w:rPr>
          <w:sz w:val="24"/>
          <w:szCs w:val="24"/>
        </w:rPr>
        <w:t xml:space="preserve"> </w:t>
      </w:r>
      <w:r w:rsidRPr="003261D9">
        <w:rPr>
          <w:sz w:val="24"/>
          <w:szCs w:val="24"/>
        </w:rPr>
        <w:t>Разпространението на взаимните училища среща спънки от страна на привържениците на килийните училища, които произхождат главно от селска и чорбаджийска среда. Липсата на подготвени учители също спъва тяхното бързо развитие.</w:t>
      </w:r>
      <w:r w:rsidR="006F7801">
        <w:rPr>
          <w:sz w:val="24"/>
          <w:szCs w:val="24"/>
        </w:rPr>
        <w:t xml:space="preserve"> </w:t>
      </w:r>
      <w:r w:rsidRPr="003261D9">
        <w:rPr>
          <w:sz w:val="24"/>
          <w:szCs w:val="24"/>
        </w:rPr>
        <w:t>Въпреки това към средата на XIX в. във всички градове и по-големи села у нас се откриват взаимни училища.</w:t>
      </w:r>
      <w:r w:rsidR="006F7801">
        <w:rPr>
          <w:sz w:val="24"/>
          <w:szCs w:val="24"/>
        </w:rPr>
        <w:t xml:space="preserve"> Поява на начални</w:t>
      </w:r>
      <w:r w:rsidRPr="003261D9">
        <w:rPr>
          <w:sz w:val="24"/>
          <w:szCs w:val="24"/>
        </w:rPr>
        <w:t xml:space="preserve"> Девически у</w:t>
      </w:r>
      <w:r w:rsidR="006F7801">
        <w:rPr>
          <w:sz w:val="24"/>
          <w:szCs w:val="24"/>
        </w:rPr>
        <w:t>чилища. При господството на фео</w:t>
      </w:r>
      <w:r w:rsidRPr="003261D9">
        <w:rPr>
          <w:sz w:val="24"/>
          <w:szCs w:val="24"/>
        </w:rPr>
        <w:t xml:space="preserve">далните отношения жената се намира в много унизително положение, което у нас бива подхранвано и от робството. През епохата на килийните училища има отделни случаи, когато момичета посещават училище, но общо взето се смята, че «за момичето е срамота да се учи». С развитието на </w:t>
      </w:r>
      <w:r w:rsidR="006F7801">
        <w:rPr>
          <w:sz w:val="24"/>
          <w:szCs w:val="24"/>
        </w:rPr>
        <w:t>търговията и занаятите тоя възглед за жена</w:t>
      </w:r>
      <w:r w:rsidRPr="003261D9">
        <w:rPr>
          <w:sz w:val="24"/>
          <w:szCs w:val="24"/>
        </w:rPr>
        <w:t>та постепенно се изменя.</w:t>
      </w:r>
      <w:r w:rsidR="005D096F">
        <w:rPr>
          <w:sz w:val="24"/>
          <w:szCs w:val="24"/>
        </w:rPr>
        <w:t xml:space="preserve"> </w:t>
      </w:r>
      <w:r w:rsidRPr="003261D9">
        <w:rPr>
          <w:sz w:val="24"/>
          <w:szCs w:val="24"/>
        </w:rPr>
        <w:t>През 1840 г. в Плевен се открива първото обществено девическо училище, в което преподава светската учителка Анастасия Димитрова. Тя получава образованието си в Калоферския' девически манастир, но учи частно славянски език, история, география и други науки при прочутите по онова време учители Райно П</w:t>
      </w:r>
      <w:r w:rsidR="006F7801">
        <w:rPr>
          <w:sz w:val="24"/>
          <w:szCs w:val="24"/>
        </w:rPr>
        <w:t>опович, Ботьо Петков и Брайко</w:t>
      </w:r>
      <w:r w:rsidRPr="003261D9">
        <w:rPr>
          <w:sz w:val="24"/>
          <w:szCs w:val="24"/>
        </w:rPr>
        <w:t xml:space="preserve"> Генович. В Плевенското училище идват да се учат момичета и от други селища, които откриват след това училища в родните си места.</w:t>
      </w:r>
      <w:r w:rsidR="006F7801">
        <w:rPr>
          <w:sz w:val="24"/>
          <w:szCs w:val="24"/>
        </w:rPr>
        <w:t xml:space="preserve"> </w:t>
      </w:r>
      <w:r w:rsidRPr="003261D9">
        <w:rPr>
          <w:sz w:val="24"/>
          <w:szCs w:val="24"/>
        </w:rPr>
        <w:t>Такива училища възникват във Враца (1843), Свищов (1845), Ловеч и другаде. ПрезЛ84З г. в Панагю</w:t>
      </w:r>
      <w:r w:rsidR="006F7801">
        <w:rPr>
          <w:sz w:val="24"/>
          <w:szCs w:val="24"/>
        </w:rPr>
        <w:t>рище се основава «женско школо</w:t>
      </w:r>
      <w:r w:rsidRPr="003261D9">
        <w:rPr>
          <w:sz w:val="24"/>
          <w:szCs w:val="24"/>
        </w:rPr>
        <w:t>, което има собствена сграда.</w:t>
      </w:r>
      <w:r w:rsidR="006F7801">
        <w:rPr>
          <w:sz w:val="24"/>
          <w:szCs w:val="24"/>
        </w:rPr>
        <w:t xml:space="preserve"> </w:t>
      </w:r>
      <w:r w:rsidRPr="003261D9">
        <w:rPr>
          <w:sz w:val="24"/>
          <w:szCs w:val="24"/>
        </w:rPr>
        <w:t>По-нататъшното развитие на началното девическо образование</w:t>
      </w:r>
      <w:r w:rsidR="006F7801">
        <w:rPr>
          <w:sz w:val="24"/>
          <w:szCs w:val="24"/>
        </w:rPr>
        <w:t xml:space="preserve"> </w:t>
      </w:r>
      <w:r w:rsidRPr="003261D9">
        <w:rPr>
          <w:sz w:val="24"/>
          <w:szCs w:val="24"/>
        </w:rPr>
        <w:t>върви сравнително бързо, но все пак по-бавно от</w:t>
      </w:r>
      <w:r w:rsidR="006F7801">
        <w:rPr>
          <w:sz w:val="24"/>
          <w:szCs w:val="24"/>
        </w:rPr>
        <w:t xml:space="preserve"> развитието на мъжките училища. </w:t>
      </w:r>
      <w:r w:rsidRPr="003261D9">
        <w:rPr>
          <w:sz w:val="24"/>
          <w:szCs w:val="24"/>
        </w:rPr>
        <w:t xml:space="preserve">Една от най-енергичните деятелки за разпространение на девическите училища до </w:t>
      </w:r>
      <w:r w:rsidR="002B1B1B">
        <w:rPr>
          <w:sz w:val="24"/>
          <w:szCs w:val="24"/>
        </w:rPr>
        <w:t>Освобождението е баба Пет</w:t>
      </w:r>
      <w:r w:rsidRPr="003261D9">
        <w:rPr>
          <w:sz w:val="24"/>
          <w:szCs w:val="24"/>
        </w:rPr>
        <w:t>кова</w:t>
      </w:r>
      <w:r w:rsidR="002B1B1B">
        <w:rPr>
          <w:sz w:val="24"/>
          <w:szCs w:val="24"/>
        </w:rPr>
        <w:t>.</w:t>
      </w:r>
      <w:r w:rsidRPr="003261D9">
        <w:rPr>
          <w:sz w:val="24"/>
          <w:szCs w:val="24"/>
        </w:rPr>
        <w:t xml:space="preserve"> </w:t>
      </w:r>
      <w:r w:rsidRPr="003261D9">
        <w:rPr>
          <w:noProof/>
          <w:sz w:val="24"/>
          <w:szCs w:val="24"/>
        </w:rPr>
        <w:drawing>
          <wp:inline distT="0" distB="0" distL="0" distR="0">
            <wp:extent cx="9887" cy="9890"/>
            <wp:effectExtent l="0" t="0" r="0" b="0"/>
            <wp:docPr id="116285" name="Picture 116285"/>
            <wp:cNvGraphicFramePr/>
            <a:graphic xmlns:a="http://schemas.openxmlformats.org/drawingml/2006/main">
              <a:graphicData uri="http://schemas.openxmlformats.org/drawingml/2006/picture">
                <pic:pic xmlns:pic="http://schemas.openxmlformats.org/drawingml/2006/picture">
                  <pic:nvPicPr>
                    <pic:cNvPr id="116285" name="Picture 116285"/>
                    <pic:cNvPicPr/>
                  </pic:nvPicPr>
                  <pic:blipFill>
                    <a:blip r:embed="rId211"/>
                    <a:stretch>
                      <a:fillRect/>
                    </a:stretch>
                  </pic:blipFill>
                  <pic:spPr>
                    <a:xfrm>
                      <a:off x="0" y="0"/>
                      <a:ext cx="9887" cy="9890"/>
                    </a:xfrm>
                    <a:prstGeom prst="rect">
                      <a:avLst/>
                    </a:prstGeom>
                  </pic:spPr>
                </pic:pic>
              </a:graphicData>
            </a:graphic>
          </wp:inline>
        </w:drawing>
      </w:r>
      <w:r w:rsidRPr="003261D9">
        <w:rPr>
          <w:sz w:val="24"/>
          <w:szCs w:val="24"/>
        </w:rPr>
        <w:t>Тя работи не само във</w:t>
      </w:r>
      <w:r w:rsidR="002B1B1B">
        <w:rPr>
          <w:sz w:val="24"/>
          <w:szCs w:val="24"/>
        </w:rPr>
        <w:t xml:space="preserve"> </w:t>
      </w:r>
      <w:r w:rsidR="002B1B1B">
        <w:rPr>
          <w:sz w:val="24"/>
          <w:szCs w:val="24"/>
        </w:rPr>
        <w:lastRenderedPageBreak/>
        <w:t>вътрешността на страната, но и</w:t>
      </w:r>
      <w:r w:rsidRPr="003261D9">
        <w:rPr>
          <w:sz w:val="24"/>
          <w:szCs w:val="24"/>
        </w:rPr>
        <w:t xml:space="preserve"> Македо</w:t>
      </w:r>
      <w:r w:rsidRPr="003261D9">
        <w:rPr>
          <w:noProof/>
          <w:sz w:val="24"/>
          <w:szCs w:val="24"/>
        </w:rPr>
        <w:drawing>
          <wp:inline distT="0" distB="0" distL="0" distR="0">
            <wp:extent cx="6591" cy="6593"/>
            <wp:effectExtent l="0" t="0" r="0" b="0"/>
            <wp:docPr id="115479" name="Picture 115479"/>
            <wp:cNvGraphicFramePr/>
            <a:graphic xmlns:a="http://schemas.openxmlformats.org/drawingml/2006/main">
              <a:graphicData uri="http://schemas.openxmlformats.org/drawingml/2006/picture">
                <pic:pic xmlns:pic="http://schemas.openxmlformats.org/drawingml/2006/picture">
                  <pic:nvPicPr>
                    <pic:cNvPr id="115479" name="Picture 115479"/>
                    <pic:cNvPicPr/>
                  </pic:nvPicPr>
                  <pic:blipFill>
                    <a:blip r:embed="rId212"/>
                    <a:stretch>
                      <a:fillRect/>
                    </a:stretch>
                  </pic:blipFill>
                  <pic:spPr>
                    <a:xfrm>
                      <a:off x="0" y="0"/>
                      <a:ext cx="6591" cy="6593"/>
                    </a:xfrm>
                    <a:prstGeom prst="rect">
                      <a:avLst/>
                    </a:prstGeom>
                  </pic:spPr>
                </pic:pic>
              </a:graphicData>
            </a:graphic>
          </wp:inline>
        </w:drawing>
      </w:r>
      <w:r w:rsidRPr="003261D9">
        <w:rPr>
          <w:sz w:val="24"/>
          <w:szCs w:val="24"/>
        </w:rPr>
        <w:t>ния и сред помакините в Родопите.</w:t>
      </w:r>
    </w:p>
    <w:p w:rsidR="00FA4B55" w:rsidRPr="003261D9" w:rsidRDefault="00FA4B55" w:rsidP="004279AB">
      <w:pPr>
        <w:ind w:left="0" w:right="14" w:firstLine="0"/>
        <w:rPr>
          <w:sz w:val="24"/>
          <w:szCs w:val="24"/>
        </w:rPr>
      </w:pPr>
    </w:p>
    <w:p w:rsidR="00FA4B55" w:rsidRPr="002B1B1B" w:rsidRDefault="003A25E5" w:rsidP="002B1B1B">
      <w:pPr>
        <w:spacing w:line="249" w:lineRule="auto"/>
        <w:ind w:left="0" w:firstLine="0"/>
        <w:jc w:val="center"/>
        <w:rPr>
          <w:b/>
          <w:sz w:val="24"/>
          <w:szCs w:val="24"/>
        </w:rPr>
      </w:pPr>
      <w:r w:rsidRPr="002B1B1B">
        <w:rPr>
          <w:b/>
          <w:noProof/>
          <w:sz w:val="24"/>
          <w:szCs w:val="24"/>
        </w:rPr>
        <w:drawing>
          <wp:anchor distT="0" distB="0" distL="114300" distR="114300" simplePos="0" relativeHeight="251801600" behindDoc="0" locked="0" layoutInCell="1" allowOverlap="0">
            <wp:simplePos x="0" y="0"/>
            <wp:positionH relativeFrom="column">
              <wp:posOffset>3045340</wp:posOffset>
            </wp:positionH>
            <wp:positionV relativeFrom="paragraph">
              <wp:posOffset>5176727</wp:posOffset>
            </wp:positionV>
            <wp:extent cx="46142" cy="9890"/>
            <wp:effectExtent l="0" t="0" r="0" b="0"/>
            <wp:wrapSquare wrapText="bothSides"/>
            <wp:docPr id="702750" name="Picture 702750"/>
            <wp:cNvGraphicFramePr/>
            <a:graphic xmlns:a="http://schemas.openxmlformats.org/drawingml/2006/main">
              <a:graphicData uri="http://schemas.openxmlformats.org/drawingml/2006/picture">
                <pic:pic xmlns:pic="http://schemas.openxmlformats.org/drawingml/2006/picture">
                  <pic:nvPicPr>
                    <pic:cNvPr id="702750" name="Picture 702750"/>
                    <pic:cNvPicPr/>
                  </pic:nvPicPr>
                  <pic:blipFill>
                    <a:blip r:embed="rId213"/>
                    <a:stretch>
                      <a:fillRect/>
                    </a:stretch>
                  </pic:blipFill>
                  <pic:spPr>
                    <a:xfrm>
                      <a:off x="0" y="0"/>
                      <a:ext cx="46142" cy="9890"/>
                    </a:xfrm>
                    <a:prstGeom prst="rect">
                      <a:avLst/>
                    </a:prstGeom>
                  </pic:spPr>
                </pic:pic>
              </a:graphicData>
            </a:graphic>
          </wp:anchor>
        </w:drawing>
      </w:r>
      <w:r w:rsidRPr="002B1B1B">
        <w:rPr>
          <w:b/>
          <w:noProof/>
          <w:sz w:val="24"/>
          <w:szCs w:val="24"/>
        </w:rPr>
        <w:drawing>
          <wp:anchor distT="0" distB="0" distL="114300" distR="114300" simplePos="0" relativeHeight="251802624" behindDoc="0" locked="0" layoutInCell="1" allowOverlap="0">
            <wp:simplePos x="0" y="0"/>
            <wp:positionH relativeFrom="column">
              <wp:posOffset>3154102</wp:posOffset>
            </wp:positionH>
            <wp:positionV relativeFrom="paragraph">
              <wp:posOffset>5453651</wp:posOffset>
            </wp:positionV>
            <wp:extent cx="13184" cy="36264"/>
            <wp:effectExtent l="0" t="0" r="0" b="0"/>
            <wp:wrapSquare wrapText="bothSides"/>
            <wp:docPr id="115477" name="Picture 115477"/>
            <wp:cNvGraphicFramePr/>
            <a:graphic xmlns:a="http://schemas.openxmlformats.org/drawingml/2006/main">
              <a:graphicData uri="http://schemas.openxmlformats.org/drawingml/2006/picture">
                <pic:pic xmlns:pic="http://schemas.openxmlformats.org/drawingml/2006/picture">
                  <pic:nvPicPr>
                    <pic:cNvPr id="115477" name="Picture 115477"/>
                    <pic:cNvPicPr/>
                  </pic:nvPicPr>
                  <pic:blipFill>
                    <a:blip r:embed="rId214"/>
                    <a:stretch>
                      <a:fillRect/>
                    </a:stretch>
                  </pic:blipFill>
                  <pic:spPr>
                    <a:xfrm>
                      <a:off x="0" y="0"/>
                      <a:ext cx="13184" cy="36264"/>
                    </a:xfrm>
                    <a:prstGeom prst="rect">
                      <a:avLst/>
                    </a:prstGeom>
                  </pic:spPr>
                </pic:pic>
              </a:graphicData>
            </a:graphic>
          </wp:anchor>
        </w:drawing>
      </w:r>
      <w:r w:rsidRPr="002B1B1B">
        <w:rPr>
          <w:b/>
          <w:sz w:val="24"/>
          <w:szCs w:val="24"/>
        </w:rPr>
        <w:t>ВЛИЯНИЕ ВЪРХУ РАЗВИТИЕТО</w:t>
      </w:r>
      <w:r w:rsidR="002B1B1B" w:rsidRPr="002B1B1B">
        <w:rPr>
          <w:b/>
          <w:sz w:val="24"/>
          <w:szCs w:val="24"/>
        </w:rPr>
        <w:t xml:space="preserve"> </w:t>
      </w:r>
      <w:r w:rsidRPr="002B1B1B">
        <w:rPr>
          <w:b/>
          <w:sz w:val="24"/>
          <w:szCs w:val="24"/>
        </w:rPr>
        <w:t>БЪЛГАРСКОТО УЧЕБНО ДЕЛО</w:t>
      </w:r>
    </w:p>
    <w:p w:rsidR="00B47B3D" w:rsidRPr="000C4EB5" w:rsidRDefault="003A25E5" w:rsidP="000C4EB5">
      <w:pPr>
        <w:spacing w:before="191"/>
        <w:ind w:left="0" w:right="234" w:firstLine="0"/>
        <w:rPr>
          <w:b/>
          <w:sz w:val="24"/>
          <w:szCs w:val="24"/>
        </w:rPr>
      </w:pPr>
      <w:r w:rsidRPr="003261D9">
        <w:rPr>
          <w:sz w:val="24"/>
          <w:szCs w:val="24"/>
        </w:rPr>
        <w:t xml:space="preserve">Още от XVI в. народът </w:t>
      </w:r>
      <w:r w:rsidRPr="003261D9">
        <w:rPr>
          <w:noProof/>
          <w:sz w:val="24"/>
          <w:szCs w:val="24"/>
        </w:rPr>
        <w:drawing>
          <wp:inline distT="0" distB="0" distL="0" distR="0">
            <wp:extent cx="6592" cy="6593"/>
            <wp:effectExtent l="0" t="0" r="0" b="0"/>
            <wp:docPr id="115468" name="Picture 115468"/>
            <wp:cNvGraphicFramePr/>
            <a:graphic xmlns:a="http://schemas.openxmlformats.org/drawingml/2006/main">
              <a:graphicData uri="http://schemas.openxmlformats.org/drawingml/2006/picture">
                <pic:pic xmlns:pic="http://schemas.openxmlformats.org/drawingml/2006/picture">
                  <pic:nvPicPr>
                    <pic:cNvPr id="115468" name="Picture 115468"/>
                    <pic:cNvPicPr/>
                  </pic:nvPicPr>
                  <pic:blipFill>
                    <a:blip r:embed="rId215"/>
                    <a:stretch>
                      <a:fillRect/>
                    </a:stretch>
                  </pic:blipFill>
                  <pic:spPr>
                    <a:xfrm>
                      <a:off x="0" y="0"/>
                      <a:ext cx="6592" cy="6593"/>
                    </a:xfrm>
                    <a:prstGeom prst="rect">
                      <a:avLst/>
                    </a:prstGeom>
                  </pic:spPr>
                </pic:pic>
              </a:graphicData>
            </a:graphic>
          </wp:inline>
        </w:drawing>
      </w:r>
      <w:r w:rsidRPr="003261D9">
        <w:rPr>
          <w:sz w:val="24"/>
          <w:szCs w:val="24"/>
        </w:rPr>
        <w:t>«Д</w:t>
      </w:r>
      <w:r w:rsidR="003A29C2">
        <w:rPr>
          <w:sz w:val="24"/>
          <w:szCs w:val="24"/>
        </w:rPr>
        <w:t>ядо Иван» ще го освободи. Влияние през епохата</w:t>
      </w:r>
      <w:r w:rsidRPr="003261D9">
        <w:rPr>
          <w:sz w:val="24"/>
          <w:szCs w:val="24"/>
        </w:rPr>
        <w:t xml:space="preserve"> на нашето Възраждане руско</w:t>
      </w:r>
      <w:r w:rsidR="003A29C2">
        <w:rPr>
          <w:sz w:val="24"/>
          <w:szCs w:val="24"/>
        </w:rPr>
        <w:t>то влияние Икопомическите връзк</w:t>
      </w:r>
      <w:r w:rsidRPr="003261D9">
        <w:rPr>
          <w:sz w:val="24"/>
          <w:szCs w:val="24"/>
        </w:rPr>
        <w:t xml:space="preserve">и между Русия и наособено много след Кючуккайнарджийския който Русия добива търговски привилегии правото да покровителствува християкрая на XVIII в. от Русия в страната ни църковни книги, исторически и теологически буквари. </w:t>
      </w:r>
      <w:r w:rsidR="00B141A0">
        <w:rPr>
          <w:sz w:val="24"/>
          <w:szCs w:val="24"/>
        </w:rPr>
        <w:t>В</w:t>
      </w:r>
      <w:r w:rsidR="006F7801">
        <w:rPr>
          <w:sz w:val="24"/>
          <w:szCs w:val="24"/>
        </w:rPr>
        <w:t xml:space="preserve"> </w:t>
      </w:r>
      <w:r w:rsidRPr="003261D9">
        <w:rPr>
          <w:sz w:val="24"/>
          <w:szCs w:val="24"/>
        </w:rPr>
        <w:t>своите учебници първите наши учебникари</w:t>
      </w:r>
      <w:r w:rsidR="006F7801">
        <w:rPr>
          <w:sz w:val="24"/>
          <w:szCs w:val="24"/>
        </w:rPr>
        <w:t xml:space="preserve"> </w:t>
      </w:r>
      <w:r w:rsidRPr="003261D9">
        <w:rPr>
          <w:sz w:val="24"/>
          <w:szCs w:val="24"/>
        </w:rPr>
        <w:t>миналото столетие сред нашите книжоввъпроса, откъде българите трябва да черРаино Попович застава начело на елиСапунов от Трявна изпъква като влада черпим по-високо образование от руруската книжнина. Той воюва срещу гръвлахоманията на. Сапунов. С отварянето настаняването на българчета да се учат</w:t>
      </w:r>
      <w:r w:rsidR="006F7801">
        <w:rPr>
          <w:sz w:val="24"/>
          <w:szCs w:val="24"/>
        </w:rPr>
        <w:t>. Т</w:t>
      </w:r>
      <w:r w:rsidRPr="003261D9">
        <w:rPr>
          <w:sz w:val="24"/>
          <w:szCs w:val="24"/>
        </w:rPr>
        <w:t>ой н</w:t>
      </w:r>
      <w:r w:rsidR="006F7801">
        <w:rPr>
          <w:sz w:val="24"/>
          <w:szCs w:val="24"/>
        </w:rPr>
        <w:t>анася решителен удар върху оста</w:t>
      </w:r>
      <w:r w:rsidRPr="003261D9">
        <w:rPr>
          <w:sz w:val="24"/>
          <w:szCs w:val="24"/>
        </w:rPr>
        <w:t xml:space="preserve">влияние през 40-те години на миналото руското правителство, което, ръководено отпуска стипендии </w:t>
      </w:r>
      <w:r w:rsidR="006F7801">
        <w:rPr>
          <w:sz w:val="24"/>
          <w:szCs w:val="24"/>
        </w:rPr>
        <w:t xml:space="preserve">за български </w:t>
      </w:r>
      <w:r w:rsidR="006F7801" w:rsidRPr="000C4EB5">
        <w:rPr>
          <w:sz w:val="24"/>
          <w:szCs w:val="24"/>
        </w:rPr>
        <w:t>мла</w:t>
      </w:r>
      <w:r w:rsidR="000C4EB5" w:rsidRPr="000C4EB5">
        <w:rPr>
          <w:sz w:val="24"/>
          <w:szCs w:val="24"/>
        </w:rPr>
        <w:t xml:space="preserve">дежи, </w:t>
      </w:r>
      <w:r w:rsidRPr="000C4EB5">
        <w:rPr>
          <w:sz w:val="24"/>
          <w:szCs w:val="24"/>
        </w:rPr>
        <w:t>също помага</w:t>
      </w:r>
      <w:r w:rsidRPr="003261D9">
        <w:rPr>
          <w:sz w:val="24"/>
          <w:szCs w:val="24"/>
        </w:rPr>
        <w:t xml:space="preserve"> с пари за образованието на</w:t>
      </w:r>
      <w:r w:rsidR="003A29C2">
        <w:rPr>
          <w:sz w:val="24"/>
          <w:szCs w:val="24"/>
        </w:rPr>
        <w:t xml:space="preserve"> </w:t>
      </w:r>
      <w:r w:rsidRPr="003261D9">
        <w:rPr>
          <w:sz w:val="24"/>
          <w:szCs w:val="24"/>
        </w:rPr>
        <w:t>родината си, почти всички възпитаници учители. Идването им бележи нов етап</w:t>
      </w:r>
      <w:r w:rsidR="002B1B1B">
        <w:rPr>
          <w:sz w:val="24"/>
          <w:szCs w:val="24"/>
        </w:rPr>
        <w:t xml:space="preserve"> във въ</w:t>
      </w:r>
      <w:r w:rsidRPr="003261D9">
        <w:rPr>
          <w:sz w:val="24"/>
          <w:szCs w:val="24"/>
        </w:rPr>
        <w:t>рожденско просветно движение. Те от</w:t>
      </w:r>
      <w:r w:rsidR="002B1B1B">
        <w:rPr>
          <w:sz w:val="24"/>
          <w:szCs w:val="24"/>
        </w:rPr>
        <w:t xml:space="preserve"> </w:t>
      </w:r>
      <w:r w:rsidRPr="003261D9">
        <w:rPr>
          <w:sz w:val="24"/>
          <w:szCs w:val="24"/>
        </w:rPr>
        <w:t>(главни</w:t>
      </w:r>
      <w:r w:rsidR="000C4EB5">
        <w:rPr>
          <w:sz w:val="24"/>
          <w:szCs w:val="24"/>
        </w:rPr>
        <w:t xml:space="preserve">, горни, високи) училища в страната, </w:t>
      </w:r>
      <w:r w:rsidRPr="003261D9">
        <w:rPr>
          <w:sz w:val="24"/>
          <w:szCs w:val="24"/>
        </w:rPr>
        <w:t>които се връ</w:t>
      </w:r>
      <w:r w:rsidR="003A29C2">
        <w:rPr>
          <w:sz w:val="24"/>
          <w:szCs w:val="24"/>
        </w:rPr>
        <w:t>щат у нас, са Иван Н. Никифор</w:t>
      </w:r>
      <w:r w:rsidRPr="003261D9">
        <w:rPr>
          <w:sz w:val="24"/>
          <w:szCs w:val="24"/>
        </w:rPr>
        <w:t xml:space="preserve"> Константинов, Найден Геров, Чинтулов и някои други. Това са все</w:t>
      </w:r>
      <w:r w:rsidR="00B47B3D">
        <w:rPr>
          <w:sz w:val="24"/>
          <w:szCs w:val="24"/>
        </w:rPr>
        <w:t xml:space="preserve"> </w:t>
      </w:r>
      <w:r w:rsidRPr="003261D9">
        <w:rPr>
          <w:sz w:val="24"/>
          <w:szCs w:val="24"/>
        </w:rPr>
        <w:t>ентусиазирани български младежи, вкусили от плодовете на по-висока култура. Те започват да преподават на българските деца науки», които не фигурират в програмата на взаимните училища. Главните (горни, класни) учил</w:t>
      </w:r>
      <w:r w:rsidR="00B47B3D">
        <w:rPr>
          <w:sz w:val="24"/>
          <w:szCs w:val="24"/>
        </w:rPr>
        <w:t>ища, които те откриват, се орга</w:t>
      </w:r>
      <w:r w:rsidRPr="003261D9">
        <w:rPr>
          <w:sz w:val="24"/>
          <w:szCs w:val="24"/>
        </w:rPr>
        <w:t>низират и уреждат по руски образец.</w:t>
      </w:r>
      <w:r w:rsidR="002B1B1B">
        <w:rPr>
          <w:sz w:val="24"/>
          <w:szCs w:val="24"/>
        </w:rPr>
        <w:t xml:space="preserve"> </w:t>
      </w:r>
      <w:r w:rsidRPr="003261D9">
        <w:rPr>
          <w:sz w:val="24"/>
          <w:szCs w:val="24"/>
        </w:rPr>
        <w:t>Програмите на класните училища зависят от образованието на</w:t>
      </w:r>
      <w:r w:rsidR="002B1B1B">
        <w:rPr>
          <w:sz w:val="24"/>
          <w:szCs w:val="24"/>
        </w:rPr>
        <w:t xml:space="preserve"> </w:t>
      </w:r>
      <w:r w:rsidRPr="003261D9">
        <w:rPr>
          <w:sz w:val="24"/>
          <w:szCs w:val="24"/>
        </w:rPr>
        <w:t xml:space="preserve">дадения учител, коего е получил в Русия. В училищата, отваряна от семинаристи (Ив. Момчилов, Ботьо Петков, Н. п. Константинов и др.), са застъпени мзключително хуманитарни науки и езици, докато в програмата на училищата, откривани от завършили други учебни заведения (Н. Геров и др.), се набляга и на физико-математическите науки. В някои програми се срещат твърде </w:t>
      </w:r>
      <w:r w:rsidRPr="003261D9">
        <w:rPr>
          <w:sz w:val="24"/>
          <w:szCs w:val="24"/>
        </w:rPr>
        <w:lastRenderedPageBreak/>
        <w:t>специални учебни дисциплини (пасхалня, догмат</w:t>
      </w:r>
      <w:r w:rsidR="000C4EB5">
        <w:rPr>
          <w:sz w:val="24"/>
          <w:szCs w:val="24"/>
        </w:rPr>
        <w:t>ично богословие и др.). В Елена</w:t>
      </w:r>
      <w:r w:rsidRPr="003261D9">
        <w:rPr>
          <w:sz w:val="24"/>
          <w:szCs w:val="24"/>
        </w:rPr>
        <w:t xml:space="preserve"> училището на Н. Михайловски, завършил историко-филологически факултет, се преподава словесност, психология и логика. В програмата на всички училища обаче фигурират езици, свещена история, география, аритметика, всеобща и българска история. В много училища се учи физика и естествена история.</w:t>
      </w:r>
      <w:r w:rsidR="002B1B1B">
        <w:rPr>
          <w:sz w:val="24"/>
          <w:szCs w:val="24"/>
        </w:rPr>
        <w:t xml:space="preserve"> </w:t>
      </w:r>
      <w:r w:rsidRPr="003261D9">
        <w:rPr>
          <w:sz w:val="24"/>
          <w:szCs w:val="24"/>
        </w:rPr>
        <w:t>Новото в методично отношение, коего носят у нас училищата на руските възпитаници, е това, че учителят разказва на учениците уроците и иска от тях също така да ги разказват свободно. Във взаимните училища, където се учи по таблици, все още всичко се заучава дума по дума. В класните училища учениците си държат записки, по които учат.</w:t>
      </w:r>
      <w:r w:rsidR="000C4EB5">
        <w:rPr>
          <w:b/>
          <w:sz w:val="24"/>
          <w:szCs w:val="24"/>
        </w:rPr>
        <w:t xml:space="preserve"> </w:t>
      </w:r>
      <w:r w:rsidRPr="003261D9">
        <w:rPr>
          <w:sz w:val="24"/>
          <w:szCs w:val="24"/>
        </w:rPr>
        <w:t>Заедно с изменение методите на работа в наш</w:t>
      </w:r>
      <w:r w:rsidR="000C4EB5">
        <w:rPr>
          <w:sz w:val="24"/>
          <w:szCs w:val="24"/>
        </w:rPr>
        <w:t xml:space="preserve">ите училища става омекотяване </w:t>
      </w:r>
      <w:r w:rsidRPr="003261D9">
        <w:rPr>
          <w:sz w:val="24"/>
          <w:szCs w:val="24"/>
        </w:rPr>
        <w:t xml:space="preserve"> на дисциплинарните средства. Наказанията за</w:t>
      </w:r>
      <w:r w:rsidR="000C4EB5">
        <w:rPr>
          <w:b/>
          <w:sz w:val="24"/>
          <w:szCs w:val="24"/>
        </w:rPr>
        <w:t xml:space="preserve"> </w:t>
      </w:r>
      <w:r w:rsidRPr="003261D9">
        <w:rPr>
          <w:sz w:val="24"/>
          <w:szCs w:val="24"/>
        </w:rPr>
        <w:t>незнание се изоставят.</w:t>
      </w:r>
      <w:r w:rsidR="000C4EB5">
        <w:rPr>
          <w:b/>
          <w:sz w:val="24"/>
          <w:szCs w:val="24"/>
        </w:rPr>
        <w:t xml:space="preserve"> </w:t>
      </w:r>
      <w:r w:rsidRPr="003261D9">
        <w:rPr>
          <w:sz w:val="24"/>
          <w:szCs w:val="24"/>
        </w:rPr>
        <w:t xml:space="preserve">Въпреки че нашите </w:t>
      </w:r>
      <w:r w:rsidR="003A29C2">
        <w:rPr>
          <w:sz w:val="24"/>
          <w:szCs w:val="24"/>
        </w:rPr>
        <w:t>класни училища от средата на Х</w:t>
      </w:r>
      <w:r w:rsidRPr="003261D9">
        <w:rPr>
          <w:sz w:val="24"/>
          <w:szCs w:val="24"/>
        </w:rPr>
        <w:t xml:space="preserve">Х в. приличат по програма и начин на обучение на руските, между тях има съществени различия в </w:t>
      </w:r>
      <w:r w:rsidR="002B1B1B">
        <w:rPr>
          <w:sz w:val="24"/>
          <w:szCs w:val="24"/>
        </w:rPr>
        <w:t>основните организационни принципи</w:t>
      </w:r>
      <w:r w:rsidRPr="003261D9">
        <w:rPr>
          <w:sz w:val="24"/>
          <w:szCs w:val="24"/>
        </w:rPr>
        <w:t>.</w:t>
      </w:r>
      <w:r w:rsidR="003A29C2">
        <w:rPr>
          <w:sz w:val="24"/>
          <w:szCs w:val="24"/>
        </w:rPr>
        <w:t xml:space="preserve"> </w:t>
      </w:r>
      <w:r w:rsidRPr="003261D9">
        <w:rPr>
          <w:sz w:val="24"/>
          <w:szCs w:val="24"/>
        </w:rPr>
        <w:t>По онова време, когато нашите българчета следват в руските учебни заведения, съсловността е характерен белег на цялата руска образователна система. Руските класни училища не са били общодостъпни, докато българските класни училища се оформяват още отначало като учебни заведения, в които всички ученици се смятат равни. Освен това рурката училищна система по онова време е централистично устроена, а българската е силно децентралистична. Руските училища са официални учреждения, предназначени да служат на щсподствуващата класа, докато нашите училища възникват в отделните селища като органи на вырожденското просветно движение.</w:t>
      </w:r>
      <w:r w:rsidR="002B1B1B">
        <w:rPr>
          <w:sz w:val="24"/>
          <w:szCs w:val="24"/>
        </w:rPr>
        <w:t xml:space="preserve"> </w:t>
      </w:r>
      <w:r w:rsidRPr="003261D9">
        <w:rPr>
          <w:sz w:val="24"/>
          <w:szCs w:val="24"/>
        </w:rPr>
        <w:t>Вниманието на руското правителство към образованието на българчетата се засилва особено много след Кримската война (1856) . В град Николаев се открива южнославянски пансион, чиито потомци са главно българчета.</w:t>
      </w:r>
      <w:r w:rsidR="002B1B1B">
        <w:rPr>
          <w:sz w:val="24"/>
          <w:szCs w:val="24"/>
        </w:rPr>
        <w:t xml:space="preserve"> </w:t>
      </w:r>
      <w:r w:rsidRPr="003261D9">
        <w:rPr>
          <w:sz w:val="24"/>
          <w:szCs w:val="24"/>
        </w:rPr>
        <w:t>От руски възпитаници са открити и нашите първи класни девически училища. От Русия бива пренесена у нас и звучната метода за начално четене и писане, която измества взаимната.</w:t>
      </w:r>
      <w:r w:rsidRPr="003261D9">
        <w:rPr>
          <w:noProof/>
          <w:sz w:val="24"/>
          <w:szCs w:val="24"/>
        </w:rPr>
        <w:drawing>
          <wp:anchor distT="0" distB="0" distL="114300" distR="114300" simplePos="0" relativeHeight="251804672" behindDoc="0" locked="0" layoutInCell="1" allowOverlap="0" wp14:anchorId="7A4D3256" wp14:editId="7E90F4F0">
            <wp:simplePos x="0" y="0"/>
            <wp:positionH relativeFrom="page">
              <wp:posOffset>866801</wp:posOffset>
            </wp:positionH>
            <wp:positionV relativeFrom="page">
              <wp:posOffset>365935</wp:posOffset>
            </wp:positionV>
            <wp:extent cx="6591" cy="332967"/>
            <wp:effectExtent l="0" t="0" r="0" b="0"/>
            <wp:wrapSquare wrapText="bothSides"/>
            <wp:docPr id="123279" name="Picture 123279"/>
            <wp:cNvGraphicFramePr/>
            <a:graphic xmlns:a="http://schemas.openxmlformats.org/drawingml/2006/main">
              <a:graphicData uri="http://schemas.openxmlformats.org/drawingml/2006/picture">
                <pic:pic xmlns:pic="http://schemas.openxmlformats.org/drawingml/2006/picture">
                  <pic:nvPicPr>
                    <pic:cNvPr id="123279" name="Picture 123279"/>
                    <pic:cNvPicPr/>
                  </pic:nvPicPr>
                  <pic:blipFill>
                    <a:blip r:embed="rId216"/>
                    <a:stretch>
                      <a:fillRect/>
                    </a:stretch>
                  </pic:blipFill>
                  <pic:spPr>
                    <a:xfrm>
                      <a:off x="0" y="0"/>
                      <a:ext cx="6591" cy="332967"/>
                    </a:xfrm>
                    <a:prstGeom prst="rect">
                      <a:avLst/>
                    </a:prstGeom>
                  </pic:spPr>
                </pic:pic>
              </a:graphicData>
            </a:graphic>
          </wp:anchor>
        </w:drawing>
      </w:r>
      <w:r w:rsidR="002B1B1B">
        <w:rPr>
          <w:sz w:val="24"/>
          <w:szCs w:val="24"/>
        </w:rPr>
        <w:t xml:space="preserve"> </w:t>
      </w:r>
      <w:r w:rsidRPr="003261D9">
        <w:rPr>
          <w:sz w:val="24"/>
          <w:szCs w:val="24"/>
        </w:rPr>
        <w:t>Руското влияние върху нашето учебно дело продължава не само до Освобождението, но и след това. Руският възпитаник Марин</w:t>
      </w:r>
      <w:r w:rsidR="002B1B1B">
        <w:rPr>
          <w:sz w:val="24"/>
          <w:szCs w:val="24"/>
        </w:rPr>
        <w:t xml:space="preserve"> </w:t>
      </w:r>
      <w:r w:rsidRPr="003261D9">
        <w:rPr>
          <w:sz w:val="24"/>
          <w:szCs w:val="24"/>
        </w:rPr>
        <w:t xml:space="preserve">Дринов слага основите на нашето учебно дело и на училищното на законодателство непосредствено след </w:t>
      </w:r>
      <w:r w:rsidRPr="003261D9">
        <w:rPr>
          <w:sz w:val="24"/>
          <w:szCs w:val="24"/>
        </w:rPr>
        <w:lastRenderedPageBreak/>
        <w:t xml:space="preserve">Освобождението. </w:t>
      </w:r>
      <w:r w:rsidRPr="003261D9">
        <w:rPr>
          <w:noProof/>
          <w:sz w:val="24"/>
          <w:szCs w:val="24"/>
        </w:rPr>
        <w:drawing>
          <wp:inline distT="0" distB="0" distL="0" distR="0">
            <wp:extent cx="13183" cy="13187"/>
            <wp:effectExtent l="0" t="0" r="0" b="0"/>
            <wp:docPr id="122618" name="Picture 122618"/>
            <wp:cNvGraphicFramePr/>
            <a:graphic xmlns:a="http://schemas.openxmlformats.org/drawingml/2006/main">
              <a:graphicData uri="http://schemas.openxmlformats.org/drawingml/2006/picture">
                <pic:pic xmlns:pic="http://schemas.openxmlformats.org/drawingml/2006/picture">
                  <pic:nvPicPr>
                    <pic:cNvPr id="122618" name="Picture 122618"/>
                    <pic:cNvPicPr/>
                  </pic:nvPicPr>
                  <pic:blipFill>
                    <a:blip r:embed="rId217"/>
                    <a:stretch>
                      <a:fillRect/>
                    </a:stretch>
                  </pic:blipFill>
                  <pic:spPr>
                    <a:xfrm>
                      <a:off x="0" y="0"/>
                      <a:ext cx="13183" cy="13187"/>
                    </a:xfrm>
                    <a:prstGeom prst="rect">
                      <a:avLst/>
                    </a:prstGeom>
                  </pic:spPr>
                </pic:pic>
              </a:graphicData>
            </a:graphic>
          </wp:inline>
        </w:drawing>
      </w:r>
      <w:r w:rsidRPr="003261D9">
        <w:rPr>
          <w:sz w:val="24"/>
          <w:szCs w:val="24"/>
        </w:rPr>
        <w:t>Русия оказва влияние не само върху развитието на нашето учебно дело, но и на педагогическата ни мисъл. П{рвият наш преподавател по педагогика и ръководител на хоспитиране и практика Иосиф Ковачев, е русют выпитаник. От руската педагогическа мисъл черпят още преди Освобождението и нашите съставители на учебни книги и методически. ръководства. Съставители на буквари и читанки като Д. В. Манчов и Никола В. Саранов се ползуват нашироко от творчеството на руския педагог К. Д. Ушински.</w:t>
      </w:r>
      <w:r w:rsidR="003A29C2">
        <w:rPr>
          <w:sz w:val="24"/>
          <w:szCs w:val="24"/>
        </w:rPr>
        <w:t xml:space="preserve"> </w:t>
      </w:r>
      <w:r w:rsidRPr="003261D9">
        <w:rPr>
          <w:sz w:val="24"/>
          <w:szCs w:val="24"/>
        </w:rPr>
        <w:t>Върху развитието на нашата педагогическа мисъл отпреди Освобождението влияят идеите не с</w:t>
      </w:r>
      <w:r w:rsidR="002B1B1B">
        <w:rPr>
          <w:sz w:val="24"/>
          <w:szCs w:val="24"/>
        </w:rPr>
        <w:t>амо на официалната руска педаго</w:t>
      </w:r>
      <w:r w:rsidRPr="003261D9">
        <w:rPr>
          <w:sz w:val="24"/>
          <w:szCs w:val="24"/>
        </w:rPr>
        <w:t xml:space="preserve">гика, но и педагогическите схващания на </w:t>
      </w:r>
      <w:r w:rsidR="002B1B1B">
        <w:rPr>
          <w:sz w:val="24"/>
          <w:szCs w:val="24"/>
        </w:rPr>
        <w:t>руските революционни демократи</w:t>
      </w:r>
      <w:r w:rsidRPr="003261D9">
        <w:rPr>
          <w:sz w:val="24"/>
          <w:szCs w:val="24"/>
        </w:rPr>
        <w:t xml:space="preserve"> (Белински, Херцен, Чернишевски, Добролюбов). Много наши българчета се учат като стипендианти в Русия в семинарии и духовни академии, но се влияят от руската прогресивна мисъл и когато се връщат в родината си, не стават духовни</w:t>
      </w:r>
      <w:r w:rsidR="002B1B1B">
        <w:rPr>
          <w:sz w:val="24"/>
          <w:szCs w:val="24"/>
        </w:rPr>
        <w:t xml:space="preserve"> лица, а учители и просветни дей</w:t>
      </w:r>
      <w:r w:rsidRPr="003261D9">
        <w:rPr>
          <w:sz w:val="24"/>
          <w:szCs w:val="24"/>
        </w:rPr>
        <w:t>ци. Влиянието на руската революционно-демократична мисъл върху формирането на много наши българчета, учещи се в Русия, е безспорно. Схващанията за выпитанието и образованието на нашите революционери Любен Каравелов и Христо Ботев възникват най-вече под влиянието на руск</w:t>
      </w:r>
      <w:r w:rsidR="00B47B3D">
        <w:rPr>
          <w:sz w:val="24"/>
          <w:szCs w:val="24"/>
        </w:rPr>
        <w:t xml:space="preserve">ите революционни демократи. </w:t>
      </w:r>
    </w:p>
    <w:p w:rsidR="00FA4B55" w:rsidRPr="00B47B3D" w:rsidRDefault="00B47B3D" w:rsidP="005D096F">
      <w:pPr>
        <w:ind w:left="11" w:right="-239"/>
        <w:rPr>
          <w:b/>
          <w:sz w:val="24"/>
          <w:szCs w:val="24"/>
        </w:rPr>
      </w:pPr>
      <w:r w:rsidRPr="00B47B3D">
        <w:rPr>
          <w:b/>
          <w:sz w:val="24"/>
          <w:szCs w:val="24"/>
        </w:rPr>
        <w:t>Поява и развитие на класните училища</w:t>
      </w:r>
      <w:r w:rsidR="003A25E5" w:rsidRPr="00B47B3D">
        <w:rPr>
          <w:b/>
          <w:sz w:val="24"/>
          <w:szCs w:val="24"/>
        </w:rPr>
        <w:t xml:space="preserve"> </w:t>
      </w:r>
    </w:p>
    <w:p w:rsidR="00FA4B55" w:rsidRPr="003261D9" w:rsidRDefault="003A25E5" w:rsidP="005D096F">
      <w:pPr>
        <w:ind w:left="11" w:right="14" w:firstLine="0"/>
        <w:rPr>
          <w:sz w:val="24"/>
          <w:szCs w:val="24"/>
        </w:rPr>
      </w:pPr>
      <w:r w:rsidRPr="003261D9">
        <w:rPr>
          <w:sz w:val="24"/>
          <w:szCs w:val="24"/>
        </w:rPr>
        <w:t>Възникване на мъоюките класни училища. Найден Геров. Нашите класни училища възникват като продължение на взаимните. Там, гдето има подготвен учител, се съставя програма за онова, което ще се учи през първата година след завършване на взаимното училище, после за втората и т. н. Така възникват класове, които се оформят след това в горно, класно училище. Разбира се, класни и</w:t>
      </w:r>
      <w:r w:rsidR="00B47B3D">
        <w:rPr>
          <w:sz w:val="24"/>
          <w:szCs w:val="24"/>
        </w:rPr>
        <w:t xml:space="preserve"> средни училища се явяват там, </w:t>
      </w:r>
      <w:r w:rsidRPr="003261D9">
        <w:rPr>
          <w:sz w:val="24"/>
          <w:szCs w:val="24"/>
        </w:rPr>
        <w:t>където обществено-икономическите условия в селището позволяват това.</w:t>
      </w:r>
      <w:r w:rsidR="002B1B1B">
        <w:rPr>
          <w:sz w:val="24"/>
          <w:szCs w:val="24"/>
        </w:rPr>
        <w:t xml:space="preserve"> </w:t>
      </w:r>
      <w:r w:rsidRPr="003261D9">
        <w:rPr>
          <w:sz w:val="24"/>
          <w:szCs w:val="24"/>
        </w:rPr>
        <w:t>Нашето класно училище отпреди Освобождението отговаря на днешния среден курс на общообразователните училища и представлява преходен тип училище от първоначалното</w:t>
      </w:r>
      <w:r w:rsidR="00B47B3D">
        <w:rPr>
          <w:sz w:val="24"/>
          <w:szCs w:val="24"/>
        </w:rPr>
        <w:t xml:space="preserve"> към средното. Курсът му трае 2-3-</w:t>
      </w:r>
      <w:r w:rsidRPr="003261D9">
        <w:rPr>
          <w:sz w:val="24"/>
          <w:szCs w:val="24"/>
        </w:rPr>
        <w:t>4 години</w:t>
      </w:r>
      <w:r w:rsidRPr="003261D9">
        <w:rPr>
          <w:noProof/>
          <w:sz w:val="24"/>
          <w:szCs w:val="24"/>
        </w:rPr>
        <w:drawing>
          <wp:inline distT="0" distB="0" distL="0" distR="0">
            <wp:extent cx="23071" cy="16484"/>
            <wp:effectExtent l="0" t="0" r="0" b="0"/>
            <wp:docPr id="122626" name="Picture 122626"/>
            <wp:cNvGraphicFramePr/>
            <a:graphic xmlns:a="http://schemas.openxmlformats.org/drawingml/2006/main">
              <a:graphicData uri="http://schemas.openxmlformats.org/drawingml/2006/picture">
                <pic:pic xmlns:pic="http://schemas.openxmlformats.org/drawingml/2006/picture">
                  <pic:nvPicPr>
                    <pic:cNvPr id="122626" name="Picture 122626"/>
                    <pic:cNvPicPr/>
                  </pic:nvPicPr>
                  <pic:blipFill>
                    <a:blip r:embed="rId218"/>
                    <a:stretch>
                      <a:fillRect/>
                    </a:stretch>
                  </pic:blipFill>
                  <pic:spPr>
                    <a:xfrm>
                      <a:off x="0" y="0"/>
                      <a:ext cx="23071" cy="16484"/>
                    </a:xfrm>
                    <a:prstGeom prst="rect">
                      <a:avLst/>
                    </a:prstGeom>
                  </pic:spPr>
                </pic:pic>
              </a:graphicData>
            </a:graphic>
          </wp:inline>
        </w:drawing>
      </w:r>
      <w:r w:rsidR="003A29C2">
        <w:rPr>
          <w:sz w:val="24"/>
          <w:szCs w:val="24"/>
        </w:rPr>
        <w:t xml:space="preserve"> </w:t>
      </w:r>
      <w:r w:rsidR="002B1B1B">
        <w:rPr>
          <w:sz w:val="24"/>
          <w:szCs w:val="24"/>
        </w:rPr>
        <w:t>Търновск</w:t>
      </w:r>
      <w:r w:rsidRPr="003261D9">
        <w:rPr>
          <w:sz w:val="24"/>
          <w:szCs w:val="24"/>
        </w:rPr>
        <w:t xml:space="preserve">ото класно мъжко училище у нас е открито отумайден Геров </w:t>
      </w:r>
      <w:r w:rsidRPr="002B1B1B">
        <w:rPr>
          <w:sz w:val="24"/>
          <w:szCs w:val="24"/>
          <w:u w:color="000000"/>
        </w:rPr>
        <w:t>през</w:t>
      </w:r>
      <w:r w:rsidRPr="002B1B1B">
        <w:rPr>
          <w:sz w:val="24"/>
          <w:szCs w:val="24"/>
        </w:rPr>
        <w:t xml:space="preserve"> 184</w:t>
      </w:r>
      <w:r w:rsidRPr="002B1B1B">
        <w:rPr>
          <w:sz w:val="24"/>
          <w:szCs w:val="24"/>
          <w:u w:color="000000"/>
        </w:rPr>
        <w:t>6 г. в</w:t>
      </w:r>
      <w:r w:rsidRPr="003261D9">
        <w:rPr>
          <w:sz w:val="24"/>
          <w:szCs w:val="24"/>
          <w:u w:val="single" w:color="000000"/>
        </w:rPr>
        <w:t xml:space="preserve"> </w:t>
      </w:r>
      <w:r w:rsidRPr="003261D9">
        <w:rPr>
          <w:sz w:val="24"/>
          <w:szCs w:val="24"/>
        </w:rPr>
        <w:t xml:space="preserve">Копривщица. Геров завършва гимназия в Фусия и след това Ришельовския лицей (по-късно Новоросийски университет). Той </w:t>
      </w:r>
      <w:r w:rsidRPr="003261D9">
        <w:rPr>
          <w:sz w:val="24"/>
          <w:szCs w:val="24"/>
        </w:rPr>
        <w:lastRenderedPageBreak/>
        <w:t>развива Копривщенско</w:t>
      </w:r>
      <w:r w:rsidR="002B1B1B">
        <w:rPr>
          <w:sz w:val="24"/>
          <w:szCs w:val="24"/>
        </w:rPr>
        <w:t>то училище до трикласно. Програ</w:t>
      </w:r>
      <w:r w:rsidRPr="003261D9">
        <w:rPr>
          <w:sz w:val="24"/>
          <w:szCs w:val="24"/>
        </w:rPr>
        <w:t>мата му се покрива с оная на долните класове на руските реални гимназии. В „нея Геров включва още българска. история и търговски познания (по онова време Копривщица върти голяма търговия) . Ученето става по записки, които учениците пишат под ръководство</w:t>
      </w:r>
      <w:r w:rsidRPr="003261D9">
        <w:rPr>
          <w:noProof/>
          <w:sz w:val="24"/>
          <w:szCs w:val="24"/>
        </w:rPr>
        <w:drawing>
          <wp:inline distT="0" distB="0" distL="0" distR="0">
            <wp:extent cx="26367" cy="9890"/>
            <wp:effectExtent l="0" t="0" r="0" b="0"/>
            <wp:docPr id="702757" name="Picture 702757"/>
            <wp:cNvGraphicFramePr/>
            <a:graphic xmlns:a="http://schemas.openxmlformats.org/drawingml/2006/main">
              <a:graphicData uri="http://schemas.openxmlformats.org/drawingml/2006/picture">
                <pic:pic xmlns:pic="http://schemas.openxmlformats.org/drawingml/2006/picture">
                  <pic:nvPicPr>
                    <pic:cNvPr id="702757" name="Picture 702757"/>
                    <pic:cNvPicPr/>
                  </pic:nvPicPr>
                  <pic:blipFill>
                    <a:blip r:embed="rId219"/>
                    <a:stretch>
                      <a:fillRect/>
                    </a:stretch>
                  </pic:blipFill>
                  <pic:spPr>
                    <a:xfrm>
                      <a:off x="0" y="0"/>
                      <a:ext cx="26367" cy="9890"/>
                    </a:xfrm>
                    <a:prstGeom prst="rect">
                      <a:avLst/>
                    </a:prstGeom>
                  </pic:spPr>
                </pic:pic>
              </a:graphicData>
            </a:graphic>
          </wp:inline>
        </w:drawing>
      </w:r>
      <w:r w:rsidR="00B47B3D">
        <w:rPr>
          <w:sz w:val="24"/>
          <w:szCs w:val="24"/>
        </w:rPr>
        <w:t>то на учителя</w:t>
      </w:r>
      <w:r w:rsidR="002B1B1B">
        <w:rPr>
          <w:sz w:val="24"/>
          <w:szCs w:val="24"/>
        </w:rPr>
        <w:t xml:space="preserve">. </w:t>
      </w:r>
      <w:r w:rsidRPr="003261D9">
        <w:rPr>
          <w:sz w:val="24"/>
          <w:szCs w:val="24"/>
        </w:rPr>
        <w:t>Второто мъжко класно училище у нас възниква през 1847 г. в Т. Пазарджик. Учител в него е Никифор п. Константинов, също руски възпитаник. След това се откриват такива в Калофер (1848, Ботьо Петков), в Елена (1849, Никола Миха</w:t>
      </w:r>
      <w:r w:rsidR="002B1B1B">
        <w:rPr>
          <w:sz w:val="24"/>
          <w:szCs w:val="24"/>
        </w:rPr>
        <w:t>йловски), в Сливен, Търново, К</w:t>
      </w:r>
      <w:r w:rsidRPr="003261D9">
        <w:rPr>
          <w:sz w:val="24"/>
          <w:szCs w:val="24"/>
        </w:rPr>
        <w:t>арлово, Габрово, Калипетрово, София и т. н.</w:t>
      </w:r>
    </w:p>
    <w:p w:rsidR="00FA4B55" w:rsidRPr="003261D9" w:rsidRDefault="004279AB" w:rsidP="000C4EB5">
      <w:pPr>
        <w:spacing w:after="3" w:line="263" w:lineRule="auto"/>
        <w:ind w:left="72" w:right="11" w:hanging="10"/>
        <w:rPr>
          <w:sz w:val="24"/>
          <w:szCs w:val="24"/>
        </w:rPr>
      </w:pPr>
      <w:r w:rsidRPr="003261D9">
        <w:rPr>
          <w:noProof/>
          <w:sz w:val="24"/>
          <w:szCs w:val="24"/>
        </w:rPr>
        <w:drawing>
          <wp:anchor distT="0" distB="0" distL="114300" distR="114300" simplePos="0" relativeHeight="251806720" behindDoc="0" locked="0" layoutInCell="1" allowOverlap="0" wp14:anchorId="6D75FFF5" wp14:editId="62E95A21">
            <wp:simplePos x="0" y="0"/>
            <wp:positionH relativeFrom="column">
              <wp:posOffset>37465</wp:posOffset>
            </wp:positionH>
            <wp:positionV relativeFrom="paragraph">
              <wp:posOffset>159385</wp:posOffset>
            </wp:positionV>
            <wp:extent cx="1709420" cy="2353945"/>
            <wp:effectExtent l="0" t="0" r="5080" b="8255"/>
            <wp:wrapSquare wrapText="bothSides"/>
            <wp:docPr id="702760" name="Picture 702760"/>
            <wp:cNvGraphicFramePr/>
            <a:graphic xmlns:a="http://schemas.openxmlformats.org/drawingml/2006/main">
              <a:graphicData uri="http://schemas.openxmlformats.org/drawingml/2006/picture">
                <pic:pic xmlns:pic="http://schemas.openxmlformats.org/drawingml/2006/picture">
                  <pic:nvPicPr>
                    <pic:cNvPr id="702760" name="Picture 702760"/>
                    <pic:cNvPicPr/>
                  </pic:nvPicPr>
                  <pic:blipFill>
                    <a:blip r:embed="rId220"/>
                    <a:stretch>
                      <a:fillRect/>
                    </a:stretch>
                  </pic:blipFill>
                  <pic:spPr>
                    <a:xfrm>
                      <a:off x="0" y="0"/>
                      <a:ext cx="1709420" cy="2353945"/>
                    </a:xfrm>
                    <a:prstGeom prst="rect">
                      <a:avLst/>
                    </a:prstGeom>
                  </pic:spPr>
                </pic:pic>
              </a:graphicData>
            </a:graphic>
            <wp14:sizeRelH relativeFrom="margin">
              <wp14:pctWidth>0</wp14:pctWidth>
            </wp14:sizeRelH>
            <wp14:sizeRelV relativeFrom="margin">
              <wp14:pctHeight>0</wp14:pctHeight>
            </wp14:sizeRelV>
          </wp:anchor>
        </w:drawing>
      </w:r>
      <w:r w:rsidR="000C4EB5">
        <w:rPr>
          <w:sz w:val="24"/>
          <w:szCs w:val="24"/>
        </w:rPr>
        <w:t>През</w:t>
      </w:r>
      <w:r w:rsidR="003A25E5" w:rsidRPr="003261D9">
        <w:rPr>
          <w:sz w:val="24"/>
          <w:szCs w:val="24"/>
        </w:rPr>
        <w:t xml:space="preserve"> 1850</w:t>
      </w:r>
      <w:r w:rsidR="000C4EB5">
        <w:rPr>
          <w:sz w:val="24"/>
          <w:szCs w:val="24"/>
        </w:rPr>
        <w:t xml:space="preserve"> г. Н. Геров открива класно учи</w:t>
      </w:r>
      <w:r w:rsidR="003A29C2">
        <w:rPr>
          <w:sz w:val="24"/>
          <w:szCs w:val="24"/>
        </w:rPr>
        <w:t>л</w:t>
      </w:r>
      <w:r w:rsidR="003A25E5" w:rsidRPr="003261D9">
        <w:rPr>
          <w:sz w:val="24"/>
          <w:szCs w:val="24"/>
        </w:rPr>
        <w:t>ище в Пловдив, което се развива до Освобождението в ще€токласно средно училище. Още отрано курсът на науките в Пловдивското училище се приближава до курса на ру€уите гимназии. Развитието на това училище става в жестока борба с гърцизма в града. При него-за_пръв път бива отпразнуван денят на- Кирил и Методий като празник на българската просвета (1858).</w:t>
      </w:r>
    </w:p>
    <w:p w:rsidR="00FA4B55" w:rsidRPr="003261D9" w:rsidRDefault="003A25E5">
      <w:pPr>
        <w:ind w:left="2683" w:right="14" w:firstLine="228"/>
        <w:rPr>
          <w:sz w:val="24"/>
          <w:szCs w:val="24"/>
        </w:rPr>
      </w:pPr>
      <w:r w:rsidRPr="003261D9">
        <w:rPr>
          <w:sz w:val="24"/>
          <w:szCs w:val="24"/>
        </w:rPr>
        <w:t xml:space="preserve">Развитието на класните училища у нас получава особено силен тласък </w:t>
      </w:r>
      <w:r w:rsidR="005D096F">
        <w:rPr>
          <w:sz w:val="24"/>
          <w:szCs w:val="24"/>
        </w:rPr>
        <w:t>след</w:t>
      </w:r>
      <w:r w:rsidRPr="003261D9">
        <w:rPr>
          <w:sz w:val="24"/>
          <w:szCs w:val="24"/>
        </w:rPr>
        <w:t xml:space="preserve"> издаването на хатихумаюна. След 60-те години на миналото столетие нашите класни училища служат вече и на идеала за политическото ни освобождение</w:t>
      </w:r>
      <w:r w:rsidR="002B1B1B">
        <w:rPr>
          <w:sz w:val="24"/>
          <w:szCs w:val="24"/>
        </w:rPr>
        <w:t>.</w:t>
      </w:r>
    </w:p>
    <w:p w:rsidR="00FA4B55" w:rsidRPr="003261D9" w:rsidRDefault="003A25E5" w:rsidP="002B1B1B">
      <w:pPr>
        <w:spacing w:after="36"/>
        <w:ind w:left="0" w:right="14" w:firstLine="0"/>
        <w:rPr>
          <w:sz w:val="24"/>
          <w:szCs w:val="24"/>
        </w:rPr>
      </w:pPr>
      <w:r w:rsidRPr="003261D9">
        <w:rPr>
          <w:sz w:val="24"/>
          <w:szCs w:val="24"/>
        </w:rPr>
        <w:t>До Освобождението страната ни се покрива с мрежа от първоначални и класни училища, които имат твърде различен курс Найден Геров по години. Две от класните ни училища се развиват</w:t>
      </w:r>
      <w:r w:rsidR="002B1B1B">
        <w:rPr>
          <w:sz w:val="24"/>
          <w:szCs w:val="24"/>
        </w:rPr>
        <w:t xml:space="preserve"> в седмокласни средну учебни за</w:t>
      </w:r>
      <w:r w:rsidRPr="003261D9">
        <w:rPr>
          <w:sz w:val="24"/>
          <w:szCs w:val="24"/>
        </w:rPr>
        <w:t>ведения, след завършването на които може да се следва в чуждите университети.</w:t>
      </w:r>
      <w:r w:rsidR="002B1B1B">
        <w:rPr>
          <w:sz w:val="24"/>
          <w:szCs w:val="24"/>
        </w:rPr>
        <w:t xml:space="preserve"> </w:t>
      </w:r>
      <w:r w:rsidRPr="003261D9">
        <w:rPr>
          <w:sz w:val="24"/>
          <w:szCs w:val="24"/>
        </w:rPr>
        <w:t>Нашите класни Девически училища до ОсвобожДението също така са дело най-вече на българи, получили образованието си в Русия.</w:t>
      </w:r>
      <w:r w:rsidR="002B1B1B">
        <w:rPr>
          <w:sz w:val="24"/>
          <w:szCs w:val="24"/>
        </w:rPr>
        <w:t xml:space="preserve"> </w:t>
      </w:r>
      <w:r w:rsidRPr="003261D9">
        <w:rPr>
          <w:sz w:val="24"/>
          <w:szCs w:val="24"/>
        </w:rPr>
        <w:t xml:space="preserve">Първото класно девическо училище у нас е открито в Шумен (Коларовград) през 1856 година. Отначало то има </w:t>
      </w:r>
      <w:r w:rsidRPr="003261D9">
        <w:rPr>
          <w:sz w:val="24"/>
          <w:szCs w:val="24"/>
        </w:rPr>
        <w:lastRenderedPageBreak/>
        <w:t xml:space="preserve">само един клас. Анастасия Паскалева го развива по-късно в </w:t>
      </w:r>
      <w:r w:rsidR="00B47B3D">
        <w:rPr>
          <w:sz w:val="24"/>
          <w:szCs w:val="24"/>
        </w:rPr>
        <w:t>трикласно, а Царева Миладинова -</w:t>
      </w:r>
      <w:r w:rsidRPr="003261D9">
        <w:rPr>
          <w:sz w:val="24"/>
          <w:szCs w:val="24"/>
        </w:rPr>
        <w:t xml:space="preserve"> в четирикласно.</w:t>
      </w:r>
      <w:r w:rsidR="002B1B1B">
        <w:rPr>
          <w:sz w:val="24"/>
          <w:szCs w:val="24"/>
        </w:rPr>
        <w:t xml:space="preserve"> </w:t>
      </w:r>
      <w:r w:rsidRPr="003261D9">
        <w:rPr>
          <w:sz w:val="24"/>
          <w:szCs w:val="24"/>
        </w:rPr>
        <w:t>Габровското класно девическо училище (открито в 1862 г. и Старозагорското (открито в 1863 г.) се развиват още преди Освобождението до петокласни училища, които подготвят учителски кадри за началните девически училища. Разв</w:t>
      </w:r>
      <w:r w:rsidR="00FE3F02">
        <w:rPr>
          <w:sz w:val="24"/>
          <w:szCs w:val="24"/>
        </w:rPr>
        <w:t>итието на тия две училища е свър</w:t>
      </w:r>
      <w:r w:rsidRPr="003261D9">
        <w:rPr>
          <w:sz w:val="24"/>
          <w:szCs w:val="24"/>
        </w:rPr>
        <w:t>зано с името на Анастасиялощева от Стара Загора, която е една от най-големите деятелки за разпространение на девическото образование у нас след 60-те години на миналото столетие. Тя е завършила институт за благородни девици в Одеса и минава за първата наша класна учителка.</w:t>
      </w:r>
    </w:p>
    <w:p w:rsidR="00FA4B55" w:rsidRPr="003261D9" w:rsidRDefault="003A25E5" w:rsidP="003A29C2">
      <w:pPr>
        <w:spacing w:after="304"/>
        <w:ind w:left="11" w:right="14" w:firstLine="0"/>
        <w:rPr>
          <w:sz w:val="24"/>
          <w:szCs w:val="24"/>
        </w:rPr>
        <w:sectPr w:rsidR="00FA4B55" w:rsidRPr="003261D9">
          <w:headerReference w:type="even" r:id="rId221"/>
          <w:headerReference w:type="default" r:id="rId222"/>
          <w:headerReference w:type="first" r:id="rId223"/>
          <w:footnotePr>
            <w:numRestart w:val="eachPage"/>
          </w:footnotePr>
          <w:pgSz w:w="18140" w:h="12460" w:orient="landscape"/>
          <w:pgMar w:top="92" w:right="1204" w:bottom="223" w:left="2107" w:header="708" w:footer="708" w:gutter="0"/>
          <w:cols w:num="2" w:space="480"/>
        </w:sectPr>
      </w:pPr>
      <w:r w:rsidRPr="003261D9">
        <w:rPr>
          <w:sz w:val="24"/>
          <w:szCs w:val="24"/>
        </w:rPr>
        <w:t>До освобождението у нас се откриват дев</w:t>
      </w:r>
      <w:r w:rsidR="000C4EB5">
        <w:rPr>
          <w:sz w:val="24"/>
          <w:szCs w:val="24"/>
        </w:rPr>
        <w:t>ически класни училища във всички</w:t>
      </w:r>
      <w:r w:rsidRPr="003261D9">
        <w:rPr>
          <w:sz w:val="24"/>
          <w:szCs w:val="24"/>
        </w:rPr>
        <w:t xml:space="preserve"> почти по-големи градове. За тяхното откриване и</w:t>
      </w:r>
      <w:r w:rsidR="002B1B1B">
        <w:rPr>
          <w:sz w:val="24"/>
          <w:szCs w:val="24"/>
        </w:rPr>
        <w:t xml:space="preserve"> поддържане се грижат най-често </w:t>
      </w:r>
      <w:r w:rsidRPr="003261D9">
        <w:rPr>
          <w:sz w:val="24"/>
          <w:szCs w:val="24"/>
        </w:rPr>
        <w:t>с</w:t>
      </w:r>
      <w:r w:rsidRPr="00B47B3D">
        <w:rPr>
          <w:sz w:val="24"/>
          <w:szCs w:val="24"/>
        </w:rPr>
        <w:t xml:space="preserve">амите </w:t>
      </w:r>
      <w:r w:rsidRPr="003261D9">
        <w:rPr>
          <w:sz w:val="24"/>
          <w:szCs w:val="24"/>
        </w:rPr>
        <w:t>жени, организирани_в женски дружества. В селата обаче консерватизмът е силен ' и девическолс; образование не стои на висота.</w:t>
      </w:r>
      <w:r w:rsidR="002B1B1B">
        <w:rPr>
          <w:sz w:val="24"/>
          <w:szCs w:val="24"/>
        </w:rPr>
        <w:t xml:space="preserve"> </w:t>
      </w:r>
      <w:r w:rsidRPr="003261D9">
        <w:rPr>
          <w:sz w:val="24"/>
          <w:szCs w:val="24"/>
        </w:rPr>
        <w:t>Програмите на нашите девически училища отпреди Освобождението приличат много на онези в мъжките училища. На много места в класните девически училища</w:t>
      </w:r>
      <w:r w:rsidR="003A29C2">
        <w:rPr>
          <w:sz w:val="24"/>
          <w:szCs w:val="24"/>
        </w:rPr>
        <w:t xml:space="preserve"> се изучава ръкоделие, шев</w:t>
      </w:r>
      <w:r w:rsidR="00B47B3D">
        <w:rPr>
          <w:sz w:val="24"/>
          <w:szCs w:val="24"/>
        </w:rPr>
        <w:t>, до</w:t>
      </w:r>
      <w:r w:rsidRPr="003261D9">
        <w:rPr>
          <w:sz w:val="24"/>
          <w:szCs w:val="24"/>
        </w:rPr>
        <w:t>макинство и повече пеене. Старозагорското училище взема поръчки за шев и отвън. При него има практически курс и за извънредни ученички.</w:t>
      </w:r>
      <w:r w:rsidRPr="003261D9">
        <w:rPr>
          <w:noProof/>
          <w:sz w:val="24"/>
          <w:szCs w:val="24"/>
        </w:rPr>
        <w:drawing>
          <wp:anchor distT="0" distB="0" distL="114300" distR="114300" simplePos="0" relativeHeight="251813888" behindDoc="0" locked="0" layoutInCell="1" allowOverlap="0" wp14:anchorId="3E9E543F" wp14:editId="5B12C91B">
            <wp:simplePos x="0" y="0"/>
            <wp:positionH relativeFrom="column">
              <wp:posOffset>2903620</wp:posOffset>
            </wp:positionH>
            <wp:positionV relativeFrom="paragraph">
              <wp:posOffset>139764</wp:posOffset>
            </wp:positionV>
            <wp:extent cx="1427091" cy="2182421"/>
            <wp:effectExtent l="0" t="0" r="0" b="0"/>
            <wp:wrapSquare wrapText="bothSides"/>
            <wp:docPr id="130685" name="Picture 130685"/>
            <wp:cNvGraphicFramePr/>
            <a:graphic xmlns:a="http://schemas.openxmlformats.org/drawingml/2006/main">
              <a:graphicData uri="http://schemas.openxmlformats.org/drawingml/2006/picture">
                <pic:pic xmlns:pic="http://schemas.openxmlformats.org/drawingml/2006/picture">
                  <pic:nvPicPr>
                    <pic:cNvPr id="130685" name="Picture 130685"/>
                    <pic:cNvPicPr/>
                  </pic:nvPicPr>
                  <pic:blipFill>
                    <a:blip r:embed="rId224"/>
                    <a:stretch>
                      <a:fillRect/>
                    </a:stretch>
                  </pic:blipFill>
                  <pic:spPr>
                    <a:xfrm>
                      <a:off x="0" y="0"/>
                      <a:ext cx="1427091" cy="2182421"/>
                    </a:xfrm>
                    <a:prstGeom prst="rect">
                      <a:avLst/>
                    </a:prstGeom>
                  </pic:spPr>
                </pic:pic>
              </a:graphicData>
            </a:graphic>
          </wp:anchor>
        </w:drawing>
      </w:r>
      <w:r w:rsidR="002B1B1B">
        <w:rPr>
          <w:sz w:val="24"/>
          <w:szCs w:val="24"/>
        </w:rPr>
        <w:t xml:space="preserve"> </w:t>
      </w:r>
      <w:r w:rsidRPr="003261D9">
        <w:rPr>
          <w:sz w:val="24"/>
          <w:szCs w:val="24"/>
        </w:rPr>
        <w:t xml:space="preserve">Подобно на мъжките девическите училища се оформят още отначало като общонародни безплатни автономни и носещи Особеностите на </w:t>
      </w:r>
      <w:r w:rsidRPr="003261D9">
        <w:rPr>
          <w:sz w:val="24"/>
          <w:szCs w:val="24"/>
        </w:rPr>
        <w:lastRenderedPageBreak/>
        <w:t>учителките и селището.</w:t>
      </w:r>
      <w:r w:rsidR="002B1B1B">
        <w:rPr>
          <w:sz w:val="24"/>
          <w:szCs w:val="24"/>
        </w:rPr>
        <w:t xml:space="preserve"> </w:t>
      </w:r>
      <w:r w:rsidRPr="003261D9">
        <w:rPr>
          <w:sz w:val="24"/>
          <w:szCs w:val="24"/>
        </w:rPr>
        <w:t>Появата на класни учи</w:t>
      </w:r>
      <w:r w:rsidR="002B1B1B">
        <w:rPr>
          <w:sz w:val="24"/>
          <w:szCs w:val="24"/>
        </w:rPr>
        <w:t>лища у нас - мъжки и девически -</w:t>
      </w:r>
      <w:r w:rsidRPr="003261D9">
        <w:rPr>
          <w:sz w:val="24"/>
          <w:szCs w:val="24"/>
        </w:rPr>
        <w:t xml:space="preserve"> дава силен тласък за куртурното развитие на народа ни, повишава националното съзнание на българите и заеилва стремежа им към свобода.</w:t>
      </w:r>
      <w:r w:rsidR="002B1B1B">
        <w:rPr>
          <w:sz w:val="24"/>
          <w:szCs w:val="24"/>
        </w:rPr>
        <w:t xml:space="preserve"> Въвежд</w:t>
      </w:r>
      <w:r w:rsidRPr="003261D9">
        <w:rPr>
          <w:sz w:val="24"/>
          <w:szCs w:val="24"/>
        </w:rPr>
        <w:t>ане на звучната метода. 'Към края на 60-те и началото на 70-те години на миналото столетие у нас се въвежда и разпространява така наречената вучна метода. Това е нов начин за началн</w:t>
      </w:r>
      <w:r w:rsidR="002B1B1B">
        <w:rPr>
          <w:sz w:val="24"/>
          <w:szCs w:val="24"/>
        </w:rPr>
        <w:t xml:space="preserve">о обучение по четене и писане, а </w:t>
      </w:r>
      <w:r w:rsidRPr="003261D9">
        <w:rPr>
          <w:sz w:val="24"/>
          <w:szCs w:val="24"/>
        </w:rPr>
        <w:t>именно</w:t>
      </w:r>
      <w:r w:rsidR="002B1B1B">
        <w:rPr>
          <w:sz w:val="24"/>
          <w:szCs w:val="24"/>
        </w:rPr>
        <w:t xml:space="preserve"> синтетичният или аналитикосин. </w:t>
      </w:r>
      <w:r w:rsidRPr="003261D9">
        <w:rPr>
          <w:sz w:val="24"/>
          <w:szCs w:val="24"/>
        </w:rPr>
        <w:t xml:space="preserve">Анастасия М. Тошева тетичният метод. При него децата заучават </w:t>
      </w:r>
      <w:r w:rsidR="00B47B3D">
        <w:rPr>
          <w:sz w:val="24"/>
          <w:szCs w:val="24"/>
        </w:rPr>
        <w:t>и обработват всеки звук поотдел</w:t>
      </w:r>
      <w:r w:rsidRPr="003261D9">
        <w:rPr>
          <w:sz w:val="24"/>
          <w:szCs w:val="24"/>
        </w:rPr>
        <w:t>но, след което минават към сливане на звуковете в ёрички и думи. Така се избягва мъчнотията на бх</w:t>
      </w:r>
      <w:r w:rsidRPr="003261D9">
        <w:rPr>
          <w:sz w:val="24"/>
          <w:szCs w:val="24"/>
          <w:vertAlign w:val="superscript"/>
        </w:rPr>
        <w:t xml:space="preserve">т </w:t>
      </w:r>
      <w:r w:rsidRPr="003261D9">
        <w:rPr>
          <w:sz w:val="24"/>
          <w:szCs w:val="24"/>
        </w:rPr>
        <w:t>квената метода, по която децата се научават да четат и пишат едва след няколкогодишно мъчително напрежение. Въвеждането на този начин на обучение означава обаче и организационнб преодоляване на взаимното обучение. С неговото въвеждане децата и от първоначалното училище се разделят на класове, наречени отделения, всяко едно от които се помещава след това в отделна стая и се води от отделен учител.</w:t>
      </w:r>
      <w:r w:rsidR="00FE3F02">
        <w:rPr>
          <w:sz w:val="24"/>
          <w:szCs w:val="24"/>
        </w:rPr>
        <w:t xml:space="preserve"> </w:t>
      </w:r>
      <w:r w:rsidRPr="003261D9">
        <w:rPr>
          <w:sz w:val="24"/>
          <w:szCs w:val="24"/>
        </w:rPr>
        <w:t>Пръв разпространител на звучната метода у нас е Иосиф А. Ковачев (1839</w:t>
      </w:r>
      <w:r w:rsidR="00B47B3D">
        <w:rPr>
          <w:sz w:val="24"/>
          <w:szCs w:val="24"/>
        </w:rPr>
        <w:t>-</w:t>
      </w:r>
      <w:r w:rsidRPr="003261D9">
        <w:rPr>
          <w:sz w:val="24"/>
          <w:szCs w:val="24"/>
        </w:rPr>
        <w:t>1898) от Щип. Завършил Киевската духовна академия, той</w:t>
      </w:r>
      <w:r w:rsidR="00FE3F02">
        <w:rPr>
          <w:sz w:val="24"/>
          <w:szCs w:val="24"/>
        </w:rPr>
        <w:t xml:space="preserve"> се завръща в страната, ни през</w:t>
      </w:r>
      <w:r w:rsidRPr="003261D9">
        <w:rPr>
          <w:sz w:val="24"/>
          <w:szCs w:val="24"/>
        </w:rPr>
        <w:t xml:space="preserve"> 1868 г. и се настанява учител в Габрово. Наскоро той бива интерниран оттам. За късото време, което прекарва в Габрово, успява да запознае някои основни учители с новата метода, между к</w:t>
      </w:r>
      <w:r w:rsidR="00FE3F02">
        <w:rPr>
          <w:sz w:val="24"/>
          <w:szCs w:val="24"/>
        </w:rPr>
        <w:t>оито изпъква Цвятко Недев С</w:t>
      </w:r>
      <w:r w:rsidRPr="003261D9">
        <w:rPr>
          <w:sz w:val="24"/>
          <w:szCs w:val="24"/>
        </w:rPr>
        <w:t>амарджиев.</w:t>
      </w:r>
      <w:r w:rsidR="00FE3F02">
        <w:rPr>
          <w:sz w:val="24"/>
          <w:szCs w:val="24"/>
        </w:rPr>
        <w:t xml:space="preserve"> </w:t>
      </w:r>
      <w:r w:rsidRPr="003261D9">
        <w:rPr>
          <w:sz w:val="24"/>
          <w:szCs w:val="24"/>
        </w:rPr>
        <w:t>Много по-голям център за разпространяване на звучната метода става Щип, където Иосиф Ковачев открива педагогическо-богословско училище. В него -се учат младежи от цялата страна (Габрово, София, Плевен, Велес и т. н.).</w:t>
      </w:r>
      <w:r w:rsidR="003A29C2">
        <w:rPr>
          <w:sz w:val="24"/>
          <w:szCs w:val="24"/>
        </w:rPr>
        <w:t xml:space="preserve"> </w:t>
      </w:r>
      <w:r w:rsidRPr="003261D9">
        <w:rPr>
          <w:sz w:val="24"/>
          <w:szCs w:val="24"/>
        </w:rPr>
        <w:t>Други по-значителни дейци за разпространение на звучната метода у нас са Рачо М. Каролев, Димитър Благоев и Рачо М. Рачев. Рачо Каролев се връща от Русия в 1</w:t>
      </w:r>
      <w:r w:rsidR="00B47B3D">
        <w:rPr>
          <w:sz w:val="24"/>
          <w:szCs w:val="24"/>
        </w:rPr>
        <w:t>871 г. и въвежда звучната мето</w:t>
      </w:r>
    </w:p>
    <w:p w:rsidR="00FA4B55" w:rsidRPr="003261D9" w:rsidRDefault="003A25E5" w:rsidP="000C4EB5">
      <w:pPr>
        <w:spacing w:line="249" w:lineRule="auto"/>
        <w:ind w:left="539" w:hanging="10"/>
        <w:rPr>
          <w:sz w:val="24"/>
          <w:szCs w:val="24"/>
        </w:rPr>
      </w:pPr>
      <w:r w:rsidRPr="003261D9">
        <w:rPr>
          <w:sz w:val="24"/>
          <w:szCs w:val="24"/>
        </w:rPr>
        <w:lastRenderedPageBreak/>
        <w:t>да във всичките училища на Габровска околия. Димитър Благоев иг рае същата роля в Пловдивския санджак</w:t>
      </w:r>
      <w:r w:rsidRPr="003261D9">
        <w:rPr>
          <w:sz w:val="24"/>
          <w:szCs w:val="24"/>
          <w:vertAlign w:val="superscript"/>
        </w:rPr>
        <w:t xml:space="preserve"> </w:t>
      </w:r>
      <w:r w:rsidRPr="003261D9">
        <w:rPr>
          <w:sz w:val="24"/>
          <w:szCs w:val="24"/>
        </w:rPr>
        <w:t>. През летните ваканции той урежда педагогически курсове за учителите в цялата област. Рачо М. Рачев работи в Шумен (Коларовград) и Шуменско. И той</w:t>
      </w:r>
      <w:r w:rsidR="000C4EB5">
        <w:rPr>
          <w:sz w:val="24"/>
          <w:szCs w:val="24"/>
        </w:rPr>
        <w:t xml:space="preserve"> </w:t>
      </w:r>
      <w:r w:rsidRPr="003261D9">
        <w:rPr>
          <w:sz w:val="24"/>
          <w:szCs w:val="24"/>
        </w:rPr>
        <w:t>ръководи летни курсове за усвояване на звучната метода.</w:t>
      </w:r>
      <w:r w:rsidR="000C4EB5">
        <w:rPr>
          <w:sz w:val="24"/>
          <w:szCs w:val="24"/>
        </w:rPr>
        <w:t xml:space="preserve"> До Освобождението</w:t>
      </w:r>
      <w:r w:rsidRPr="003261D9">
        <w:rPr>
          <w:sz w:val="24"/>
          <w:szCs w:val="24"/>
        </w:rPr>
        <w:t xml:space="preserve"> звучната метода </w:t>
      </w:r>
      <w:r w:rsidR="000C4EB5">
        <w:rPr>
          <w:sz w:val="24"/>
          <w:szCs w:val="24"/>
        </w:rPr>
        <w:t xml:space="preserve">получава широко разпространение.   </w:t>
      </w:r>
      <w:r w:rsidRPr="000C4EB5">
        <w:rPr>
          <w:b/>
          <w:sz w:val="24"/>
          <w:szCs w:val="24"/>
        </w:rPr>
        <w:t xml:space="preserve">Специални </w:t>
      </w:r>
      <w:r w:rsidRPr="000C4EB5">
        <w:rPr>
          <w:b/>
          <w:sz w:val="24"/>
          <w:szCs w:val="24"/>
        </w:rPr>
        <w:lastRenderedPageBreak/>
        <w:t>училища</w:t>
      </w:r>
      <w:r w:rsidRPr="003261D9">
        <w:rPr>
          <w:sz w:val="24"/>
          <w:szCs w:val="24"/>
        </w:rPr>
        <w:t>. Още до Освобож-</w:t>
      </w:r>
      <w:r w:rsidRPr="003261D9">
        <w:rPr>
          <w:noProof/>
          <w:sz w:val="24"/>
          <w:szCs w:val="24"/>
        </w:rPr>
        <w:drawing>
          <wp:anchor distT="0" distB="0" distL="114300" distR="114300" simplePos="0" relativeHeight="251814912" behindDoc="0" locked="0" layoutInCell="1" allowOverlap="0" wp14:anchorId="53581C0D" wp14:editId="7638EEF8">
            <wp:simplePos x="0" y="0"/>
            <wp:positionH relativeFrom="column">
              <wp:posOffset>309807</wp:posOffset>
            </wp:positionH>
            <wp:positionV relativeFrom="paragraph">
              <wp:posOffset>-14933</wp:posOffset>
            </wp:positionV>
            <wp:extent cx="1601770" cy="2304399"/>
            <wp:effectExtent l="0" t="0" r="0" b="0"/>
            <wp:wrapSquare wrapText="bothSides"/>
            <wp:docPr id="702770" name="Picture 702770"/>
            <wp:cNvGraphicFramePr/>
            <a:graphic xmlns:a="http://schemas.openxmlformats.org/drawingml/2006/main">
              <a:graphicData uri="http://schemas.openxmlformats.org/drawingml/2006/picture">
                <pic:pic xmlns:pic="http://schemas.openxmlformats.org/drawingml/2006/picture">
                  <pic:nvPicPr>
                    <pic:cNvPr id="702770" name="Picture 702770"/>
                    <pic:cNvPicPr/>
                  </pic:nvPicPr>
                  <pic:blipFill>
                    <a:blip r:embed="rId225"/>
                    <a:stretch>
                      <a:fillRect/>
                    </a:stretch>
                  </pic:blipFill>
                  <pic:spPr>
                    <a:xfrm>
                      <a:off x="0" y="0"/>
                      <a:ext cx="1601770" cy="2304399"/>
                    </a:xfrm>
                    <a:prstGeom prst="rect">
                      <a:avLst/>
                    </a:prstGeom>
                  </pic:spPr>
                </pic:pic>
              </a:graphicData>
            </a:graphic>
          </wp:anchor>
        </w:drawing>
      </w:r>
      <w:r w:rsidRPr="003261D9">
        <w:rPr>
          <w:sz w:val="24"/>
          <w:szCs w:val="24"/>
        </w:rPr>
        <w:t xml:space="preserve">дението у </w:t>
      </w:r>
      <w:r w:rsidR="00FE3F02">
        <w:rPr>
          <w:sz w:val="24"/>
          <w:szCs w:val="24"/>
        </w:rPr>
        <w:t>нас възникват и специални училищ</w:t>
      </w:r>
      <w:r w:rsidRPr="003261D9">
        <w:rPr>
          <w:sz w:val="24"/>
          <w:szCs w:val="24"/>
        </w:rPr>
        <w:t xml:space="preserve">а. Обществено-икономическият живот се усложнява и диференцира толкова много, че прави необходима появата и на тия училища. Първото наше специално училише е </w:t>
      </w:r>
      <w:r w:rsidR="005D096F">
        <w:rPr>
          <w:sz w:val="24"/>
          <w:szCs w:val="24"/>
        </w:rPr>
        <w:t>Щипското педагогическо училище Й</w:t>
      </w:r>
      <w:r w:rsidRPr="003261D9">
        <w:rPr>
          <w:sz w:val="24"/>
          <w:szCs w:val="24"/>
        </w:rPr>
        <w:t>осиф Ковачев, открито през есента 1868 г., за което вече споменахме. Неговата цел е да подготвя главно добри учители. В него се преподава и учи педагогика и методика, има хоспитиране и практика. До Освобождението то подготвя випуск.</w:t>
      </w:r>
      <w:r w:rsidR="005D096F">
        <w:rPr>
          <w:sz w:val="24"/>
          <w:szCs w:val="24"/>
        </w:rPr>
        <w:t xml:space="preserve"> </w:t>
      </w:r>
      <w:r w:rsidRPr="003261D9">
        <w:rPr>
          <w:sz w:val="24"/>
          <w:szCs w:val="24"/>
        </w:rPr>
        <w:t xml:space="preserve">За подготовка па свещеници в 1874 се открива богословско </w:t>
      </w:r>
      <w:r w:rsidRPr="003261D9">
        <w:rPr>
          <w:sz w:val="24"/>
          <w:szCs w:val="24"/>
          <w:vertAlign w:val="superscript"/>
        </w:rPr>
        <w:t>х</w:t>
      </w:r>
      <w:r w:rsidRPr="003261D9">
        <w:rPr>
          <w:sz w:val="24"/>
          <w:szCs w:val="24"/>
        </w:rPr>
        <w:t>«чилище в манастира «Павел и Петър» край Лясковец. Подобно училище се организира в 1876 и в Самоков.</w:t>
      </w:r>
      <w:r w:rsidR="00FD4FFF">
        <w:rPr>
          <w:sz w:val="24"/>
          <w:szCs w:val="24"/>
        </w:rPr>
        <w:t xml:space="preserve"> Й</w:t>
      </w:r>
      <w:r w:rsidRPr="003261D9">
        <w:rPr>
          <w:sz w:val="24"/>
          <w:szCs w:val="24"/>
        </w:rPr>
        <w:t>осиф Ковачев</w:t>
      </w:r>
      <w:r w:rsidRPr="003261D9">
        <w:rPr>
          <w:sz w:val="24"/>
          <w:szCs w:val="24"/>
        </w:rPr>
        <w:tab/>
        <w:t>През 1873 г. в Свищов се открива</w:t>
      </w:r>
      <w:r w:rsidR="007D4076">
        <w:rPr>
          <w:sz w:val="24"/>
          <w:szCs w:val="24"/>
        </w:rPr>
        <w:t xml:space="preserve"> търговското училище, </w:t>
      </w:r>
      <w:r w:rsidRPr="003261D9">
        <w:rPr>
          <w:sz w:val="24"/>
          <w:szCs w:val="24"/>
        </w:rPr>
        <w:t>чиято цел е да спомага за развитието на нашата индустрия и търговия. Негов създател стопанин е Димитър Е. Шишманов (баща на проф. Иван Д. Шишманов).</w:t>
      </w:r>
      <w:r w:rsidR="00FD4FFF">
        <w:rPr>
          <w:sz w:val="24"/>
          <w:szCs w:val="24"/>
        </w:rPr>
        <w:t xml:space="preserve"> </w:t>
      </w:r>
      <w:r w:rsidRPr="003261D9">
        <w:rPr>
          <w:sz w:val="24"/>
          <w:szCs w:val="24"/>
        </w:rPr>
        <w:t>Ху</w:t>
      </w:r>
      <w:r w:rsidR="00FE3F02">
        <w:rPr>
          <w:sz w:val="24"/>
          <w:szCs w:val="24"/>
        </w:rPr>
        <w:t>дожникът Николай Павлович (1835-</w:t>
      </w:r>
      <w:r w:rsidRPr="003261D9">
        <w:rPr>
          <w:sz w:val="24"/>
          <w:szCs w:val="24"/>
        </w:rPr>
        <w:t>1899), син на прочутия свищовски учител Христаки Павлович, взема почин за открив</w:t>
      </w:r>
      <w:r w:rsidR="00FE3F02">
        <w:rPr>
          <w:sz w:val="24"/>
          <w:szCs w:val="24"/>
        </w:rPr>
        <w:t xml:space="preserve">ане художествено </w:t>
      </w:r>
      <w:r w:rsidRPr="003261D9">
        <w:rPr>
          <w:sz w:val="24"/>
          <w:szCs w:val="24"/>
        </w:rPr>
        <w:t>училище. За целта</w:t>
      </w:r>
      <w:r w:rsidR="00FD4FFF">
        <w:rPr>
          <w:sz w:val="24"/>
          <w:szCs w:val="24"/>
        </w:rPr>
        <w:t xml:space="preserve"> той пише статии и издава брошу</w:t>
      </w:r>
      <w:r w:rsidRPr="003261D9">
        <w:rPr>
          <w:noProof/>
          <w:sz w:val="24"/>
          <w:szCs w:val="24"/>
        </w:rPr>
        <w:drawing>
          <wp:anchor distT="0" distB="0" distL="114300" distR="114300" simplePos="0" relativeHeight="251815936" behindDoc="0" locked="0" layoutInCell="1" allowOverlap="0" wp14:anchorId="457F8747" wp14:editId="4875790C">
            <wp:simplePos x="0" y="0"/>
            <wp:positionH relativeFrom="column">
              <wp:posOffset>3444135</wp:posOffset>
            </wp:positionH>
            <wp:positionV relativeFrom="paragraph">
              <wp:posOffset>13187</wp:posOffset>
            </wp:positionV>
            <wp:extent cx="6591" cy="3297"/>
            <wp:effectExtent l="0" t="0" r="0" b="0"/>
            <wp:wrapSquare wrapText="bothSides"/>
            <wp:docPr id="137388" name="Picture 137388"/>
            <wp:cNvGraphicFramePr/>
            <a:graphic xmlns:a="http://schemas.openxmlformats.org/drawingml/2006/main">
              <a:graphicData uri="http://schemas.openxmlformats.org/drawingml/2006/picture">
                <pic:pic xmlns:pic="http://schemas.openxmlformats.org/drawingml/2006/picture">
                  <pic:nvPicPr>
                    <pic:cNvPr id="137388" name="Picture 137388"/>
                    <pic:cNvPicPr/>
                  </pic:nvPicPr>
                  <pic:blipFill>
                    <a:blip r:embed="rId226"/>
                    <a:stretch>
                      <a:fillRect/>
                    </a:stretch>
                  </pic:blipFill>
                  <pic:spPr>
                    <a:xfrm>
                      <a:off x="0" y="0"/>
                      <a:ext cx="6591" cy="3297"/>
                    </a:xfrm>
                    <a:prstGeom prst="rect">
                      <a:avLst/>
                    </a:prstGeom>
                  </pic:spPr>
                </pic:pic>
              </a:graphicData>
            </a:graphic>
          </wp:anchor>
        </w:drawing>
      </w:r>
      <w:r w:rsidRPr="003261D9">
        <w:rPr>
          <w:sz w:val="24"/>
          <w:szCs w:val="24"/>
        </w:rPr>
        <w:t xml:space="preserve">ра. Не се </w:t>
      </w:r>
      <w:r w:rsidR="00FE3F02">
        <w:rPr>
          <w:noProof/>
          <w:sz w:val="24"/>
          <w:szCs w:val="24"/>
        </w:rPr>
        <w:t>стига,</w:t>
      </w:r>
      <w:r w:rsidR="00FE3F02">
        <w:rPr>
          <w:noProof/>
          <w:sz w:val="24"/>
          <w:szCs w:val="24"/>
        </w:rPr>
        <w:tab/>
        <w:t xml:space="preserve">обаче, </w:t>
      </w:r>
      <w:r w:rsidRPr="003261D9">
        <w:rPr>
          <w:sz w:val="24"/>
          <w:szCs w:val="24"/>
        </w:rPr>
        <w:t xml:space="preserve"> до откриването му.</w:t>
      </w:r>
      <w:r w:rsidR="005D096F">
        <w:rPr>
          <w:sz w:val="24"/>
          <w:szCs w:val="24"/>
        </w:rPr>
        <w:t xml:space="preserve"> </w:t>
      </w:r>
      <w:r w:rsidRPr="003261D9">
        <w:rPr>
          <w:sz w:val="24"/>
          <w:szCs w:val="24"/>
        </w:rPr>
        <w:t>Отрано се заговаря и за нуждата от образование на «българските орачи». В 1851 г. Захари Княжевски издава «Ръководство шелководство» (бубарство, чернишарство и копринарство). В 1871 Цани Гин</w:t>
      </w:r>
      <w:r w:rsidR="005D096F">
        <w:rPr>
          <w:sz w:val="24"/>
          <w:szCs w:val="24"/>
        </w:rPr>
        <w:t>чев издава учебно помагало по земедели</w:t>
      </w:r>
      <w:r w:rsidRPr="003261D9">
        <w:rPr>
          <w:sz w:val="24"/>
          <w:szCs w:val="24"/>
        </w:rPr>
        <w:t>е. По него преподава Русенското и Търновското класно училище.</w:t>
      </w:r>
      <w:r w:rsidR="007D4076">
        <w:rPr>
          <w:sz w:val="24"/>
          <w:szCs w:val="24"/>
        </w:rPr>
        <w:t xml:space="preserve"> </w:t>
      </w:r>
      <w:r w:rsidRPr="003261D9">
        <w:rPr>
          <w:sz w:val="24"/>
          <w:szCs w:val="24"/>
        </w:rPr>
        <w:t>След 1874 г. в Букурещ излиза списание «Ступан». Неговият</w:t>
      </w:r>
      <w:r w:rsidRPr="003261D9">
        <w:rPr>
          <w:noProof/>
          <w:sz w:val="24"/>
          <w:szCs w:val="24"/>
        </w:rPr>
        <w:drawing>
          <wp:anchor distT="0" distB="0" distL="114300" distR="114300" simplePos="0" relativeHeight="251817984" behindDoc="0" locked="0" layoutInCell="1" allowOverlap="0" wp14:anchorId="5DB19B6C" wp14:editId="01A464D1">
            <wp:simplePos x="0" y="0"/>
            <wp:positionH relativeFrom="page">
              <wp:posOffset>11060781</wp:posOffset>
            </wp:positionH>
            <wp:positionV relativeFrom="page">
              <wp:posOffset>4882425</wp:posOffset>
            </wp:positionV>
            <wp:extent cx="13183" cy="13187"/>
            <wp:effectExtent l="0" t="0" r="0" b="0"/>
            <wp:wrapSquare wrapText="bothSides"/>
            <wp:docPr id="138142" name="Picture 138142"/>
            <wp:cNvGraphicFramePr/>
            <a:graphic xmlns:a="http://schemas.openxmlformats.org/drawingml/2006/main">
              <a:graphicData uri="http://schemas.openxmlformats.org/drawingml/2006/picture">
                <pic:pic xmlns:pic="http://schemas.openxmlformats.org/drawingml/2006/picture">
                  <pic:nvPicPr>
                    <pic:cNvPr id="138142" name="Picture 138142"/>
                    <pic:cNvPicPr/>
                  </pic:nvPicPr>
                  <pic:blipFill>
                    <a:blip r:embed="rId227"/>
                    <a:stretch>
                      <a:fillRect/>
                    </a:stretch>
                  </pic:blipFill>
                  <pic:spPr>
                    <a:xfrm>
                      <a:off x="0" y="0"/>
                      <a:ext cx="13183" cy="13187"/>
                    </a:xfrm>
                    <a:prstGeom prst="rect">
                      <a:avLst/>
                    </a:prstGeom>
                  </pic:spPr>
                </pic:pic>
              </a:graphicData>
            </a:graphic>
          </wp:anchor>
        </w:drawing>
      </w:r>
      <w:r w:rsidR="007D4076">
        <w:rPr>
          <w:sz w:val="24"/>
          <w:szCs w:val="24"/>
        </w:rPr>
        <w:t xml:space="preserve"> </w:t>
      </w:r>
      <w:r w:rsidRPr="003261D9">
        <w:rPr>
          <w:sz w:val="24"/>
          <w:szCs w:val="24"/>
        </w:rPr>
        <w:t xml:space="preserve">редактор Димо В. Хранов се застъпва за въвеждане на земеделието като учебен предмет във всички наши класни училища. В 1875 пловдивчани проектират откриването на земеделско училище. За -съща,та цел в Перущица се основава и дружество. Починът за откриване на земеделско </w:t>
      </w:r>
      <w:r w:rsidR="00B1326D">
        <w:rPr>
          <w:sz w:val="24"/>
          <w:szCs w:val="24"/>
        </w:rPr>
        <w:t xml:space="preserve">училище обаче не се осъществява. </w:t>
      </w:r>
      <w:r w:rsidRPr="003261D9">
        <w:rPr>
          <w:sz w:val="24"/>
          <w:szCs w:val="24"/>
        </w:rPr>
        <w:t>Освобождението стига значителна то учудва представителите на за</w:t>
      </w:r>
      <w:r w:rsidR="00FD4FFF">
        <w:rPr>
          <w:sz w:val="24"/>
          <w:szCs w:val="24"/>
        </w:rPr>
        <w:t xml:space="preserve"> </w:t>
      </w:r>
      <w:r w:rsidRPr="003261D9">
        <w:rPr>
          <w:sz w:val="24"/>
          <w:szCs w:val="24"/>
        </w:rPr>
        <w:t>нас като анкетьори след Априлското</w:t>
      </w:r>
      <w:r w:rsidR="00FD4FFF">
        <w:rPr>
          <w:sz w:val="24"/>
          <w:szCs w:val="24"/>
        </w:rPr>
        <w:t xml:space="preserve"> въстание.</w:t>
      </w:r>
    </w:p>
    <w:p w:rsidR="00FA4B55" w:rsidRPr="003261D9" w:rsidRDefault="003A25E5" w:rsidP="000C4EB5">
      <w:pPr>
        <w:ind w:left="11" w:right="14" w:firstLine="415"/>
        <w:rPr>
          <w:sz w:val="24"/>
          <w:szCs w:val="24"/>
        </w:rPr>
      </w:pPr>
      <w:r w:rsidRPr="000C4EB5">
        <w:rPr>
          <w:b/>
          <w:sz w:val="24"/>
          <w:szCs w:val="24"/>
        </w:rPr>
        <w:t>Първи</w:t>
      </w:r>
      <w:r w:rsidR="00FD4FFF" w:rsidRPr="000C4EB5">
        <w:rPr>
          <w:b/>
          <w:sz w:val="24"/>
          <w:szCs w:val="24"/>
        </w:rPr>
        <w:t xml:space="preserve"> просветни реформи след Освобожд</w:t>
      </w:r>
      <w:r w:rsidR="000C4EB5" w:rsidRPr="000C4EB5">
        <w:rPr>
          <w:b/>
          <w:sz w:val="24"/>
          <w:szCs w:val="24"/>
        </w:rPr>
        <w:t>ението</w:t>
      </w:r>
      <w:r w:rsidR="000C4EB5">
        <w:rPr>
          <w:sz w:val="24"/>
          <w:szCs w:val="24"/>
        </w:rPr>
        <w:t>. Освобождение</w:t>
      </w:r>
      <w:r w:rsidRPr="003261D9">
        <w:rPr>
          <w:sz w:val="24"/>
          <w:szCs w:val="24"/>
        </w:rPr>
        <w:t>то на България от турска власт внася дълбок революционен прелом в историческото развитие на нашия народ. Ликвидира се феодалната собственост, премахват се</w:t>
      </w:r>
      <w:r w:rsidR="00FD4FFF">
        <w:rPr>
          <w:sz w:val="24"/>
          <w:szCs w:val="24"/>
        </w:rPr>
        <w:t xml:space="preserve"> феодалните обществени отношения</w:t>
      </w:r>
      <w:r w:rsidRPr="003261D9">
        <w:rPr>
          <w:sz w:val="24"/>
          <w:szCs w:val="24"/>
        </w:rPr>
        <w:t>, Българските селяни заемат голяма част от земите на избягалите турски земевладелци. Така осве</w:t>
      </w:r>
      <w:r w:rsidR="00FD4FFF">
        <w:rPr>
          <w:sz w:val="24"/>
          <w:szCs w:val="24"/>
        </w:rPr>
        <w:t>н свободата те получават и земя.</w:t>
      </w:r>
      <w:r w:rsidRPr="003261D9">
        <w:rPr>
          <w:sz w:val="24"/>
          <w:szCs w:val="24"/>
        </w:rPr>
        <w:t xml:space="preserve"> Това извършва преврат в развитието на народното стопанство. Быгария се превръща от феодална в дребнособственическа земеделска страна, която тръгва по пътя на свободното капиталистическо развитие.</w:t>
      </w:r>
      <w:r w:rsidR="00FD4FFF">
        <w:rPr>
          <w:sz w:val="24"/>
          <w:szCs w:val="24"/>
        </w:rPr>
        <w:t xml:space="preserve"> </w:t>
      </w:r>
      <w:r w:rsidRPr="003261D9">
        <w:rPr>
          <w:sz w:val="24"/>
          <w:szCs w:val="24"/>
        </w:rPr>
        <w:t>След Освобождението в страната нахлуват много от западноевропейските стоки, които конкурират местното производство. Голяма част от нашите занаятчии и търговци западат. Старата еснафска уредба рухва. За смеука• на това се развиват нови занаяти, които</w:t>
      </w:r>
      <w:r w:rsidR="00FD4FFF">
        <w:rPr>
          <w:sz w:val="24"/>
          <w:szCs w:val="24"/>
        </w:rPr>
        <w:t xml:space="preserve"> </w:t>
      </w:r>
      <w:r w:rsidRPr="003261D9">
        <w:rPr>
          <w:sz w:val="24"/>
          <w:szCs w:val="24"/>
        </w:rPr>
        <w:t>задоволяват нарасналите нужди на населението. Търговските посредници за пласиране на западное</w:t>
      </w:r>
      <w:r w:rsidR="00FD4FFF">
        <w:rPr>
          <w:sz w:val="24"/>
          <w:szCs w:val="24"/>
        </w:rPr>
        <w:t>вропейските стоки постепенно за</w:t>
      </w:r>
      <w:r w:rsidRPr="003261D9">
        <w:rPr>
          <w:sz w:val="24"/>
          <w:szCs w:val="24"/>
        </w:rPr>
        <w:t>могват. Те натрупват капитали и застават начело на индустриалното 1 , развитие на страната.</w:t>
      </w:r>
      <w:r w:rsidR="009167C2">
        <w:rPr>
          <w:sz w:val="24"/>
          <w:szCs w:val="24"/>
        </w:rPr>
        <w:t xml:space="preserve"> </w:t>
      </w:r>
      <w:r w:rsidRPr="003261D9">
        <w:rPr>
          <w:sz w:val="24"/>
          <w:szCs w:val="24"/>
        </w:rPr>
        <w:t>Това обстоятелство улеснява буржоазията да установи бързо</w:t>
      </w:r>
      <w:r w:rsidR="00FD4FFF">
        <w:rPr>
          <w:sz w:val="24"/>
          <w:szCs w:val="24"/>
        </w:rPr>
        <w:t xml:space="preserve"> </w:t>
      </w:r>
      <w:r w:rsidRPr="003261D9">
        <w:rPr>
          <w:sz w:val="24"/>
          <w:szCs w:val="24"/>
        </w:rPr>
        <w:t>своето пълно класово господство. В селата, както и в градовеге имушествено силните придобиват ръководна роля. Те започват да се намесват все по-активно в държавн</w:t>
      </w:r>
      <w:r w:rsidR="009167C2">
        <w:rPr>
          <w:sz w:val="24"/>
          <w:szCs w:val="24"/>
        </w:rPr>
        <w:t>ата политика и местното управле</w:t>
      </w:r>
      <w:r w:rsidRPr="003261D9">
        <w:rPr>
          <w:sz w:val="24"/>
          <w:szCs w:val="24"/>
        </w:rPr>
        <w:t>ние и да ги насочват.</w:t>
      </w:r>
      <w:r w:rsidR="00FD4FFF">
        <w:rPr>
          <w:sz w:val="24"/>
          <w:szCs w:val="24"/>
        </w:rPr>
        <w:t xml:space="preserve"> </w:t>
      </w:r>
      <w:r w:rsidRPr="003261D9">
        <w:rPr>
          <w:sz w:val="24"/>
          <w:szCs w:val="24"/>
        </w:rPr>
        <w:t>При новата организация на държавата се създават голям брой</w:t>
      </w:r>
      <w:r w:rsidR="009167C2">
        <w:rPr>
          <w:sz w:val="24"/>
          <w:szCs w:val="24"/>
        </w:rPr>
        <w:t xml:space="preserve"> </w:t>
      </w:r>
      <w:r w:rsidRPr="003261D9">
        <w:rPr>
          <w:sz w:val="24"/>
          <w:szCs w:val="24"/>
        </w:rPr>
        <w:t>високи държавни и военни служби. Това е причина да се създаде нов, висш бюрократийен слой от чиновници, издръжката на които става от производително</w:t>
      </w:r>
      <w:r w:rsidR="00FD4FFF">
        <w:rPr>
          <w:sz w:val="24"/>
          <w:szCs w:val="24"/>
        </w:rPr>
        <w:t>то население. Данъчното бреме пов</w:t>
      </w:r>
      <w:r w:rsidRPr="003261D9">
        <w:rPr>
          <w:sz w:val="24"/>
          <w:szCs w:val="24"/>
        </w:rPr>
        <w:t>ече се увеличава.</w:t>
      </w:r>
      <w:r w:rsidR="000C4EB5">
        <w:rPr>
          <w:sz w:val="24"/>
          <w:szCs w:val="24"/>
        </w:rPr>
        <w:t xml:space="preserve"> </w:t>
      </w:r>
      <w:r w:rsidR="00FD4FFF">
        <w:rPr>
          <w:sz w:val="24"/>
          <w:szCs w:val="24"/>
        </w:rPr>
        <w:t>Настъп</w:t>
      </w:r>
      <w:r w:rsidRPr="003261D9">
        <w:rPr>
          <w:sz w:val="24"/>
          <w:szCs w:val="24"/>
        </w:rPr>
        <w:t>ва преврат и в селското стопанство. Капиталистическите</w:t>
      </w:r>
      <w:r w:rsidR="009167C2">
        <w:rPr>
          <w:sz w:val="24"/>
          <w:szCs w:val="24"/>
        </w:rPr>
        <w:t xml:space="preserve"> </w:t>
      </w:r>
      <w:r w:rsidRPr="003261D9">
        <w:rPr>
          <w:sz w:val="24"/>
          <w:szCs w:val="24"/>
        </w:rPr>
        <w:t>отношения постепенно обхващат и селото.</w:t>
      </w:r>
      <w:r w:rsidR="000C4EB5">
        <w:rPr>
          <w:sz w:val="24"/>
          <w:szCs w:val="24"/>
        </w:rPr>
        <w:t xml:space="preserve"> </w:t>
      </w:r>
      <w:r w:rsidR="009167C2">
        <w:rPr>
          <w:sz w:val="24"/>
          <w:szCs w:val="24"/>
        </w:rPr>
        <w:t>«Освобождението - пише Димитър Благоев извърши</w:t>
      </w:r>
      <w:r w:rsidRPr="003261D9">
        <w:rPr>
          <w:sz w:val="24"/>
          <w:szCs w:val="24"/>
        </w:rPr>
        <w:t xml:space="preserve"> социален п</w:t>
      </w:r>
      <w:r w:rsidR="00FD4FFF">
        <w:rPr>
          <w:sz w:val="24"/>
          <w:szCs w:val="24"/>
        </w:rPr>
        <w:t>реврат в освободените части на Б</w:t>
      </w:r>
      <w:r w:rsidRPr="003261D9">
        <w:rPr>
          <w:sz w:val="24"/>
          <w:szCs w:val="24"/>
        </w:rPr>
        <w:t>ългария. България след Освобождението стана страна на др</w:t>
      </w:r>
      <w:r w:rsidR="000C4EB5">
        <w:rPr>
          <w:sz w:val="24"/>
          <w:szCs w:val="24"/>
        </w:rPr>
        <w:t>ебното буржоазно владение</w:t>
      </w:r>
      <w:r w:rsidR="00FD4FFF">
        <w:rPr>
          <w:b/>
          <w:sz w:val="24"/>
          <w:szCs w:val="24"/>
        </w:rPr>
        <w:t xml:space="preserve">,  </w:t>
      </w:r>
      <w:r w:rsidRPr="003261D9">
        <w:rPr>
          <w:sz w:val="24"/>
          <w:szCs w:val="24"/>
        </w:rPr>
        <w:t xml:space="preserve">което се явява и необходимо условие за пораждане на капиталистическа форма на производство. Дребната буржоазия и маса от дребни стопани съставляват основната обществеТози преврат в обществено-икономическите отношения опреполитическите и обществени борби през първите години от живот на България.» </w:t>
      </w:r>
      <w:r w:rsidR="00FD4FFF">
        <w:rPr>
          <w:b/>
          <w:sz w:val="24"/>
          <w:szCs w:val="24"/>
        </w:rPr>
        <w:t xml:space="preserve"> </w:t>
      </w:r>
      <w:r w:rsidR="00FD4FFF" w:rsidRPr="00FD4FFF">
        <w:rPr>
          <w:sz w:val="24"/>
          <w:szCs w:val="24"/>
        </w:rPr>
        <w:t xml:space="preserve">В </w:t>
      </w:r>
      <w:r w:rsidRPr="00FD4FFF">
        <w:rPr>
          <w:sz w:val="24"/>
          <w:szCs w:val="24"/>
        </w:rPr>
        <w:t>съответствие</w:t>
      </w:r>
      <w:r w:rsidRPr="003261D9">
        <w:rPr>
          <w:sz w:val="24"/>
          <w:szCs w:val="24"/>
        </w:rPr>
        <w:t xml:space="preserve"> с очерталите се класи се явяват и </w:t>
      </w:r>
      <w:r w:rsidR="00FD4FFF">
        <w:rPr>
          <w:sz w:val="24"/>
          <w:szCs w:val="24"/>
        </w:rPr>
        <w:t>първите полипартии консерватори и либерал</w:t>
      </w:r>
      <w:r w:rsidRPr="003261D9">
        <w:rPr>
          <w:sz w:val="24"/>
          <w:szCs w:val="24"/>
        </w:rPr>
        <w:t>и. Основен елеконсервативната партия са остатъците от старите чорбадлихварите и едрите владетели на земя. В парламента те постаза ограничаване на конституцията и издигане властта на избирателното право да бъде според «ценза и имота», искат събрание със сенат и ка</w:t>
      </w:r>
      <w:r w:rsidR="00FD4FFF">
        <w:rPr>
          <w:sz w:val="24"/>
          <w:szCs w:val="24"/>
        </w:rPr>
        <w:t>мара на депутатите. Мотивират се</w:t>
      </w:r>
      <w:r w:rsidRPr="003261D9">
        <w:rPr>
          <w:sz w:val="24"/>
          <w:szCs w:val="24"/>
        </w:rPr>
        <w:t xml:space="preserve"> с това, че </w:t>
      </w:r>
      <w:r w:rsidRPr="003261D9">
        <w:rPr>
          <w:sz w:val="24"/>
          <w:szCs w:val="24"/>
        </w:rPr>
        <w:lastRenderedPageBreak/>
        <w:t>българският народ е прост, груб и невеж, негоконституционно управление. За такъв народ според тях е подсамо абсолютната монархия и управители от „почет ни гражКонсерваторите са крайни реакционери, затова нямат никакподдръжка всред средите на широките народни маси. Ползуват с благоволението и подкрепата на двореца и дворцовите кръТехен отявлен защитник е княз Александър Батенберг. либералната партия влиза дребната буржоазия, която е най</w:t>
      </w:r>
      <w:r w:rsidR="00C84369">
        <w:rPr>
          <w:sz w:val="24"/>
          <w:szCs w:val="24"/>
        </w:rPr>
        <w:t xml:space="preserve"> </w:t>
      </w:r>
      <w:r w:rsidRPr="003261D9">
        <w:rPr>
          <w:sz w:val="24"/>
          <w:szCs w:val="24"/>
        </w:rPr>
        <w:t xml:space="preserve">Тук са дребните занаятчии и търговци, дребни селбакали и писари. Те са за демократична конституция, за всеоб- </w:t>
      </w:r>
      <w:r w:rsidRPr="003261D9">
        <w:rPr>
          <w:noProof/>
          <w:sz w:val="24"/>
          <w:szCs w:val="24"/>
        </w:rPr>
        <w:drawing>
          <wp:inline distT="0" distB="0" distL="0" distR="0">
            <wp:extent cx="6592" cy="9890"/>
            <wp:effectExtent l="0" t="0" r="0" b="0"/>
            <wp:docPr id="171858" name="Picture 171858"/>
            <wp:cNvGraphicFramePr/>
            <a:graphic xmlns:a="http://schemas.openxmlformats.org/drawingml/2006/main">
              <a:graphicData uri="http://schemas.openxmlformats.org/drawingml/2006/picture">
                <pic:pic xmlns:pic="http://schemas.openxmlformats.org/drawingml/2006/picture">
                  <pic:nvPicPr>
                    <pic:cNvPr id="171858" name="Picture 171858"/>
                    <pic:cNvPicPr/>
                  </pic:nvPicPr>
                  <pic:blipFill>
                    <a:blip r:embed="rId228"/>
                    <a:stretch>
                      <a:fillRect/>
                    </a:stretch>
                  </pic:blipFill>
                  <pic:spPr>
                    <a:xfrm>
                      <a:off x="0" y="0"/>
                      <a:ext cx="6592" cy="9890"/>
                    </a:xfrm>
                    <a:prstGeom prst="rect">
                      <a:avLst/>
                    </a:prstGeom>
                  </pic:spPr>
                </pic:pic>
              </a:graphicData>
            </a:graphic>
          </wp:inline>
        </w:drawing>
      </w:r>
      <w:r w:rsidRPr="003261D9">
        <w:rPr>
          <w:sz w:val="24"/>
          <w:szCs w:val="24"/>
        </w:rPr>
        <w:t>избирателно право, за единно народно събрание, за свобода на и печата. Демократичното управление според тях е необхобългарския народ, за да се выпитава политически. При по-нататъшното класово разслоение на дребната буржоазия либепартия се разцепва на няколко крила.</w:t>
      </w:r>
      <w:r w:rsidR="00FD4FFF">
        <w:rPr>
          <w:b/>
          <w:sz w:val="24"/>
          <w:szCs w:val="24"/>
        </w:rPr>
        <w:t xml:space="preserve"> </w:t>
      </w:r>
    </w:p>
    <w:p w:rsidR="00FA4B55" w:rsidRPr="003261D9" w:rsidRDefault="000C4EB5" w:rsidP="000C4EB5">
      <w:pPr>
        <w:ind w:left="659" w:right="88" w:hanging="228"/>
        <w:rPr>
          <w:sz w:val="24"/>
          <w:szCs w:val="24"/>
        </w:rPr>
      </w:pPr>
      <w:r w:rsidRPr="000C4EB5">
        <w:rPr>
          <w:b/>
          <w:sz w:val="24"/>
          <w:szCs w:val="24"/>
        </w:rPr>
        <w:t>Законод</w:t>
      </w:r>
      <w:r w:rsidR="003A25E5" w:rsidRPr="000C4EB5">
        <w:rPr>
          <w:b/>
          <w:sz w:val="24"/>
          <w:szCs w:val="24"/>
        </w:rPr>
        <w:t>ателн</w:t>
      </w:r>
      <w:r w:rsidR="009167C2" w:rsidRPr="000C4EB5">
        <w:rPr>
          <w:b/>
          <w:sz w:val="24"/>
          <w:szCs w:val="24"/>
        </w:rPr>
        <w:t>а Дейност на Марин Дринов (1838-</w:t>
      </w:r>
      <w:r w:rsidR="003A25E5" w:rsidRPr="000C4EB5">
        <w:rPr>
          <w:b/>
          <w:sz w:val="24"/>
          <w:szCs w:val="24"/>
        </w:rPr>
        <w:t>1906).</w:t>
      </w:r>
      <w:r w:rsidR="003A25E5" w:rsidRPr="003261D9">
        <w:rPr>
          <w:sz w:val="24"/>
          <w:szCs w:val="24"/>
        </w:rPr>
        <w:t xml:space="preserve"> През на привреме</w:t>
      </w:r>
      <w:r w:rsidR="005D096F">
        <w:rPr>
          <w:sz w:val="24"/>
          <w:szCs w:val="24"/>
        </w:rPr>
        <w:t xml:space="preserve">нното руско управление в </w:t>
      </w:r>
      <w:r w:rsidR="003A25E5" w:rsidRPr="003261D9">
        <w:rPr>
          <w:sz w:val="24"/>
          <w:szCs w:val="24"/>
        </w:rPr>
        <w:t>България Марин завежда «Отдела за просвещението и духовните дела». Като той създава през 1878 г. първия «Привременен устав на на</w:t>
      </w:r>
      <w:r w:rsidR="003A25E5" w:rsidRPr="003261D9">
        <w:rPr>
          <w:noProof/>
          <w:sz w:val="24"/>
          <w:szCs w:val="24"/>
        </w:rPr>
        <w:drawing>
          <wp:inline distT="0" distB="0" distL="0" distR="0" wp14:anchorId="0FAC7E3D" wp14:editId="67739C96">
            <wp:extent cx="3296" cy="3297"/>
            <wp:effectExtent l="0" t="0" r="0" b="0"/>
            <wp:docPr id="171871" name="Picture 171871"/>
            <wp:cNvGraphicFramePr/>
            <a:graphic xmlns:a="http://schemas.openxmlformats.org/drawingml/2006/main">
              <a:graphicData uri="http://schemas.openxmlformats.org/drawingml/2006/picture">
                <pic:pic xmlns:pic="http://schemas.openxmlformats.org/drawingml/2006/picture">
                  <pic:nvPicPr>
                    <pic:cNvPr id="171871" name="Picture 171871"/>
                    <pic:cNvPicPr/>
                  </pic:nvPicPr>
                  <pic:blipFill>
                    <a:blip r:embed="rId229"/>
                    <a:stretch>
                      <a:fillRect/>
                    </a:stretch>
                  </pic:blipFill>
                  <pic:spPr>
                    <a:xfrm>
                      <a:off x="0" y="0"/>
                      <a:ext cx="3296" cy="3297"/>
                    </a:xfrm>
                    <a:prstGeom prst="rect">
                      <a:avLst/>
                    </a:prstGeom>
                  </pic:spPr>
                </pic:pic>
              </a:graphicData>
            </a:graphic>
          </wp:inline>
        </w:drawing>
      </w:r>
      <w:r w:rsidR="003A25E5" w:rsidRPr="003261D9">
        <w:rPr>
          <w:sz w:val="24"/>
          <w:szCs w:val="24"/>
        </w:rPr>
        <w:t>училища». Дринов излиза от убеждениего, че народът сам да организира своите уч</w:t>
      </w:r>
      <w:r>
        <w:rPr>
          <w:sz w:val="24"/>
          <w:szCs w:val="24"/>
        </w:rPr>
        <w:t xml:space="preserve">илища. Затова според «Привременен </w:t>
      </w:r>
      <w:r w:rsidR="003A25E5" w:rsidRPr="003261D9">
        <w:rPr>
          <w:sz w:val="24"/>
          <w:szCs w:val="24"/>
        </w:rPr>
        <w:t>устав» издръжката на училищата и учителите се предоставя на каюо е оило преди Освобождението. Непосредствената гриконтрол принадлежат на училищното настожелство, коего се</w:t>
      </w:r>
    </w:p>
    <w:p w:rsidR="00FA4B55" w:rsidRPr="003261D9" w:rsidRDefault="003A25E5" w:rsidP="000C4EB5">
      <w:pPr>
        <w:ind w:left="0" w:right="14" w:firstLine="0"/>
        <w:rPr>
          <w:sz w:val="24"/>
          <w:szCs w:val="24"/>
        </w:rPr>
      </w:pPr>
      <w:r w:rsidRPr="003261D9">
        <w:rPr>
          <w:noProof/>
          <w:sz w:val="24"/>
          <w:szCs w:val="24"/>
        </w:rPr>
        <w:drawing>
          <wp:anchor distT="0" distB="0" distL="114300" distR="114300" simplePos="0" relativeHeight="251874304" behindDoc="0" locked="0" layoutInCell="1" allowOverlap="0" wp14:anchorId="594B09B2" wp14:editId="2EBFDE63">
            <wp:simplePos x="0" y="0"/>
            <wp:positionH relativeFrom="column">
              <wp:posOffset>1025001</wp:posOffset>
            </wp:positionH>
            <wp:positionV relativeFrom="paragraph">
              <wp:posOffset>664840</wp:posOffset>
            </wp:positionV>
            <wp:extent cx="1506191" cy="2261542"/>
            <wp:effectExtent l="0" t="0" r="0" b="0"/>
            <wp:wrapSquare wrapText="bothSides"/>
            <wp:docPr id="702852" name="Picture 702852"/>
            <wp:cNvGraphicFramePr/>
            <a:graphic xmlns:a="http://schemas.openxmlformats.org/drawingml/2006/main">
              <a:graphicData uri="http://schemas.openxmlformats.org/drawingml/2006/picture">
                <pic:pic xmlns:pic="http://schemas.openxmlformats.org/drawingml/2006/picture">
                  <pic:nvPicPr>
                    <pic:cNvPr id="702852" name="Picture 702852"/>
                    <pic:cNvPicPr/>
                  </pic:nvPicPr>
                  <pic:blipFill>
                    <a:blip r:embed="rId230"/>
                    <a:stretch>
                      <a:fillRect/>
                    </a:stretch>
                  </pic:blipFill>
                  <pic:spPr>
                    <a:xfrm>
                      <a:off x="0" y="0"/>
                      <a:ext cx="1506191" cy="2261542"/>
                    </a:xfrm>
                    <a:prstGeom prst="rect">
                      <a:avLst/>
                    </a:prstGeom>
                  </pic:spPr>
                </pic:pic>
              </a:graphicData>
            </a:graphic>
          </wp:anchor>
        </w:drawing>
      </w:r>
      <w:r w:rsidRPr="003261D9">
        <w:rPr>
          <w:sz w:val="24"/>
          <w:szCs w:val="24"/>
        </w:rPr>
        <w:t>състои най-малко от три члена, избирани всяка година от общината.</w:t>
      </w:r>
    </w:p>
    <w:p w:rsidR="00FA4B55" w:rsidRPr="003261D9" w:rsidRDefault="000C4EB5">
      <w:pPr>
        <w:ind w:left="11" w:right="14"/>
        <w:rPr>
          <w:sz w:val="24"/>
          <w:szCs w:val="24"/>
        </w:rPr>
      </w:pPr>
      <w:r>
        <w:rPr>
          <w:sz w:val="24"/>
          <w:szCs w:val="24"/>
        </w:rPr>
        <w:t xml:space="preserve">                                                                    </w:t>
      </w:r>
      <w:r w:rsidR="003A25E5" w:rsidRPr="003261D9">
        <w:rPr>
          <w:sz w:val="24"/>
          <w:szCs w:val="24"/>
        </w:rPr>
        <w:t>По-висши инстанции са окръжните училищни съвети, които се състоят от пет члена, избирани също от населението. Непосредствена грижа и контрол върху училищата се упражнява от окръжните училищни инспектори. Те се грижат за правилното протичане на учебно-възпитателната работа в училище, за материалното подобряване на училищата, подбират учителите. Към «Привременния устав» има специална «Инструкция за окръжните инспектори», в която се изясняват правата и задълженията на инспекторите.</w:t>
      </w:r>
    </w:p>
    <w:p w:rsidR="00FA4B55" w:rsidRPr="003261D9" w:rsidRDefault="003A25E5">
      <w:pPr>
        <w:spacing w:after="3" w:line="263" w:lineRule="auto"/>
        <w:ind w:left="10" w:right="11" w:hanging="10"/>
        <w:jc w:val="right"/>
        <w:rPr>
          <w:sz w:val="24"/>
          <w:szCs w:val="24"/>
        </w:rPr>
      </w:pPr>
      <w:r w:rsidRPr="003261D9">
        <w:rPr>
          <w:sz w:val="24"/>
          <w:szCs w:val="24"/>
        </w:rPr>
        <w:t>Организацията на народното обра-</w:t>
      </w:r>
    </w:p>
    <w:p w:rsidR="00FA4B55" w:rsidRPr="003261D9" w:rsidRDefault="003A25E5">
      <w:pPr>
        <w:ind w:left="11" w:right="14"/>
        <w:rPr>
          <w:sz w:val="24"/>
          <w:szCs w:val="24"/>
        </w:rPr>
      </w:pPr>
      <w:r w:rsidRPr="003261D9">
        <w:rPr>
          <w:sz w:val="24"/>
          <w:szCs w:val="24"/>
        </w:rPr>
        <w:t>зование има следния вид: първоначални училища с тригодишен курс, средни двукласни, и главни четирикласни училища. Първоначални училища се откриват във всички селища на страната. Те са задължителни. Целта им е да дадат начална грамотност, както и да разгият у децата «религиозни и нравствени</w:t>
      </w:r>
    </w:p>
    <w:p w:rsidR="00FA4B55" w:rsidRPr="003261D9" w:rsidRDefault="000C4EB5" w:rsidP="000C4EB5">
      <w:pPr>
        <w:spacing w:after="4" w:line="249" w:lineRule="auto"/>
        <w:rPr>
          <w:sz w:val="24"/>
          <w:szCs w:val="24"/>
        </w:rPr>
      </w:pPr>
      <w:r>
        <w:rPr>
          <w:sz w:val="24"/>
          <w:szCs w:val="24"/>
        </w:rPr>
        <w:t xml:space="preserve">     </w:t>
      </w:r>
      <w:r w:rsidR="003A25E5" w:rsidRPr="003261D9">
        <w:rPr>
          <w:sz w:val="24"/>
          <w:szCs w:val="24"/>
        </w:rPr>
        <w:t>понятия».</w:t>
      </w:r>
    </w:p>
    <w:p w:rsidR="00FA4B55" w:rsidRPr="003261D9" w:rsidRDefault="003A25E5" w:rsidP="00C84369">
      <w:pPr>
        <w:ind w:left="11" w:right="14" w:firstLine="0"/>
        <w:rPr>
          <w:sz w:val="24"/>
          <w:szCs w:val="24"/>
        </w:rPr>
      </w:pPr>
      <w:r w:rsidRPr="003261D9">
        <w:rPr>
          <w:sz w:val="24"/>
          <w:szCs w:val="24"/>
        </w:rPr>
        <w:t>Средните (двукласни) училища се отМарин Дринов криват в по-богатите общини. В тях се дава по-широко образование.</w:t>
      </w:r>
      <w:r w:rsidR="00C84369">
        <w:rPr>
          <w:sz w:val="24"/>
          <w:szCs w:val="24"/>
        </w:rPr>
        <w:t xml:space="preserve"> </w:t>
      </w:r>
      <w:r w:rsidRPr="003261D9">
        <w:rPr>
          <w:sz w:val="24"/>
          <w:szCs w:val="24"/>
        </w:rPr>
        <w:t>Четирикласните или главни училища се отварят в по-големите градове. Първите им два класа са еднакви по програма и учебни предмети с двукласните училища. В горните класове се изучават руски и български език, история, география, физика, геометрия.</w:t>
      </w:r>
      <w:r w:rsidR="00C84369">
        <w:rPr>
          <w:sz w:val="24"/>
          <w:szCs w:val="24"/>
        </w:rPr>
        <w:t xml:space="preserve"> </w:t>
      </w:r>
      <w:r w:rsidRPr="003261D9">
        <w:rPr>
          <w:sz w:val="24"/>
          <w:szCs w:val="24"/>
        </w:rPr>
        <w:t>Първоначалните, двукласните и четирикласните училища се издържат от общината.</w:t>
      </w:r>
      <w:r w:rsidR="00C84369">
        <w:rPr>
          <w:sz w:val="24"/>
          <w:szCs w:val="24"/>
        </w:rPr>
        <w:t xml:space="preserve"> </w:t>
      </w:r>
      <w:r w:rsidRPr="003261D9">
        <w:rPr>
          <w:sz w:val="24"/>
          <w:szCs w:val="24"/>
        </w:rPr>
        <w:t>В по-големите градски центрове държавата отваря реални и класически гимназии. Тяхната задача е да подготвят младежи за други специални училища и университети в чужбина.</w:t>
      </w:r>
    </w:p>
    <w:p w:rsidR="00FA4B55" w:rsidRPr="003261D9" w:rsidRDefault="003A25E5" w:rsidP="00C84369">
      <w:pPr>
        <w:ind w:left="0" w:right="799" w:firstLine="0"/>
        <w:rPr>
          <w:sz w:val="24"/>
          <w:szCs w:val="24"/>
        </w:rPr>
      </w:pPr>
      <w:r w:rsidRPr="003261D9">
        <w:rPr>
          <w:sz w:val="24"/>
          <w:szCs w:val="24"/>
        </w:rPr>
        <w:t>Училищната система според «Привременния устав» на Дринов отговаря на класовото разслоение сред народа. Училищата в селището се откриват според преобладаващия класов състав на населението. В по</w:t>
      </w:r>
      <w:r w:rsidRPr="003261D9">
        <w:rPr>
          <w:noProof/>
          <w:sz w:val="24"/>
          <w:szCs w:val="24"/>
        </w:rPr>
        <w:drawing>
          <wp:inline distT="0" distB="0" distL="0" distR="0">
            <wp:extent cx="3296" cy="3297"/>
            <wp:effectExtent l="0" t="0" r="0" b="0"/>
            <wp:docPr id="178420" name="Picture 178420"/>
            <wp:cNvGraphicFramePr/>
            <a:graphic xmlns:a="http://schemas.openxmlformats.org/drawingml/2006/main">
              <a:graphicData uri="http://schemas.openxmlformats.org/drawingml/2006/picture">
                <pic:pic xmlns:pic="http://schemas.openxmlformats.org/drawingml/2006/picture">
                  <pic:nvPicPr>
                    <pic:cNvPr id="178420" name="Picture 178420"/>
                    <pic:cNvPicPr/>
                  </pic:nvPicPr>
                  <pic:blipFill>
                    <a:blip r:embed="rId231"/>
                    <a:stretch>
                      <a:fillRect/>
                    </a:stretch>
                  </pic:blipFill>
                  <pic:spPr>
                    <a:xfrm>
                      <a:off x="0" y="0"/>
                      <a:ext cx="3296" cy="3297"/>
                    </a:xfrm>
                    <a:prstGeom prst="rect">
                      <a:avLst/>
                    </a:prstGeom>
                  </pic:spPr>
                </pic:pic>
              </a:graphicData>
            </a:graphic>
          </wp:inline>
        </w:drawing>
      </w:r>
      <w:r w:rsidRPr="003261D9">
        <w:rPr>
          <w:sz w:val="24"/>
          <w:szCs w:val="24"/>
        </w:rPr>
        <w:t>бедните селища се откриват първоначални, Иоаким Груев средни или най-много и главни училища.</w:t>
      </w:r>
    </w:p>
    <w:p w:rsidR="00FA4B55" w:rsidRPr="003261D9" w:rsidRDefault="003A25E5" w:rsidP="00C84369">
      <w:pPr>
        <w:spacing w:after="230"/>
        <w:ind w:left="11" w:right="14"/>
        <w:rPr>
          <w:sz w:val="24"/>
          <w:szCs w:val="24"/>
        </w:rPr>
      </w:pPr>
      <w:r w:rsidRPr="003261D9">
        <w:rPr>
          <w:sz w:val="24"/>
          <w:szCs w:val="24"/>
        </w:rPr>
        <w:t>Гимназии има там, където са по-крупните търговци, забогатяващи занаятчии и издигащи се индустриалци.</w:t>
      </w:r>
    </w:p>
    <w:p w:rsidR="00FA4B55" w:rsidRPr="003261D9" w:rsidRDefault="003A29C2" w:rsidP="003A29C2">
      <w:pPr>
        <w:spacing w:after="50"/>
        <w:ind w:left="140" w:right="14" w:firstLine="498"/>
        <w:rPr>
          <w:sz w:val="24"/>
          <w:szCs w:val="24"/>
        </w:rPr>
      </w:pPr>
      <w:r w:rsidRPr="000C4EB5">
        <w:rPr>
          <w:b/>
          <w:sz w:val="24"/>
          <w:szCs w:val="24"/>
        </w:rPr>
        <w:t>Учебного дело в Източ</w:t>
      </w:r>
      <w:r w:rsidR="003A25E5" w:rsidRPr="000C4EB5">
        <w:rPr>
          <w:b/>
          <w:sz w:val="24"/>
          <w:szCs w:val="24"/>
        </w:rPr>
        <w:t>на Румелия</w:t>
      </w:r>
      <w:r w:rsidR="000C4EB5">
        <w:rPr>
          <w:sz w:val="24"/>
          <w:szCs w:val="24"/>
        </w:rPr>
        <w:t>. ЗаконоДателна Дейност на Й</w:t>
      </w:r>
      <w:r w:rsidR="003A25E5" w:rsidRPr="003261D9">
        <w:rPr>
          <w:sz w:val="24"/>
          <w:szCs w:val="24"/>
        </w:rPr>
        <w:t>оаким Груев. Съгласно решението на Берлинския конгрес Южна България се отделя като автономна област с турски наместник. За директор на народното просвещени</w:t>
      </w:r>
      <w:r>
        <w:rPr>
          <w:sz w:val="24"/>
          <w:szCs w:val="24"/>
        </w:rPr>
        <w:t>е е назначен Й</w:t>
      </w:r>
      <w:r w:rsidR="00347835">
        <w:rPr>
          <w:sz w:val="24"/>
          <w:szCs w:val="24"/>
        </w:rPr>
        <w:t>оаким Груез (1828-</w:t>
      </w:r>
      <w:r w:rsidR="003A25E5" w:rsidRPr="003261D9">
        <w:rPr>
          <w:sz w:val="24"/>
          <w:szCs w:val="24"/>
        </w:rPr>
        <w:t xml:space="preserve">1912). </w:t>
      </w:r>
      <w:r w:rsidR="003A25E5" w:rsidRPr="003261D9">
        <w:rPr>
          <w:sz w:val="24"/>
          <w:szCs w:val="24"/>
        </w:rPr>
        <w:lastRenderedPageBreak/>
        <w:t xml:space="preserve">За уреждане на учебното дело той издава през 1879 </w:t>
      </w:r>
      <w:r w:rsidR="003A25E5" w:rsidRPr="003261D9">
        <w:rPr>
          <w:noProof/>
          <w:sz w:val="24"/>
          <w:szCs w:val="24"/>
        </w:rPr>
        <w:drawing>
          <wp:inline distT="0" distB="0" distL="0" distR="0">
            <wp:extent cx="79100" cy="69231"/>
            <wp:effectExtent l="0" t="0" r="0" b="0"/>
            <wp:docPr id="702860" name="Picture 702860"/>
            <wp:cNvGraphicFramePr/>
            <a:graphic xmlns:a="http://schemas.openxmlformats.org/drawingml/2006/main">
              <a:graphicData uri="http://schemas.openxmlformats.org/drawingml/2006/picture">
                <pic:pic xmlns:pic="http://schemas.openxmlformats.org/drawingml/2006/picture">
                  <pic:nvPicPr>
                    <pic:cNvPr id="702860" name="Picture 702860"/>
                    <pic:cNvPicPr/>
                  </pic:nvPicPr>
                  <pic:blipFill>
                    <a:blip r:embed="rId232"/>
                    <a:stretch>
                      <a:fillRect/>
                    </a:stretch>
                  </pic:blipFill>
                  <pic:spPr>
                    <a:xfrm>
                      <a:off x="0" y="0"/>
                      <a:ext cx="79100" cy="69231"/>
                    </a:xfrm>
                    <a:prstGeom prst="rect">
                      <a:avLst/>
                    </a:prstGeom>
                  </pic:spPr>
                </pic:pic>
              </a:graphicData>
            </a:graphic>
          </wp:inline>
        </w:drawing>
      </w:r>
      <w:r w:rsidR="003A25E5" w:rsidRPr="003261D9">
        <w:rPr>
          <w:sz w:val="24"/>
          <w:szCs w:val="24"/>
        </w:rPr>
        <w:t>«Временни правила», а пс-късно «Закон за началното учене в Източна Румелия» (1880). Създават се три вида училища: п ъ рв ост е пенни н ач ал ни ( с четиригодишен курс), които се откриват и издържат от общините; в то р о сте</w:t>
      </w:r>
      <w:r w:rsidR="00B81F1C">
        <w:rPr>
          <w:sz w:val="24"/>
          <w:szCs w:val="24"/>
        </w:rPr>
        <w:t>пе нн и н ачал н и (с двугодишен</w:t>
      </w:r>
      <w:r w:rsidR="003A25E5" w:rsidRPr="003261D9">
        <w:rPr>
          <w:sz w:val="24"/>
          <w:szCs w:val="24"/>
        </w:rPr>
        <w:t xml:space="preserve"> курс), над първостепенните, откриват се в общини с над две хиляди жители; г р аж д а н ски у чил и ща (с четиригодишен курс заедно с второс</w:t>
      </w:r>
      <w:r w:rsidR="00B81F1C">
        <w:rPr>
          <w:sz w:val="24"/>
          <w:szCs w:val="24"/>
        </w:rPr>
        <w:t>тепенното училище или с двугодиш</w:t>
      </w:r>
      <w:r w:rsidR="003A25E5" w:rsidRPr="003261D9">
        <w:rPr>
          <w:sz w:val="24"/>
          <w:szCs w:val="24"/>
        </w:rPr>
        <w:t xml:space="preserve">ен курс без курса на второстепенните училища), които се откриват в общини с повече от пет </w:t>
      </w:r>
      <w:r w:rsidR="005D096F">
        <w:rPr>
          <w:sz w:val="24"/>
          <w:szCs w:val="24"/>
        </w:rPr>
        <w:t>хиляди жители.Откриват се и ср</w:t>
      </w:r>
      <w:r w:rsidR="003A25E5" w:rsidRPr="003261D9">
        <w:rPr>
          <w:sz w:val="24"/>
          <w:szCs w:val="24"/>
        </w:rPr>
        <w:t xml:space="preserve">едн </w:t>
      </w:r>
      <w:r w:rsidR="005D096F">
        <w:rPr>
          <w:sz w:val="24"/>
          <w:szCs w:val="24"/>
        </w:rPr>
        <w:t>и учили</w:t>
      </w:r>
      <w:r w:rsidR="00FD4FFF">
        <w:rPr>
          <w:sz w:val="24"/>
          <w:szCs w:val="24"/>
        </w:rPr>
        <w:t>ща с два курса: долен -</w:t>
      </w:r>
      <w:r w:rsidR="003A25E5" w:rsidRPr="003261D9">
        <w:rPr>
          <w:sz w:val="24"/>
          <w:szCs w:val="24"/>
        </w:rPr>
        <w:t xml:space="preserve"> </w:t>
      </w:r>
      <w:r w:rsidR="00C84369">
        <w:rPr>
          <w:sz w:val="24"/>
          <w:szCs w:val="24"/>
        </w:rPr>
        <w:t>тиригодишен, и горен -</w:t>
      </w:r>
      <w:r w:rsidR="003A25E5" w:rsidRPr="003261D9">
        <w:rPr>
          <w:sz w:val="24"/>
          <w:szCs w:val="24"/>
        </w:rPr>
        <w:t xml:space="preserve"> тригодишен. Такива училища има в Пловдив и Сливен.</w:t>
      </w:r>
      <w:r w:rsidR="00C84369">
        <w:rPr>
          <w:sz w:val="24"/>
          <w:szCs w:val="24"/>
        </w:rPr>
        <w:t xml:space="preserve"> </w:t>
      </w:r>
      <w:r w:rsidR="003A25E5" w:rsidRPr="003261D9">
        <w:rPr>
          <w:sz w:val="24"/>
          <w:szCs w:val="24"/>
        </w:rPr>
        <w:t>В Казанлък се отваря и педагогическо училище за подготовка на учители в първостепенните, второстепенните и гражданските училища.</w:t>
      </w:r>
      <w:r w:rsidR="00C84369">
        <w:rPr>
          <w:sz w:val="24"/>
          <w:szCs w:val="24"/>
        </w:rPr>
        <w:t xml:space="preserve"> </w:t>
      </w:r>
      <w:r w:rsidR="003A25E5" w:rsidRPr="003261D9">
        <w:rPr>
          <w:sz w:val="24"/>
          <w:szCs w:val="24"/>
        </w:rPr>
        <w:t>От професионалните училища най-изтъкнато е практическото земеделско училище в Садово. То е открито на май 1883 г. Неговата цел е «да разпространява между населението теоретическите и най-вече практическите познания по земеделието».</w:t>
      </w:r>
      <w:r w:rsidR="00C84369">
        <w:rPr>
          <w:sz w:val="24"/>
          <w:szCs w:val="24"/>
        </w:rPr>
        <w:t xml:space="preserve"> </w:t>
      </w:r>
      <w:r w:rsidR="003A25E5" w:rsidRPr="003261D9">
        <w:rPr>
          <w:sz w:val="24"/>
          <w:szCs w:val="24"/>
        </w:rPr>
        <w:t>През 1882 г. се открива и текстилен курс в Сливен, който покъсно прераства в средно техническо училище. През 1885 г. се изра-ботва и правилник за организира</w:t>
      </w:r>
      <w:r w:rsidR="00347835">
        <w:rPr>
          <w:sz w:val="24"/>
          <w:szCs w:val="24"/>
        </w:rPr>
        <w:t>не на областно юридическо училищ</w:t>
      </w:r>
      <w:r w:rsidR="003A25E5" w:rsidRPr="003261D9">
        <w:rPr>
          <w:sz w:val="24"/>
          <w:szCs w:val="24"/>
        </w:rPr>
        <w:t>е в Пловдив. Откриването му обаче се забавя поради събитията около Съединението.</w:t>
      </w:r>
      <w:r w:rsidR="00C84369">
        <w:rPr>
          <w:sz w:val="24"/>
          <w:szCs w:val="24"/>
        </w:rPr>
        <w:t xml:space="preserve"> </w:t>
      </w:r>
      <w:r w:rsidR="003A25E5" w:rsidRPr="003261D9">
        <w:rPr>
          <w:sz w:val="24"/>
          <w:szCs w:val="24"/>
        </w:rPr>
        <w:t>Тази училищна система също отговаря напълно на клас</w:t>
      </w:r>
      <w:r>
        <w:rPr>
          <w:sz w:val="24"/>
          <w:szCs w:val="24"/>
        </w:rPr>
        <w:t xml:space="preserve">овото разслоение на населението. </w:t>
      </w:r>
      <w:r w:rsidR="003A25E5" w:rsidRPr="003261D9">
        <w:rPr>
          <w:sz w:val="24"/>
          <w:szCs w:val="24"/>
        </w:rPr>
        <w:t>Освен български училища в Източна Румелия съществуват и голям брой инородни училища: турски, гръцки, еврейски, арменски и др., които са на самоиздръжка. Обучението в турските училища се намира на много ниско равнище. В по-голямата си част учителите са полуграмотни ходжи, а занятията се водят в схлупени килии или стари джамии. Образованието има мюсюлмански религиозен характер. Завършващите тези училища едва получават елементарна грамотност. Другите инородни училища са сравнително по-добре уредени. Те се издържат от богати благотворителни дружества и обучението в тях се провежда на сравнително по-голяма висота.</w:t>
      </w:r>
    </w:p>
    <w:p w:rsidR="00FA4B55" w:rsidRPr="003261D9" w:rsidRDefault="003A25E5" w:rsidP="00B81F1C">
      <w:pPr>
        <w:spacing w:after="310"/>
        <w:ind w:left="11" w:right="187" w:firstLine="436"/>
        <w:rPr>
          <w:sz w:val="24"/>
          <w:szCs w:val="24"/>
        </w:rPr>
      </w:pPr>
      <w:r w:rsidRPr="003A29C2">
        <w:rPr>
          <w:b/>
          <w:sz w:val="24"/>
          <w:szCs w:val="24"/>
        </w:rPr>
        <w:t>Закон на Иван Гюзелев</w:t>
      </w:r>
      <w:r w:rsidRPr="003261D9">
        <w:rPr>
          <w:sz w:val="24"/>
          <w:szCs w:val="24"/>
        </w:rPr>
        <w:t xml:space="preserve">. Просветната политика на М. Дринов се поддържа и провежда от партията на либералите. През 1880 г. в Северна България. те поемат властта </w:t>
      </w:r>
      <w:r w:rsidR="00B81F1C">
        <w:rPr>
          <w:sz w:val="24"/>
          <w:szCs w:val="24"/>
        </w:rPr>
        <w:t>начело с Драган Цанков. Министър</w:t>
      </w:r>
      <w:r w:rsidRPr="003261D9">
        <w:rPr>
          <w:sz w:val="24"/>
          <w:szCs w:val="24"/>
        </w:rPr>
        <w:t xml:space="preserve"> на просветата е Иван Гюзелев. Той се старае да продължи училищната политика на Дринов. През 1880 г. внася за одобрение във Второто обикновено народно събрание «Закон за материалното поддържане и учебното преустройство на училищата». Според</w:t>
      </w:r>
      <w:r w:rsidR="000C4EB5">
        <w:rPr>
          <w:sz w:val="24"/>
          <w:szCs w:val="24"/>
        </w:rPr>
        <w:t xml:space="preserve"> него </w:t>
      </w:r>
    </w:p>
    <w:tbl>
      <w:tblPr>
        <w:tblStyle w:val="TableGrid"/>
        <w:tblpPr w:vertAnchor="text" w:horzAnchor="margin"/>
        <w:tblOverlap w:val="never"/>
        <w:tblW w:w="14746" w:type="dxa"/>
        <w:tblInd w:w="0" w:type="dxa"/>
        <w:tblCellMar>
          <w:top w:w="50" w:type="dxa"/>
          <w:left w:w="52" w:type="dxa"/>
        </w:tblCellMar>
        <w:tblLook w:val="04A0" w:firstRow="1" w:lastRow="0" w:firstColumn="1" w:lastColumn="0" w:noHBand="0" w:noVBand="1"/>
      </w:tblPr>
      <w:tblGrid>
        <w:gridCol w:w="14746"/>
      </w:tblGrid>
      <w:tr w:rsidR="00FA4B55" w:rsidRPr="003261D9" w:rsidTr="000C4EB5">
        <w:trPr>
          <w:trHeight w:val="3226"/>
        </w:trPr>
        <w:tc>
          <w:tcPr>
            <w:tcW w:w="14746" w:type="dxa"/>
            <w:tcBorders>
              <w:top w:val="nil"/>
              <w:left w:val="nil"/>
              <w:bottom w:val="nil"/>
              <w:right w:val="nil"/>
            </w:tcBorders>
          </w:tcPr>
          <w:p w:rsidR="00FA4B55" w:rsidRPr="003261D9" w:rsidRDefault="003A25E5" w:rsidP="00B81F1C">
            <w:pPr>
              <w:spacing w:after="0" w:line="273" w:lineRule="auto"/>
              <w:ind w:left="0" w:right="31" w:firstLine="0"/>
              <w:rPr>
                <w:sz w:val="24"/>
                <w:szCs w:val="24"/>
              </w:rPr>
            </w:pPr>
            <w:r w:rsidRPr="003261D9">
              <w:rPr>
                <w:sz w:val="24"/>
                <w:szCs w:val="24"/>
              </w:rPr>
              <w:t xml:space="preserve">цялата страна се разделя на 21 учебни окръга, а те от европейските капиталистически държави. Едрите търговци, които се разделят на околии. Издръжката на училищата се стават посредници в търговията между западните държави и Бълна общините. Внася се изменение в структурата на народ- гария, забогатяват извънредно бързо. Тяхната икономическа сила училище. Курсът на първоначалното образование се увеличава им помага да установят по-бързо и по-твърдо своята диктатура. от три на четири години. Двукласните и четирикласните училища се Изразител на интересите на тези едри и бързо забогатяващи премахват,• а на тяхно място се откриват трикласни, които са над търговско-промишлени кръгове е Стефан Стамболов, един от най-бопървоначалните четирикласни училища. Промените се отнасят и до гатите земевладелци в България по онова време. След свалянето на програмите. В трикласните училиша се дава по-широко общо обра- Батемберг от престола съставеното от Стамболов регентство назование, за да се подготвят учениците да следват в гимназия. мира пълна подкрепа от страна на Англия и Австроунгарската имОбщата тенденция е да се засили Общо обр а зо в а тел н и ят перия. Верен на класовите интереси на едрата буржоазия, той дава х а р а кт ер на училището една от чертите на политиката на противоруска ориентация в политиката на страната под предлог, </w:t>
            </w:r>
            <w:r w:rsidRPr="003261D9">
              <w:rPr>
                <w:noProof/>
                <w:sz w:val="24"/>
                <w:szCs w:val="24"/>
              </w:rPr>
              <w:drawing>
                <wp:inline distT="0" distB="0" distL="0" distR="0">
                  <wp:extent cx="6592" cy="6593"/>
                  <wp:effectExtent l="0" t="0" r="0" b="0"/>
                  <wp:docPr id="185280" name="Picture 185280"/>
                  <wp:cNvGraphicFramePr/>
                  <a:graphic xmlns:a="http://schemas.openxmlformats.org/drawingml/2006/main">
                    <a:graphicData uri="http://schemas.openxmlformats.org/drawingml/2006/picture">
                      <pic:pic xmlns:pic="http://schemas.openxmlformats.org/drawingml/2006/picture">
                        <pic:nvPicPr>
                          <pic:cNvPr id="185280" name="Picture 185280"/>
                          <pic:cNvPicPr/>
                        </pic:nvPicPr>
                        <pic:blipFill>
                          <a:blip r:embed="rId233"/>
                          <a:stretch>
                            <a:fillRect/>
                          </a:stretch>
                        </pic:blipFill>
                        <pic:spPr>
                          <a:xfrm>
                            <a:off x="0" y="0"/>
                            <a:ext cx="6592" cy="6593"/>
                          </a:xfrm>
                          <a:prstGeom prst="rect">
                            <a:avLst/>
                          </a:prstGeom>
                        </pic:spPr>
                      </pic:pic>
                    </a:graphicData>
                  </a:graphic>
                </wp:inline>
              </w:drawing>
            </w:r>
            <w:r w:rsidRPr="003261D9">
              <w:rPr>
                <w:sz w:val="24"/>
                <w:szCs w:val="24"/>
              </w:rPr>
              <w:t xml:space="preserve"> че се бори за запазване на национ</w:t>
            </w:r>
            <w:r w:rsidR="00C84369">
              <w:rPr>
                <w:sz w:val="24"/>
                <w:szCs w:val="24"/>
              </w:rPr>
              <w:t>алната независимост на България.</w:t>
            </w:r>
          </w:p>
          <w:p w:rsidR="00FA4B55" w:rsidRPr="003261D9" w:rsidRDefault="005D096F">
            <w:pPr>
              <w:spacing w:after="0" w:line="259" w:lineRule="auto"/>
              <w:ind w:left="0" w:firstLine="420"/>
              <w:rPr>
                <w:sz w:val="24"/>
                <w:szCs w:val="24"/>
              </w:rPr>
            </w:pPr>
            <w:r>
              <w:rPr>
                <w:b/>
                <w:sz w:val="24"/>
                <w:szCs w:val="24"/>
              </w:rPr>
              <w:lastRenderedPageBreak/>
              <w:t>Законодателна д</w:t>
            </w:r>
            <w:r w:rsidR="003A25E5" w:rsidRPr="003A29C2">
              <w:rPr>
                <w:b/>
                <w:sz w:val="24"/>
                <w:szCs w:val="24"/>
              </w:rPr>
              <w:t>ейност на Рачо Каролев</w:t>
            </w:r>
            <w:r w:rsidR="003A25E5" w:rsidRPr="003261D9">
              <w:rPr>
                <w:sz w:val="24"/>
                <w:szCs w:val="24"/>
              </w:rPr>
              <w:t xml:space="preserve">. Каролев е министьр която била заплашена от Русия, но се оказва безсилен да се бори </w:t>
            </w:r>
            <w:r w:rsidR="003A25E5" w:rsidRPr="003261D9">
              <w:rPr>
                <w:noProof/>
                <w:sz w:val="24"/>
                <w:szCs w:val="24"/>
              </w:rPr>
              <w:drawing>
                <wp:inline distT="0" distB="0" distL="0" distR="0">
                  <wp:extent cx="13183" cy="16484"/>
                  <wp:effectExtent l="0" t="0" r="0" b="0"/>
                  <wp:docPr id="185282" name="Picture 185282"/>
                  <wp:cNvGraphicFramePr/>
                  <a:graphic xmlns:a="http://schemas.openxmlformats.org/drawingml/2006/main">
                    <a:graphicData uri="http://schemas.openxmlformats.org/drawingml/2006/picture">
                      <pic:pic xmlns:pic="http://schemas.openxmlformats.org/drawingml/2006/picture">
                        <pic:nvPicPr>
                          <pic:cNvPr id="185282" name="Picture 185282"/>
                          <pic:cNvPicPr/>
                        </pic:nvPicPr>
                        <pic:blipFill>
                          <a:blip r:embed="rId234"/>
                          <a:stretch>
                            <a:fillRect/>
                          </a:stretch>
                        </pic:blipFill>
                        <pic:spPr>
                          <a:xfrm>
                            <a:off x="0" y="0"/>
                            <a:ext cx="13183" cy="16484"/>
                          </a:xfrm>
                          <a:prstGeom prst="rect">
                            <a:avLst/>
                          </a:prstGeom>
                        </pic:spPr>
                      </pic:pic>
                    </a:graphicData>
                  </a:graphic>
                </wp:inline>
              </w:drawing>
            </w:r>
            <w:r w:rsidR="003A25E5" w:rsidRPr="003261D9">
              <w:rPr>
                <w:sz w:val="24"/>
                <w:szCs w:val="24"/>
              </w:rPr>
              <w:t>на просветата от кабинета на Каравелов. Този пост той заема след</w:t>
            </w:r>
            <w:r w:rsidR="003A25E5" w:rsidRPr="003261D9">
              <w:rPr>
                <w:noProof/>
                <w:sz w:val="24"/>
                <w:szCs w:val="24"/>
              </w:rPr>
              <w:drawing>
                <wp:inline distT="0" distB="0" distL="0" distR="0">
                  <wp:extent cx="6591" cy="3297"/>
                  <wp:effectExtent l="0" t="0" r="0" b="0"/>
                  <wp:docPr id="185283" name="Picture 185283"/>
                  <wp:cNvGraphicFramePr/>
                  <a:graphic xmlns:a="http://schemas.openxmlformats.org/drawingml/2006/main">
                    <a:graphicData uri="http://schemas.openxmlformats.org/drawingml/2006/picture">
                      <pic:pic xmlns:pic="http://schemas.openxmlformats.org/drawingml/2006/picture">
                        <pic:nvPicPr>
                          <pic:cNvPr id="185283" name="Picture 185283"/>
                          <pic:cNvPicPr/>
                        </pic:nvPicPr>
                        <pic:blipFill>
                          <a:blip r:embed="rId235"/>
                          <a:stretch>
                            <a:fillRect/>
                          </a:stretch>
                        </pic:blipFill>
                        <pic:spPr>
                          <a:xfrm>
                            <a:off x="0" y="0"/>
                            <a:ext cx="6591" cy="3297"/>
                          </a:xfrm>
                          <a:prstGeom prst="rect">
                            <a:avLst/>
                          </a:prstGeom>
                        </pic:spPr>
                      </pic:pic>
                    </a:graphicData>
                  </a:graphic>
                </wp:inline>
              </w:drawing>
            </w:r>
            <w:r w:rsidR="003A25E5" w:rsidRPr="003261D9">
              <w:rPr>
                <w:sz w:val="24"/>
                <w:szCs w:val="24"/>
              </w:rPr>
              <w:t xml:space="preserve"> срещу дълбоката признателност на българския</w:t>
            </w:r>
            <w:r w:rsidR="000C4EB5">
              <w:rPr>
                <w:sz w:val="24"/>
                <w:szCs w:val="24"/>
              </w:rPr>
              <w:t xml:space="preserve"> трудов народ към 1884 година. През</w:t>
            </w:r>
            <w:r w:rsidR="003A25E5" w:rsidRPr="003261D9">
              <w:rPr>
                <w:sz w:val="24"/>
                <w:szCs w:val="24"/>
              </w:rPr>
              <w:t xml:space="preserve"> 1885 г. създава «Закон за обществените и частните </w:t>
            </w:r>
            <w:r w:rsidR="003A25E5" w:rsidRPr="003261D9">
              <w:rPr>
                <w:noProof/>
                <w:sz w:val="24"/>
                <w:szCs w:val="24"/>
              </w:rPr>
              <w:drawing>
                <wp:inline distT="0" distB="0" distL="0" distR="0">
                  <wp:extent cx="9888" cy="13187"/>
                  <wp:effectExtent l="0" t="0" r="0" b="0"/>
                  <wp:docPr id="185285" name="Picture 185285"/>
                  <wp:cNvGraphicFramePr/>
                  <a:graphic xmlns:a="http://schemas.openxmlformats.org/drawingml/2006/main">
                    <a:graphicData uri="http://schemas.openxmlformats.org/drawingml/2006/picture">
                      <pic:pic xmlns:pic="http://schemas.openxmlformats.org/drawingml/2006/picture">
                        <pic:nvPicPr>
                          <pic:cNvPr id="185285" name="Picture 185285"/>
                          <pic:cNvPicPr/>
                        </pic:nvPicPr>
                        <pic:blipFill>
                          <a:blip r:embed="rId236"/>
                          <a:stretch>
                            <a:fillRect/>
                          </a:stretch>
                        </pic:blipFill>
                        <pic:spPr>
                          <a:xfrm>
                            <a:off x="0" y="0"/>
                            <a:ext cx="9888" cy="13187"/>
                          </a:xfrm>
                          <a:prstGeom prst="rect">
                            <a:avLst/>
                          </a:prstGeom>
                        </pic:spPr>
                      </pic:pic>
                    </a:graphicData>
                  </a:graphic>
                </wp:inline>
              </w:drawing>
            </w:r>
            <w:r w:rsidR="003A25E5" w:rsidRPr="003261D9">
              <w:rPr>
                <w:sz w:val="24"/>
                <w:szCs w:val="24"/>
              </w:rPr>
              <w:t xml:space="preserve"> </w:t>
            </w:r>
            <w:r w:rsidR="003A25E5" w:rsidRPr="003261D9">
              <w:rPr>
                <w:noProof/>
                <w:sz w:val="24"/>
                <w:szCs w:val="24"/>
              </w:rPr>
              <w:drawing>
                <wp:inline distT="0" distB="0" distL="0" distR="0">
                  <wp:extent cx="6592" cy="6593"/>
                  <wp:effectExtent l="0" t="0" r="0" b="0"/>
                  <wp:docPr id="185284" name="Picture 185284"/>
                  <wp:cNvGraphicFramePr/>
                  <a:graphic xmlns:a="http://schemas.openxmlformats.org/drawingml/2006/main">
                    <a:graphicData uri="http://schemas.openxmlformats.org/drawingml/2006/picture">
                      <pic:pic xmlns:pic="http://schemas.openxmlformats.org/drawingml/2006/picture">
                        <pic:nvPicPr>
                          <pic:cNvPr id="185284" name="Picture 185284"/>
                          <pic:cNvPicPr/>
                        </pic:nvPicPr>
                        <pic:blipFill>
                          <a:blip r:embed="rId237"/>
                          <a:stretch>
                            <a:fillRect/>
                          </a:stretch>
                        </pic:blipFill>
                        <pic:spPr>
                          <a:xfrm>
                            <a:off x="0" y="0"/>
                            <a:ext cx="6592" cy="6593"/>
                          </a:xfrm>
                          <a:prstGeom prst="rect">
                            <a:avLst/>
                          </a:prstGeom>
                        </pic:spPr>
                      </pic:pic>
                    </a:graphicData>
                  </a:graphic>
                </wp:inline>
              </w:drawing>
            </w:r>
            <w:r w:rsidR="003A25E5" w:rsidRPr="003261D9">
              <w:rPr>
                <w:sz w:val="24"/>
                <w:szCs w:val="24"/>
              </w:rPr>
              <w:t>своя освободител.</w:t>
            </w:r>
          </w:p>
        </w:tc>
      </w:tr>
    </w:tbl>
    <w:p w:rsidR="00FA4B55" w:rsidRPr="003261D9" w:rsidRDefault="003A25E5" w:rsidP="003A29C2">
      <w:pPr>
        <w:spacing w:after="49"/>
        <w:ind w:left="0" w:right="14" w:firstLine="0"/>
        <w:rPr>
          <w:sz w:val="24"/>
          <w:szCs w:val="24"/>
        </w:rPr>
      </w:pPr>
      <w:r w:rsidRPr="003261D9">
        <w:rPr>
          <w:noProof/>
          <w:sz w:val="24"/>
          <w:szCs w:val="24"/>
        </w:rPr>
        <w:lastRenderedPageBreak/>
        <w:drawing>
          <wp:anchor distT="0" distB="0" distL="114300" distR="114300" simplePos="0" relativeHeight="251878400" behindDoc="0" locked="0" layoutInCell="1" allowOverlap="0">
            <wp:simplePos x="0" y="0"/>
            <wp:positionH relativeFrom="column">
              <wp:posOffset>5543574</wp:posOffset>
            </wp:positionH>
            <wp:positionV relativeFrom="paragraph">
              <wp:posOffset>237830</wp:posOffset>
            </wp:positionV>
            <wp:extent cx="9887" cy="9890"/>
            <wp:effectExtent l="0" t="0" r="0" b="0"/>
            <wp:wrapSquare wrapText="bothSides"/>
            <wp:docPr id="185286" name="Picture 185286"/>
            <wp:cNvGraphicFramePr/>
            <a:graphic xmlns:a="http://schemas.openxmlformats.org/drawingml/2006/main">
              <a:graphicData uri="http://schemas.openxmlformats.org/drawingml/2006/picture">
                <pic:pic xmlns:pic="http://schemas.openxmlformats.org/drawingml/2006/picture">
                  <pic:nvPicPr>
                    <pic:cNvPr id="185286" name="Picture 185286"/>
                    <pic:cNvPicPr/>
                  </pic:nvPicPr>
                  <pic:blipFill>
                    <a:blip r:embed="rId238"/>
                    <a:stretch>
                      <a:fillRect/>
                    </a:stretch>
                  </pic:blipFill>
                  <pic:spPr>
                    <a:xfrm>
                      <a:off x="0" y="0"/>
                      <a:ext cx="9887" cy="9890"/>
                    </a:xfrm>
                    <a:prstGeom prst="rect">
                      <a:avLst/>
                    </a:prstGeom>
                  </pic:spPr>
                </pic:pic>
              </a:graphicData>
            </a:graphic>
          </wp:anchor>
        </w:drawing>
      </w:r>
      <w:r w:rsidRPr="003261D9">
        <w:rPr>
          <w:noProof/>
          <w:sz w:val="24"/>
          <w:szCs w:val="24"/>
        </w:rPr>
        <w:drawing>
          <wp:anchor distT="0" distB="0" distL="114300" distR="114300" simplePos="0" relativeHeight="251879424" behindDoc="0" locked="0" layoutInCell="1" allowOverlap="0">
            <wp:simplePos x="0" y="0"/>
            <wp:positionH relativeFrom="column">
              <wp:posOffset>5695182</wp:posOffset>
            </wp:positionH>
            <wp:positionV relativeFrom="paragraph">
              <wp:posOffset>504863</wp:posOffset>
            </wp:positionV>
            <wp:extent cx="3296" cy="3297"/>
            <wp:effectExtent l="0" t="0" r="0" b="0"/>
            <wp:wrapTopAndBottom/>
            <wp:docPr id="185288" name="Picture 185288"/>
            <wp:cNvGraphicFramePr/>
            <a:graphic xmlns:a="http://schemas.openxmlformats.org/drawingml/2006/main">
              <a:graphicData uri="http://schemas.openxmlformats.org/drawingml/2006/picture">
                <pic:pic xmlns:pic="http://schemas.openxmlformats.org/drawingml/2006/picture">
                  <pic:nvPicPr>
                    <pic:cNvPr id="185288" name="Picture 185288"/>
                    <pic:cNvPicPr/>
                  </pic:nvPicPr>
                  <pic:blipFill>
                    <a:blip r:embed="rId239"/>
                    <a:stretch>
                      <a:fillRect/>
                    </a:stretch>
                  </pic:blipFill>
                  <pic:spPr>
                    <a:xfrm>
                      <a:off x="0" y="0"/>
                      <a:ext cx="3296" cy="3297"/>
                    </a:xfrm>
                    <a:prstGeom prst="rect">
                      <a:avLst/>
                    </a:prstGeom>
                  </pic:spPr>
                </pic:pic>
              </a:graphicData>
            </a:graphic>
          </wp:anchor>
        </w:drawing>
      </w:r>
      <w:r w:rsidRPr="003261D9">
        <w:rPr>
          <w:sz w:val="24"/>
          <w:szCs w:val="24"/>
        </w:rPr>
        <w:t xml:space="preserve">Законът предвижда да се дава известна практическа насоченост на образованието в главните трикласни училища. Покрай об-щообразователните предмети предвижда се усвояването и на знания </w:t>
      </w:r>
      <w:r w:rsidRPr="003261D9">
        <w:rPr>
          <w:noProof/>
          <w:sz w:val="24"/>
          <w:szCs w:val="24"/>
        </w:rPr>
        <w:drawing>
          <wp:inline distT="0" distB="0" distL="0" distR="0">
            <wp:extent cx="6591" cy="6593"/>
            <wp:effectExtent l="0" t="0" r="0" b="0"/>
            <wp:docPr id="185287" name="Picture 185287"/>
            <wp:cNvGraphicFramePr/>
            <a:graphic xmlns:a="http://schemas.openxmlformats.org/drawingml/2006/main">
              <a:graphicData uri="http://schemas.openxmlformats.org/drawingml/2006/picture">
                <pic:pic xmlns:pic="http://schemas.openxmlformats.org/drawingml/2006/picture">
                  <pic:nvPicPr>
                    <pic:cNvPr id="185287" name="Picture 185287"/>
                    <pic:cNvPicPr/>
                  </pic:nvPicPr>
                  <pic:blipFill>
                    <a:blip r:embed="rId240"/>
                    <a:stretch>
                      <a:fillRect/>
                    </a:stretch>
                  </pic:blipFill>
                  <pic:spPr>
                    <a:xfrm>
                      <a:off x="0" y="0"/>
                      <a:ext cx="6591" cy="6593"/>
                    </a:xfrm>
                    <a:prstGeom prst="rect">
                      <a:avLst/>
                    </a:prstGeom>
                  </pic:spPr>
                </pic:pic>
              </a:graphicData>
            </a:graphic>
          </wp:inline>
        </w:drawing>
      </w:r>
      <w:r w:rsidRPr="003261D9">
        <w:rPr>
          <w:sz w:val="24"/>
          <w:szCs w:val="24"/>
        </w:rPr>
        <w:t>из областта на земеделието, индустрията и стопанския живот. Една</w:t>
      </w:r>
      <w:r w:rsidR="003A29C2">
        <w:rPr>
          <w:sz w:val="24"/>
          <w:szCs w:val="24"/>
        </w:rPr>
        <w:t xml:space="preserve"> </w:t>
      </w:r>
      <w:r w:rsidRPr="003261D9">
        <w:rPr>
          <w:sz w:val="24"/>
          <w:szCs w:val="24"/>
        </w:rPr>
        <w:t xml:space="preserve">от задачите на класните училища </w:t>
      </w:r>
      <w:r w:rsidR="003A29C2">
        <w:rPr>
          <w:sz w:val="24"/>
          <w:szCs w:val="24"/>
        </w:rPr>
        <w:t>е да ориентират младежта в про</w:t>
      </w:r>
      <w:r w:rsidRPr="003261D9">
        <w:rPr>
          <w:sz w:val="24"/>
          <w:szCs w:val="24"/>
        </w:rPr>
        <w:t>фесионалния живот.</w:t>
      </w:r>
    </w:p>
    <w:p w:rsidR="00FA4B55" w:rsidRPr="003A29C2" w:rsidRDefault="003A25E5" w:rsidP="00C84369">
      <w:pPr>
        <w:tabs>
          <w:tab w:val="center" w:pos="7762"/>
        </w:tabs>
        <w:spacing w:after="27"/>
        <w:ind w:left="0" w:firstLine="0"/>
        <w:jc w:val="left"/>
        <w:rPr>
          <w:b/>
          <w:sz w:val="24"/>
          <w:szCs w:val="24"/>
        </w:rPr>
      </w:pPr>
      <w:r w:rsidRPr="003261D9">
        <w:rPr>
          <w:sz w:val="24"/>
          <w:szCs w:val="24"/>
        </w:rPr>
        <w:tab/>
      </w:r>
      <w:r w:rsidRPr="003261D9">
        <w:rPr>
          <w:noProof/>
          <w:sz w:val="24"/>
          <w:szCs w:val="24"/>
        </w:rPr>
        <w:drawing>
          <wp:inline distT="0" distB="0" distL="0" distR="0">
            <wp:extent cx="3296" cy="3297"/>
            <wp:effectExtent l="0" t="0" r="0" b="0"/>
            <wp:docPr id="185290" name="Picture 185290"/>
            <wp:cNvGraphicFramePr/>
            <a:graphic xmlns:a="http://schemas.openxmlformats.org/drawingml/2006/main">
              <a:graphicData uri="http://schemas.openxmlformats.org/drawingml/2006/picture">
                <pic:pic xmlns:pic="http://schemas.openxmlformats.org/drawingml/2006/picture">
                  <pic:nvPicPr>
                    <pic:cNvPr id="185290" name="Picture 185290"/>
                    <pic:cNvPicPr/>
                  </pic:nvPicPr>
                  <pic:blipFill>
                    <a:blip r:embed="rId241"/>
                    <a:stretch>
                      <a:fillRect/>
                    </a:stretch>
                  </pic:blipFill>
                  <pic:spPr>
                    <a:xfrm>
                      <a:off x="0" y="0"/>
                      <a:ext cx="3296" cy="3297"/>
                    </a:xfrm>
                    <a:prstGeom prst="rect">
                      <a:avLst/>
                    </a:prstGeom>
                  </pic:spPr>
                </pic:pic>
              </a:graphicData>
            </a:graphic>
          </wp:inline>
        </w:drawing>
      </w:r>
      <w:r w:rsidR="00C84369">
        <w:rPr>
          <w:sz w:val="24"/>
          <w:szCs w:val="24"/>
        </w:rPr>
        <w:t xml:space="preserve"> </w:t>
      </w:r>
      <w:r w:rsidRPr="000C4EB5">
        <w:rPr>
          <w:b/>
          <w:sz w:val="24"/>
          <w:szCs w:val="24"/>
        </w:rPr>
        <w:t>Развитието на б</w:t>
      </w:r>
      <w:r w:rsidR="000572B9" w:rsidRPr="000C4EB5">
        <w:rPr>
          <w:b/>
          <w:sz w:val="24"/>
          <w:szCs w:val="24"/>
        </w:rPr>
        <w:t xml:space="preserve">ългарското образование след Съединението. </w:t>
      </w:r>
      <w:r w:rsidRPr="003261D9">
        <w:rPr>
          <w:sz w:val="24"/>
          <w:szCs w:val="24"/>
        </w:rPr>
        <w:t>Стамболов. През 1885 г</w:t>
      </w:r>
      <w:r w:rsidR="000572B9">
        <w:rPr>
          <w:sz w:val="24"/>
          <w:szCs w:val="24"/>
        </w:rPr>
        <w:t>. се извършв</w:t>
      </w:r>
      <w:r w:rsidRPr="003261D9">
        <w:rPr>
          <w:sz w:val="24"/>
          <w:szCs w:val="24"/>
        </w:rPr>
        <w:t>а съединението между двете изкустве</w:t>
      </w:r>
      <w:r w:rsidR="00C84369">
        <w:rPr>
          <w:sz w:val="24"/>
          <w:szCs w:val="24"/>
        </w:rPr>
        <w:t>но разделени части на страната -</w:t>
      </w:r>
      <w:r w:rsidRPr="003261D9">
        <w:rPr>
          <w:sz w:val="24"/>
          <w:szCs w:val="24"/>
        </w:rPr>
        <w:t xml:space="preserve"> Севери Южна България. Това е политически акт от голямо значение. Съединението, както и водена</w:t>
      </w:r>
      <w:r w:rsidR="000572B9">
        <w:rPr>
          <w:sz w:val="24"/>
          <w:szCs w:val="24"/>
        </w:rPr>
        <w:t>та със Сърбия война внасят зна</w:t>
      </w:r>
      <w:r w:rsidRPr="003261D9">
        <w:rPr>
          <w:sz w:val="24"/>
          <w:szCs w:val="24"/>
        </w:rPr>
        <w:t>чителни изменения в икономическото и политическото положение на .страната. Ускорява се процесът на първоначалното натрупване на капитала. Едрата буржоазия започва все повече да забогатява, а дребните стокопроизводители и средните селяни западат. Изострят се противоречията между едрата и дребната буржоазия. Класовитг интереси на първата й диктуват тя да се ориентира КЪМ западните капиталистически</w:t>
      </w:r>
      <w:r w:rsidR="000572B9">
        <w:rPr>
          <w:sz w:val="24"/>
          <w:szCs w:val="24"/>
        </w:rPr>
        <w:t xml:space="preserve"> държави: Англия, Франция, Австро-Унгария и др.</w:t>
      </w:r>
      <w:r w:rsidRPr="003261D9">
        <w:rPr>
          <w:sz w:val="24"/>
          <w:szCs w:val="24"/>
        </w:rPr>
        <w:t xml:space="preserve"> За тази цел буржоазията се мъчи да неутрализира руското влияние в България, да създаде противоруски настроения сред народните маси, за да ги спечели за своята класова политика. </w:t>
      </w:r>
    </w:p>
    <w:p w:rsidR="00FA4B55" w:rsidRPr="003261D9" w:rsidRDefault="003A25E5" w:rsidP="005D096F">
      <w:pPr>
        <w:spacing w:after="27"/>
        <w:ind w:left="11" w:right="213" w:firstLine="0"/>
        <w:rPr>
          <w:sz w:val="24"/>
          <w:szCs w:val="24"/>
        </w:rPr>
      </w:pPr>
      <w:r w:rsidRPr="003261D9">
        <w:rPr>
          <w:sz w:val="24"/>
          <w:szCs w:val="24"/>
        </w:rPr>
        <w:t>С помощта на Стамболов през 1887 г. на българския престол идва немският принц Фердинанд Кобургготски. След идването на Фердинанд Стамболов започва жестоки преследвания на ония, които са противници на политиката на ориентиране на България към западните капиталистически държави. Той преследва и забранява русофилските прояви и установява суров диктаторски режим.</w:t>
      </w:r>
      <w:r w:rsidR="00C84369">
        <w:rPr>
          <w:sz w:val="24"/>
          <w:szCs w:val="24"/>
        </w:rPr>
        <w:t xml:space="preserve"> </w:t>
      </w:r>
      <w:r w:rsidRPr="003261D9">
        <w:rPr>
          <w:sz w:val="24"/>
          <w:szCs w:val="24"/>
        </w:rPr>
        <w:t>Засилващата се експлоатация разорява дребните градски производите.ли и селяните, затова те започват борба против режима на Стамболов, против диктатурата на едрата буржоазия и нейните зайадноевропейски крепители.</w:t>
      </w:r>
      <w:r w:rsidR="00C84369">
        <w:rPr>
          <w:sz w:val="24"/>
          <w:szCs w:val="24"/>
        </w:rPr>
        <w:t xml:space="preserve"> </w:t>
      </w:r>
      <w:r w:rsidRPr="003261D9">
        <w:rPr>
          <w:sz w:val="24"/>
          <w:szCs w:val="24"/>
        </w:rPr>
        <w:t xml:space="preserve">Общо режимът на Стамболов се характеризира с изостряне на противоречията между едрата буржоазия, от една страна, и дребната буржоазия, разоряващите се занаятчии и дребните селски производители, от друга. Вътрешната политика на Стамболов е насочена към насърчаване на едрия капитализъм, развитие на промишлеността и модернизиране на </w:t>
      </w:r>
      <w:r w:rsidR="003A29C2">
        <w:rPr>
          <w:sz w:val="24"/>
          <w:szCs w:val="24"/>
        </w:rPr>
        <w:t>фабричното производство. Търгов</w:t>
      </w:r>
      <w:r w:rsidRPr="003261D9">
        <w:rPr>
          <w:sz w:val="24"/>
          <w:szCs w:val="24"/>
        </w:rPr>
        <w:t>ският и лихварски капитал се концентрира постепенно в рыщете на едрите капиталисти. Развитието на фабричната промишленост създава и увеличава броя на наемните работници.</w:t>
      </w:r>
      <w:r w:rsidR="003A29C2">
        <w:rPr>
          <w:sz w:val="24"/>
          <w:szCs w:val="24"/>
        </w:rPr>
        <w:t xml:space="preserve"> </w:t>
      </w:r>
      <w:r w:rsidRPr="003261D9">
        <w:rPr>
          <w:sz w:val="24"/>
          <w:szCs w:val="24"/>
        </w:rPr>
        <w:t>Държавата става инструмент за провеждане на диктатурата на едрата буржоазия. Всички обществени и просветни учреждения се подчиняват на тази диктатура. Това личи особено от реформите в областта на народното образование.</w:t>
      </w:r>
      <w:r w:rsidR="00C84369">
        <w:rPr>
          <w:sz w:val="24"/>
          <w:szCs w:val="24"/>
        </w:rPr>
        <w:t xml:space="preserve"> </w:t>
      </w:r>
      <w:r w:rsidRPr="003261D9">
        <w:rPr>
          <w:sz w:val="24"/>
          <w:szCs w:val="24"/>
        </w:rPr>
        <w:t>Нарастващото негодувание сред народните маси против режима на Стамболов се използува умело от немския агент Фердинанд. С помощта на дворцовото офицерство той успява да свали правителството на Стамболов и да вземе политическото положение в свои ръце. Това е първата успешна маневра за укрепване диктатурата на Фердинанд Кобургготски.</w:t>
      </w:r>
      <w:r w:rsidR="00C84369">
        <w:rPr>
          <w:sz w:val="24"/>
          <w:szCs w:val="24"/>
        </w:rPr>
        <w:t xml:space="preserve"> </w:t>
      </w:r>
      <w:r w:rsidRPr="003261D9">
        <w:rPr>
          <w:sz w:val="24"/>
          <w:szCs w:val="24"/>
        </w:rPr>
        <w:t xml:space="preserve">Закон на </w:t>
      </w:r>
      <w:r w:rsidRPr="003261D9">
        <w:rPr>
          <w:sz w:val="24"/>
          <w:szCs w:val="24"/>
        </w:rPr>
        <w:lastRenderedPageBreak/>
        <w:t>ЖИВКОВ. Министър на просветата в кабинета на Стамболов е Георги Живков. През 1891 г. той създава нов закон за народната просвета, в който са отразени новите нужди и политически</w:t>
      </w:r>
      <w:r w:rsidR="000572B9">
        <w:rPr>
          <w:sz w:val="24"/>
          <w:szCs w:val="24"/>
        </w:rPr>
        <w:t xml:space="preserve"> </w:t>
      </w:r>
      <w:r w:rsidRPr="003261D9">
        <w:rPr>
          <w:sz w:val="24"/>
          <w:szCs w:val="24"/>
        </w:rPr>
        <w:t xml:space="preserve">задачи </w:t>
      </w:r>
      <w:r w:rsidR="005D096F">
        <w:rPr>
          <w:sz w:val="24"/>
          <w:szCs w:val="24"/>
        </w:rPr>
        <w:t>на българската буржоазия. Законът</w:t>
      </w:r>
      <w:r w:rsidRPr="003261D9">
        <w:rPr>
          <w:sz w:val="24"/>
          <w:szCs w:val="24"/>
        </w:rPr>
        <w:t xml:space="preserve"> на Живков </w:t>
      </w:r>
      <w:r w:rsidRPr="005D096F">
        <w:rPr>
          <w:b/>
          <w:sz w:val="24"/>
          <w:szCs w:val="24"/>
        </w:rPr>
        <w:t>е в сила 17</w:t>
      </w:r>
      <w:r w:rsidR="00C84369" w:rsidRPr="005D096F">
        <w:rPr>
          <w:b/>
          <w:sz w:val="24"/>
          <w:szCs w:val="24"/>
        </w:rPr>
        <w:t xml:space="preserve"> лищата се</w:t>
      </w:r>
      <w:r w:rsidR="00C84369">
        <w:rPr>
          <w:sz w:val="24"/>
          <w:szCs w:val="24"/>
        </w:rPr>
        <w:t xml:space="preserve"> извършва от назначени</w:t>
      </w:r>
      <w:r w:rsidRPr="003261D9">
        <w:rPr>
          <w:sz w:val="24"/>
          <w:szCs w:val="24"/>
        </w:rPr>
        <w:t xml:space="preserve"> хора на властта. Председатели на голини. Основните му положения могат да се сведат до следното: окръжните училищни съвети са окръжните управители, а председа</w:t>
      </w:r>
      <w:r w:rsidRPr="003261D9">
        <w:rPr>
          <w:noProof/>
          <w:sz w:val="24"/>
          <w:szCs w:val="24"/>
        </w:rPr>
        <w:drawing>
          <wp:inline distT="0" distB="0" distL="0" distR="0">
            <wp:extent cx="9887" cy="72528"/>
            <wp:effectExtent l="0" t="0" r="0" b="0"/>
            <wp:docPr id="702869" name="Picture 702869"/>
            <wp:cNvGraphicFramePr/>
            <a:graphic xmlns:a="http://schemas.openxmlformats.org/drawingml/2006/main">
              <a:graphicData uri="http://schemas.openxmlformats.org/drawingml/2006/picture">
                <pic:pic xmlns:pic="http://schemas.openxmlformats.org/drawingml/2006/picture">
                  <pic:nvPicPr>
                    <pic:cNvPr id="702869" name="Picture 702869"/>
                    <pic:cNvPicPr/>
                  </pic:nvPicPr>
                  <pic:blipFill>
                    <a:blip r:embed="rId242"/>
                    <a:stretch>
                      <a:fillRect/>
                    </a:stretch>
                  </pic:blipFill>
                  <pic:spPr>
                    <a:xfrm>
                      <a:off x="0" y="0"/>
                      <a:ext cx="9887" cy="72528"/>
                    </a:xfrm>
                    <a:prstGeom prst="rect">
                      <a:avLst/>
                    </a:prstGeom>
                  </pic:spPr>
                </pic:pic>
              </a:graphicData>
            </a:graphic>
          </wp:inline>
        </w:drawing>
      </w:r>
      <w:r w:rsidRPr="003261D9">
        <w:rPr>
          <w:sz w:val="24"/>
          <w:szCs w:val="24"/>
        </w:rPr>
        <w:t xml:space="preserve"> 1. Училищната система се централизира. Върховният контрол тели на училищните настоятелства кметовете. Това са хората, над училищата принадлежи на дър</w:t>
      </w:r>
      <w:r w:rsidR="000572B9">
        <w:rPr>
          <w:sz w:val="24"/>
          <w:szCs w:val="24"/>
        </w:rPr>
        <w:t>жавата. По този начин се осигурява, чрез които</w:t>
      </w:r>
      <w:r w:rsidRPr="003261D9">
        <w:rPr>
          <w:sz w:val="24"/>
          <w:szCs w:val="24"/>
        </w:rPr>
        <w:t xml:space="preserve"> се провежда буржоазната политика в училищата. Учирява възможността за пълно провеждан</w:t>
      </w:r>
      <w:r w:rsidR="000572B9">
        <w:rPr>
          <w:sz w:val="24"/>
          <w:szCs w:val="24"/>
        </w:rPr>
        <w:t>е на буржоазната държавна училищнит</w:t>
      </w:r>
      <w:r w:rsidRPr="003261D9">
        <w:rPr>
          <w:sz w:val="24"/>
          <w:szCs w:val="24"/>
        </w:rPr>
        <w:t>е настоятели не се избират, а се назначават. По такъв начин политика Йрез училищата. се потъпква завещаната още</w:t>
      </w:r>
      <w:r w:rsidR="000572B9">
        <w:rPr>
          <w:sz w:val="24"/>
          <w:szCs w:val="24"/>
        </w:rPr>
        <w:t xml:space="preserve"> от Възраждането традиция народи</w:t>
      </w:r>
      <w:r w:rsidRPr="003261D9">
        <w:rPr>
          <w:sz w:val="24"/>
          <w:szCs w:val="24"/>
        </w:rPr>
        <w:t xml:space="preserve"> да</w:t>
      </w:r>
    </w:p>
    <w:p w:rsidR="00FA4B55" w:rsidRPr="003261D9" w:rsidRDefault="003A25E5">
      <w:pPr>
        <w:spacing w:line="259" w:lineRule="auto"/>
        <w:ind w:left="2917" w:firstLine="0"/>
        <w:jc w:val="left"/>
        <w:rPr>
          <w:sz w:val="24"/>
          <w:szCs w:val="24"/>
        </w:rPr>
      </w:pPr>
      <w:r w:rsidRPr="003261D9">
        <w:rPr>
          <w:noProof/>
          <w:sz w:val="24"/>
          <w:szCs w:val="24"/>
        </w:rPr>
        <w:drawing>
          <wp:inline distT="0" distB="0" distL="0" distR="0">
            <wp:extent cx="9887" cy="13187"/>
            <wp:effectExtent l="0" t="0" r="0" b="0"/>
            <wp:docPr id="193465" name="Picture 193465"/>
            <wp:cNvGraphicFramePr/>
            <a:graphic xmlns:a="http://schemas.openxmlformats.org/drawingml/2006/main">
              <a:graphicData uri="http://schemas.openxmlformats.org/drawingml/2006/picture">
                <pic:pic xmlns:pic="http://schemas.openxmlformats.org/drawingml/2006/picture">
                  <pic:nvPicPr>
                    <pic:cNvPr id="193465" name="Picture 193465"/>
                    <pic:cNvPicPr/>
                  </pic:nvPicPr>
                  <pic:blipFill>
                    <a:blip r:embed="rId243"/>
                    <a:stretch>
                      <a:fillRect/>
                    </a:stretch>
                  </pic:blipFill>
                  <pic:spPr>
                    <a:xfrm>
                      <a:off x="0" y="0"/>
                      <a:ext cx="9887" cy="13187"/>
                    </a:xfrm>
                    <a:prstGeom prst="rect">
                      <a:avLst/>
                    </a:prstGeom>
                  </pic:spPr>
                </pic:pic>
              </a:graphicData>
            </a:graphic>
          </wp:inline>
        </w:drawing>
      </w:r>
    </w:p>
    <w:p w:rsidR="00FA4B55" w:rsidRPr="003261D9" w:rsidRDefault="003A25E5">
      <w:pPr>
        <w:tabs>
          <w:tab w:val="center" w:pos="9859"/>
        </w:tabs>
        <w:ind w:left="0" w:firstLine="0"/>
        <w:jc w:val="left"/>
        <w:rPr>
          <w:sz w:val="24"/>
          <w:szCs w:val="24"/>
        </w:rPr>
      </w:pPr>
      <w:r w:rsidRPr="003261D9">
        <w:rPr>
          <w:sz w:val="24"/>
          <w:szCs w:val="24"/>
        </w:rPr>
        <w:t xml:space="preserve">2. </w:t>
      </w:r>
      <w:r w:rsidRPr="000572B9">
        <w:rPr>
          <w:b/>
          <w:sz w:val="24"/>
          <w:szCs w:val="24"/>
        </w:rPr>
        <w:t>Закон</w:t>
      </w:r>
      <w:r w:rsidR="00C84369" w:rsidRPr="000572B9">
        <w:rPr>
          <w:b/>
          <w:sz w:val="24"/>
          <w:szCs w:val="24"/>
        </w:rPr>
        <w:t>и</w:t>
      </w:r>
      <w:r w:rsidRPr="000572B9">
        <w:rPr>
          <w:b/>
          <w:sz w:val="24"/>
          <w:szCs w:val="24"/>
        </w:rPr>
        <w:t xml:space="preserve"> съгласно конституцията</w:t>
      </w:r>
      <w:r w:rsidRPr="003261D9">
        <w:rPr>
          <w:sz w:val="24"/>
          <w:szCs w:val="24"/>
        </w:rPr>
        <w:t>, както и преди това, пред-</w:t>
      </w:r>
      <w:r w:rsidRPr="003261D9">
        <w:rPr>
          <w:sz w:val="24"/>
          <w:szCs w:val="24"/>
        </w:rPr>
        <w:tab/>
        <w:t>урежда сам управлението на училищата.</w:t>
      </w:r>
    </w:p>
    <w:p w:rsidR="00FA4B55" w:rsidRPr="003A29C2" w:rsidRDefault="003A25E5">
      <w:pPr>
        <w:ind w:left="11" w:right="109"/>
        <w:rPr>
          <w:b/>
          <w:sz w:val="24"/>
          <w:szCs w:val="24"/>
        </w:rPr>
      </w:pPr>
      <w:r w:rsidRPr="003261D9">
        <w:rPr>
          <w:sz w:val="24"/>
          <w:szCs w:val="24"/>
        </w:rPr>
        <w:t xml:space="preserve">вижда задължителност на първоначалното образование. Това иска- </w:t>
      </w:r>
      <w:r w:rsidR="000572B9">
        <w:rPr>
          <w:sz w:val="24"/>
          <w:szCs w:val="24"/>
        </w:rPr>
        <w:t xml:space="preserve"> </w:t>
      </w:r>
      <w:r w:rsidRPr="003261D9">
        <w:rPr>
          <w:sz w:val="24"/>
          <w:szCs w:val="24"/>
        </w:rPr>
        <w:t xml:space="preserve">Крайно недемократичен е законы и по отношение на учителитее не е продиктувано преди всичко от нуждата да се даде на работни- </w:t>
      </w:r>
      <w:r w:rsidR="000572B9">
        <w:rPr>
          <w:sz w:val="24"/>
          <w:szCs w:val="24"/>
        </w:rPr>
        <w:t xml:space="preserve">  </w:t>
      </w:r>
      <w:r w:rsidRPr="003261D9">
        <w:rPr>
          <w:sz w:val="24"/>
          <w:szCs w:val="24"/>
        </w:rPr>
        <w:t xml:space="preserve">Те се разделят на няколко категории. Въвежда се тежък държавен ците елементарна грамотност и определено равнище на умствено изпит. Само малцина могат да добият званието «редовен учител». развитие, което се изисква от усложнения начин на машинно про- Големи са различията в заплатите между учителите от различните изводство. Капиталистите са заинтересовани да дадат на работни- категории, а също и между градските и селските учители. Върховноците известно образование, за да ги направят по-производителни и то право за назначение, уволнение или повишение принадлежи на да измъкват по-високи печалби </w:t>
      </w:r>
      <w:r w:rsidR="000572B9">
        <w:rPr>
          <w:sz w:val="24"/>
          <w:szCs w:val="24"/>
        </w:rPr>
        <w:t>от техния квалифицир,ан труд. М</w:t>
      </w:r>
      <w:r w:rsidRPr="003261D9">
        <w:rPr>
          <w:sz w:val="24"/>
          <w:szCs w:val="24"/>
        </w:rPr>
        <w:t>инистерството, което изисква от учителите да бъдат негови послуш</w:t>
      </w:r>
      <w:r w:rsidRPr="003261D9">
        <w:rPr>
          <w:noProof/>
          <w:sz w:val="24"/>
          <w:szCs w:val="24"/>
        </w:rPr>
        <w:drawing>
          <wp:inline distT="0" distB="0" distL="0" distR="0">
            <wp:extent cx="9887" cy="92308"/>
            <wp:effectExtent l="0" t="0" r="0" b="0"/>
            <wp:docPr id="702873" name="Picture 702873"/>
            <wp:cNvGraphicFramePr/>
            <a:graphic xmlns:a="http://schemas.openxmlformats.org/drawingml/2006/main">
              <a:graphicData uri="http://schemas.openxmlformats.org/drawingml/2006/picture">
                <pic:pic xmlns:pic="http://schemas.openxmlformats.org/drawingml/2006/picture">
                  <pic:nvPicPr>
                    <pic:cNvPr id="702873" name="Picture 702873"/>
                    <pic:cNvPicPr/>
                  </pic:nvPicPr>
                  <pic:blipFill>
                    <a:blip r:embed="rId244"/>
                    <a:stretch>
                      <a:fillRect/>
                    </a:stretch>
                  </pic:blipFill>
                  <pic:spPr>
                    <a:xfrm>
                      <a:off x="0" y="0"/>
                      <a:ext cx="9887" cy="92308"/>
                    </a:xfrm>
                    <a:prstGeom prst="rect">
                      <a:avLst/>
                    </a:prstGeom>
                  </pic:spPr>
                </pic:pic>
              </a:graphicData>
            </a:graphic>
          </wp:inline>
        </w:drawing>
      </w:r>
      <w:r w:rsidR="000572B9">
        <w:rPr>
          <w:sz w:val="24"/>
          <w:szCs w:val="24"/>
        </w:rPr>
        <w:t>З. За същата цел курсът</w:t>
      </w:r>
      <w:r w:rsidRPr="003261D9">
        <w:rPr>
          <w:sz w:val="24"/>
          <w:szCs w:val="24"/>
        </w:rPr>
        <w:t xml:space="preserve"> на началното образование </w:t>
      </w:r>
      <w:r w:rsidRPr="003A29C2">
        <w:rPr>
          <w:b/>
          <w:sz w:val="24"/>
          <w:szCs w:val="24"/>
        </w:rPr>
        <w:t xml:space="preserve">се увеличава </w:t>
      </w:r>
      <w:r w:rsidRPr="003A29C2">
        <w:rPr>
          <w:b/>
          <w:noProof/>
          <w:sz w:val="24"/>
          <w:szCs w:val="24"/>
        </w:rPr>
        <w:drawing>
          <wp:inline distT="0" distB="0" distL="0" distR="0">
            <wp:extent cx="6592" cy="9890"/>
            <wp:effectExtent l="0" t="0" r="0" b="0"/>
            <wp:docPr id="192374" name="Picture 192374"/>
            <wp:cNvGraphicFramePr/>
            <a:graphic xmlns:a="http://schemas.openxmlformats.org/drawingml/2006/main">
              <a:graphicData uri="http://schemas.openxmlformats.org/drawingml/2006/picture">
                <pic:pic xmlns:pic="http://schemas.openxmlformats.org/drawingml/2006/picture">
                  <pic:nvPicPr>
                    <pic:cNvPr id="192374" name="Picture 192374"/>
                    <pic:cNvPicPr/>
                  </pic:nvPicPr>
                  <pic:blipFill>
                    <a:blip r:embed="rId245"/>
                    <a:stretch>
                      <a:fillRect/>
                    </a:stretch>
                  </pic:blipFill>
                  <pic:spPr>
                    <a:xfrm>
                      <a:off x="0" y="0"/>
                      <a:ext cx="6592" cy="9890"/>
                    </a:xfrm>
                    <a:prstGeom prst="rect">
                      <a:avLst/>
                    </a:prstGeom>
                  </pic:spPr>
                </pic:pic>
              </a:graphicData>
            </a:graphic>
          </wp:inline>
        </w:drawing>
      </w:r>
      <w:r w:rsidRPr="003A29C2">
        <w:rPr>
          <w:b/>
          <w:sz w:val="24"/>
          <w:szCs w:val="24"/>
        </w:rPr>
        <w:t xml:space="preserve"> ни органи.</w:t>
      </w:r>
    </w:p>
    <w:p w:rsidR="00FA4B55" w:rsidRPr="003261D9" w:rsidRDefault="003A25E5">
      <w:pPr>
        <w:ind w:left="11" w:right="14"/>
        <w:rPr>
          <w:sz w:val="24"/>
          <w:szCs w:val="24"/>
        </w:rPr>
      </w:pPr>
      <w:r w:rsidRPr="003A29C2">
        <w:rPr>
          <w:b/>
          <w:sz w:val="24"/>
          <w:szCs w:val="24"/>
        </w:rPr>
        <w:t>от 4 на 6 години</w:t>
      </w:r>
      <w:r w:rsidRPr="003261D9">
        <w:rPr>
          <w:sz w:val="24"/>
          <w:szCs w:val="24"/>
        </w:rPr>
        <w:t>. В закона се к</w:t>
      </w:r>
      <w:r w:rsidR="000572B9">
        <w:rPr>
          <w:sz w:val="24"/>
          <w:szCs w:val="24"/>
        </w:rPr>
        <w:t xml:space="preserve">азва: </w:t>
      </w:r>
      <w:r w:rsidRPr="003261D9">
        <w:rPr>
          <w:sz w:val="24"/>
          <w:szCs w:val="24"/>
        </w:rPr>
        <w:t xml:space="preserve">Натискът върху учителството и изискванията към него са гокурс е недостатъчен да даде това, което държавата и педагогиката </w:t>
      </w:r>
      <w:r w:rsidRPr="003261D9">
        <w:rPr>
          <w:noProof/>
          <w:sz w:val="24"/>
          <w:szCs w:val="24"/>
        </w:rPr>
        <w:drawing>
          <wp:inline distT="0" distB="0" distL="0" distR="0">
            <wp:extent cx="9887" cy="3297"/>
            <wp:effectExtent l="0" t="0" r="0" b="0"/>
            <wp:docPr id="192381" name="Picture 192381"/>
            <wp:cNvGraphicFramePr/>
            <a:graphic xmlns:a="http://schemas.openxmlformats.org/drawingml/2006/main">
              <a:graphicData uri="http://schemas.openxmlformats.org/drawingml/2006/picture">
                <pic:pic xmlns:pic="http://schemas.openxmlformats.org/drawingml/2006/picture">
                  <pic:nvPicPr>
                    <pic:cNvPr id="192381" name="Picture 192381"/>
                    <pic:cNvPicPr/>
                  </pic:nvPicPr>
                  <pic:blipFill>
                    <a:blip r:embed="rId246"/>
                    <a:stretch>
                      <a:fillRect/>
                    </a:stretch>
                  </pic:blipFill>
                  <pic:spPr>
                    <a:xfrm>
                      <a:off x="0" y="0"/>
                      <a:ext cx="9887" cy="3297"/>
                    </a:xfrm>
                    <a:prstGeom prst="rect">
                      <a:avLst/>
                    </a:prstGeom>
                  </pic:spPr>
                </pic:pic>
              </a:graphicData>
            </a:graphic>
          </wp:inline>
        </w:drawing>
      </w:r>
      <w:r w:rsidR="000572B9">
        <w:rPr>
          <w:sz w:val="24"/>
          <w:szCs w:val="24"/>
        </w:rPr>
        <w:t xml:space="preserve"> т</w:t>
      </w:r>
      <w:r w:rsidRPr="003261D9">
        <w:rPr>
          <w:sz w:val="24"/>
          <w:szCs w:val="24"/>
        </w:rPr>
        <w:t>еми, положението му е тежко.</w:t>
      </w:r>
    </w:p>
    <w:p w:rsidR="00FA4B55" w:rsidRPr="003261D9" w:rsidRDefault="003A25E5" w:rsidP="0041399C">
      <w:pPr>
        <w:ind w:left="11" w:right="114"/>
        <w:rPr>
          <w:sz w:val="24"/>
          <w:szCs w:val="24"/>
        </w:rPr>
      </w:pPr>
      <w:r w:rsidRPr="003261D9">
        <w:rPr>
          <w:noProof/>
          <w:sz w:val="24"/>
          <w:szCs w:val="24"/>
        </w:rPr>
        <w:drawing>
          <wp:anchor distT="0" distB="0" distL="114300" distR="114300" simplePos="0" relativeHeight="251885568" behindDoc="0" locked="0" layoutInCell="1" allowOverlap="0">
            <wp:simplePos x="0" y="0"/>
            <wp:positionH relativeFrom="page">
              <wp:posOffset>1087621</wp:posOffset>
            </wp:positionH>
            <wp:positionV relativeFrom="page">
              <wp:posOffset>7397814</wp:posOffset>
            </wp:positionV>
            <wp:extent cx="3296" cy="6593"/>
            <wp:effectExtent l="0" t="0" r="0" b="0"/>
            <wp:wrapSquare wrapText="bothSides"/>
            <wp:docPr id="192444" name="Picture 192444"/>
            <wp:cNvGraphicFramePr/>
            <a:graphic xmlns:a="http://schemas.openxmlformats.org/drawingml/2006/main">
              <a:graphicData uri="http://schemas.openxmlformats.org/drawingml/2006/picture">
                <pic:pic xmlns:pic="http://schemas.openxmlformats.org/drawingml/2006/picture">
                  <pic:nvPicPr>
                    <pic:cNvPr id="192444" name="Picture 192444"/>
                    <pic:cNvPicPr/>
                  </pic:nvPicPr>
                  <pic:blipFill>
                    <a:blip r:embed="rId247"/>
                    <a:stretch>
                      <a:fillRect/>
                    </a:stretch>
                  </pic:blipFill>
                  <pic:spPr>
                    <a:xfrm>
                      <a:off x="0" y="0"/>
                      <a:ext cx="3296" cy="6593"/>
                    </a:xfrm>
                    <a:prstGeom prst="rect">
                      <a:avLst/>
                    </a:prstGeom>
                  </pic:spPr>
                </pic:pic>
              </a:graphicData>
            </a:graphic>
          </wp:anchor>
        </w:drawing>
      </w:r>
      <w:r w:rsidR="000572B9">
        <w:rPr>
          <w:sz w:val="24"/>
          <w:szCs w:val="24"/>
        </w:rPr>
        <w:t>И</w:t>
      </w:r>
      <w:r w:rsidR="003A29C2">
        <w:rPr>
          <w:sz w:val="24"/>
          <w:szCs w:val="24"/>
        </w:rPr>
        <w:t>зискват</w:t>
      </w:r>
      <w:r w:rsidRPr="003261D9">
        <w:rPr>
          <w:sz w:val="24"/>
          <w:szCs w:val="24"/>
        </w:rPr>
        <w:t xml:space="preserve"> да се положат основите на едно нравствено възпитание Разпространение на хербартианството в нашите училища. на бъдещите граждани, да ги развие. и да им даде необходимите </w:t>
      </w:r>
      <w:r w:rsidRPr="003261D9">
        <w:rPr>
          <w:noProof/>
          <w:sz w:val="24"/>
          <w:szCs w:val="24"/>
        </w:rPr>
        <w:drawing>
          <wp:inline distT="0" distB="0" distL="0" distR="0">
            <wp:extent cx="3296" cy="6593"/>
            <wp:effectExtent l="0" t="0" r="0" b="0"/>
            <wp:docPr id="192396" name="Picture 192396"/>
            <wp:cNvGraphicFramePr/>
            <a:graphic xmlns:a="http://schemas.openxmlformats.org/drawingml/2006/main">
              <a:graphicData uri="http://schemas.openxmlformats.org/drawingml/2006/picture">
                <pic:pic xmlns:pic="http://schemas.openxmlformats.org/drawingml/2006/picture">
                  <pic:nvPicPr>
                    <pic:cNvPr id="192396" name="Picture 192396"/>
                    <pic:cNvPicPr/>
                  </pic:nvPicPr>
                  <pic:blipFill>
                    <a:blip r:embed="rId248"/>
                    <a:stretch>
                      <a:fillRect/>
                    </a:stretch>
                  </pic:blipFill>
                  <pic:spPr>
                    <a:xfrm>
                      <a:off x="0" y="0"/>
                      <a:ext cx="3296" cy="6593"/>
                    </a:xfrm>
                    <a:prstGeom prst="rect">
                      <a:avLst/>
                    </a:prstGeom>
                  </pic:spPr>
                </pic:pic>
              </a:graphicData>
            </a:graphic>
          </wp:inline>
        </w:drawing>
      </w:r>
      <w:r w:rsidR="00AE594E">
        <w:rPr>
          <w:sz w:val="24"/>
          <w:szCs w:val="24"/>
        </w:rPr>
        <w:t xml:space="preserve"> Към реакционните реформи</w:t>
      </w:r>
      <w:r w:rsidRPr="003261D9">
        <w:rPr>
          <w:sz w:val="24"/>
          <w:szCs w:val="24"/>
        </w:rPr>
        <w:t xml:space="preserve"> училищната политика се приба</w:t>
      </w:r>
      <w:r w:rsidR="00C84369">
        <w:rPr>
          <w:sz w:val="24"/>
          <w:szCs w:val="24"/>
        </w:rPr>
        <w:t>вя и за живота познания». Мотивит</w:t>
      </w:r>
      <w:r w:rsidRPr="003261D9">
        <w:rPr>
          <w:sz w:val="24"/>
          <w:szCs w:val="24"/>
        </w:rPr>
        <w:t xml:space="preserve">е са съвсем ясни с увеличаването проникването и разпространението на хербартианството в нашите на курса се цели да се удължи времето за «нравствено въздействие» </w:t>
      </w:r>
      <w:r w:rsidRPr="003261D9">
        <w:rPr>
          <w:noProof/>
          <w:sz w:val="24"/>
          <w:szCs w:val="24"/>
        </w:rPr>
        <w:drawing>
          <wp:inline distT="0" distB="0" distL="0" distR="0">
            <wp:extent cx="3296" cy="3297"/>
            <wp:effectExtent l="0" t="0" r="0" b="0"/>
            <wp:docPr id="192401" name="Picture 192401"/>
            <wp:cNvGraphicFramePr/>
            <a:graphic xmlns:a="http://schemas.openxmlformats.org/drawingml/2006/main">
              <a:graphicData uri="http://schemas.openxmlformats.org/drawingml/2006/picture">
                <pic:pic xmlns:pic="http://schemas.openxmlformats.org/drawingml/2006/picture">
                  <pic:nvPicPr>
                    <pic:cNvPr id="192401" name="Picture 192401"/>
                    <pic:cNvPicPr/>
                  </pic:nvPicPr>
                  <pic:blipFill>
                    <a:blip r:embed="rId249"/>
                    <a:stretch>
                      <a:fillRect/>
                    </a:stretch>
                  </pic:blipFill>
                  <pic:spPr>
                    <a:xfrm>
                      <a:off x="0" y="0"/>
                      <a:ext cx="3296" cy="3297"/>
                    </a:xfrm>
                    <a:prstGeom prst="rect">
                      <a:avLst/>
                    </a:prstGeom>
                  </pic:spPr>
                </pic:pic>
              </a:graphicData>
            </a:graphic>
          </wp:inline>
        </w:drawing>
      </w:r>
      <w:r w:rsidRPr="003261D9">
        <w:rPr>
          <w:sz w:val="24"/>
          <w:szCs w:val="24"/>
        </w:rPr>
        <w:t xml:space="preserve"> училища. Основната цел на възпитанието според хербартианците върху подрастващите, т. е. да им се втълпява по-продължително </w:t>
      </w:r>
      <w:r w:rsidRPr="003261D9">
        <w:rPr>
          <w:noProof/>
          <w:sz w:val="24"/>
          <w:szCs w:val="24"/>
        </w:rPr>
        <w:drawing>
          <wp:inline distT="0" distB="0" distL="0" distR="0">
            <wp:extent cx="3296" cy="3297"/>
            <wp:effectExtent l="0" t="0" r="0" b="0"/>
            <wp:docPr id="192408" name="Picture 192408"/>
            <wp:cNvGraphicFramePr/>
            <a:graphic xmlns:a="http://schemas.openxmlformats.org/drawingml/2006/main">
              <a:graphicData uri="http://schemas.openxmlformats.org/drawingml/2006/picture">
                <pic:pic xmlns:pic="http://schemas.openxmlformats.org/drawingml/2006/picture">
                  <pic:nvPicPr>
                    <pic:cNvPr id="192408" name="Picture 192408"/>
                    <pic:cNvPicPr/>
                  </pic:nvPicPr>
                  <pic:blipFill>
                    <a:blip r:embed="rId250"/>
                    <a:stretch>
                      <a:fillRect/>
                    </a:stretch>
                  </pic:blipFill>
                  <pic:spPr>
                    <a:xfrm>
                      <a:off x="0" y="0"/>
                      <a:ext cx="3296" cy="3297"/>
                    </a:xfrm>
                    <a:prstGeom prst="rect">
                      <a:avLst/>
                    </a:prstGeom>
                  </pic:spPr>
                </pic:pic>
              </a:graphicData>
            </a:graphic>
          </wp:inline>
        </w:drawing>
      </w:r>
      <w:r w:rsidRPr="003261D9">
        <w:rPr>
          <w:sz w:val="24"/>
          <w:szCs w:val="24"/>
        </w:rPr>
        <w:t xml:space="preserve"> е выпит</w:t>
      </w:r>
      <w:r w:rsidR="00C84369">
        <w:rPr>
          <w:sz w:val="24"/>
          <w:szCs w:val="24"/>
        </w:rPr>
        <w:t>аването на „нравствена личност“</w:t>
      </w:r>
      <w:r w:rsidR="000572B9">
        <w:rPr>
          <w:sz w:val="24"/>
          <w:szCs w:val="24"/>
        </w:rPr>
        <w:t>, т. е. да се насаждат ч</w:t>
      </w:r>
      <w:r w:rsidRPr="003261D9">
        <w:rPr>
          <w:sz w:val="24"/>
          <w:szCs w:val="24"/>
        </w:rPr>
        <w:t>р</w:t>
      </w:r>
      <w:r w:rsidR="000572B9">
        <w:rPr>
          <w:sz w:val="24"/>
          <w:szCs w:val="24"/>
        </w:rPr>
        <w:t xml:space="preserve">ез </w:t>
      </w:r>
      <w:r w:rsidRPr="003261D9">
        <w:rPr>
          <w:sz w:val="24"/>
          <w:szCs w:val="24"/>
        </w:rPr>
        <w:t>буржоазната идеология и нравственост, а заедно с това да се под- тите на експклоататорския морал, да се възпитават послушни крепиготвят по-добре «за живота», т. е за онези изисквания и условия, тели на капитали</w:t>
      </w:r>
      <w:r w:rsidR="000572B9">
        <w:rPr>
          <w:sz w:val="24"/>
          <w:szCs w:val="24"/>
        </w:rPr>
        <w:t>зма. Методите и средствата за въз</w:t>
      </w:r>
      <w:r w:rsidRPr="003261D9">
        <w:rPr>
          <w:sz w:val="24"/>
          <w:szCs w:val="24"/>
        </w:rPr>
        <w:t>питание са: н а цкоито се с</w:t>
      </w:r>
      <w:r w:rsidR="000572B9">
        <w:rPr>
          <w:sz w:val="24"/>
          <w:szCs w:val="24"/>
        </w:rPr>
        <w:t>ъздават при капитализма. зоръ</w:t>
      </w:r>
      <w:r w:rsidRPr="003261D9">
        <w:rPr>
          <w:sz w:val="24"/>
          <w:szCs w:val="24"/>
        </w:rPr>
        <w:t>т (без който господствуващите класи не са сигурни във власт</w:t>
      </w:r>
      <w:r w:rsidR="00C84369">
        <w:rPr>
          <w:noProof/>
          <w:sz w:val="24"/>
          <w:szCs w:val="24"/>
        </w:rPr>
        <w:t xml:space="preserve"> </w:t>
      </w:r>
      <w:r w:rsidRPr="003261D9">
        <w:rPr>
          <w:sz w:val="24"/>
          <w:szCs w:val="24"/>
        </w:rPr>
        <w:t>4. В закона намира отражение развиващият се заедно</w:t>
      </w:r>
      <w:r w:rsidR="000572B9">
        <w:rPr>
          <w:sz w:val="24"/>
          <w:szCs w:val="24"/>
        </w:rPr>
        <w:t xml:space="preserve"> с капи- та си), заплахат</w:t>
      </w:r>
      <w:r w:rsidRPr="003261D9">
        <w:rPr>
          <w:sz w:val="24"/>
          <w:szCs w:val="24"/>
        </w:rPr>
        <w:t>а (основен метод за поддържане на властта), тализма буржоазен национализъм. В програмите се дава много авто р и теть т (поддържан от властта и грубата сила). Препомясто на обучението по</w:t>
      </w:r>
      <w:r w:rsidR="00C84369">
        <w:rPr>
          <w:sz w:val="24"/>
          <w:szCs w:val="24"/>
        </w:rPr>
        <w:t xml:space="preserve"> български и старобългарски език</w:t>
      </w:r>
      <w:r w:rsidR="0041399C">
        <w:rPr>
          <w:sz w:val="24"/>
          <w:szCs w:val="24"/>
        </w:rPr>
        <w:t>, българите</w:t>
      </w:r>
      <w:r w:rsidRPr="003261D9">
        <w:rPr>
          <w:sz w:val="24"/>
          <w:szCs w:val="24"/>
        </w:rPr>
        <w:t xml:space="preserve"> </w:t>
      </w:r>
      <w:r w:rsidR="0041399C">
        <w:rPr>
          <w:sz w:val="24"/>
          <w:szCs w:val="24"/>
        </w:rPr>
        <w:t>по</w:t>
      </w:r>
      <w:r w:rsidRPr="003261D9">
        <w:rPr>
          <w:sz w:val="24"/>
          <w:szCs w:val="24"/>
        </w:rPr>
        <w:t>ръчват се сурови наказания. Всички «възпитателни срдества» са ска история, отечествена география. На училището се поставя за- насочени към възпитаването на послушни верноподаници на бурдачата д</w:t>
      </w:r>
      <w:r w:rsidR="0041399C">
        <w:rPr>
          <w:sz w:val="24"/>
          <w:szCs w:val="24"/>
        </w:rPr>
        <w:t>а създава «общ национален дух».</w:t>
      </w:r>
    </w:p>
    <w:p w:rsidR="00FA4B55" w:rsidRPr="003261D9" w:rsidRDefault="000572B9" w:rsidP="0041399C">
      <w:pPr>
        <w:ind w:left="11" w:right="130" w:firstLine="420"/>
        <w:rPr>
          <w:sz w:val="24"/>
          <w:szCs w:val="24"/>
        </w:rPr>
      </w:pPr>
      <w:r w:rsidRPr="00AE594E">
        <w:rPr>
          <w:b/>
          <w:sz w:val="24"/>
          <w:szCs w:val="24"/>
        </w:rPr>
        <w:t>Закона на Живков</w:t>
      </w:r>
      <w:r>
        <w:rPr>
          <w:sz w:val="24"/>
          <w:szCs w:val="24"/>
        </w:rPr>
        <w:t xml:space="preserve"> допуска</w:t>
      </w:r>
      <w:r w:rsidR="003A25E5" w:rsidRPr="003261D9">
        <w:rPr>
          <w:sz w:val="24"/>
          <w:szCs w:val="24"/>
        </w:rPr>
        <w:t xml:space="preserve"> и откриването </w:t>
      </w:r>
      <w:r w:rsidR="00AE594E" w:rsidRPr="005D096F">
        <w:rPr>
          <w:sz w:val="24"/>
          <w:szCs w:val="24"/>
        </w:rPr>
        <w:t>на чужди учи</w:t>
      </w:r>
      <w:r w:rsidR="005D096F" w:rsidRPr="005D096F">
        <w:rPr>
          <w:sz w:val="24"/>
          <w:szCs w:val="24"/>
        </w:rPr>
        <w:t>те</w:t>
      </w:r>
      <w:r w:rsidR="00AE594E" w:rsidRPr="005D096F">
        <w:rPr>
          <w:sz w:val="24"/>
          <w:szCs w:val="24"/>
        </w:rPr>
        <w:t xml:space="preserve">ли </w:t>
      </w:r>
      <w:r w:rsidR="003A25E5" w:rsidRPr="005D096F">
        <w:rPr>
          <w:sz w:val="24"/>
          <w:szCs w:val="24"/>
        </w:rPr>
        <w:t>на новия материал</w:t>
      </w:r>
      <w:r w:rsidR="003A25E5" w:rsidRPr="003261D9">
        <w:rPr>
          <w:sz w:val="24"/>
          <w:szCs w:val="24"/>
        </w:rPr>
        <w:t xml:space="preserve">, свързване на новото с онова, което учениците </w:t>
      </w:r>
      <w:r w:rsidR="003A25E5" w:rsidRPr="003261D9">
        <w:rPr>
          <w:noProof/>
          <w:sz w:val="24"/>
          <w:szCs w:val="24"/>
        </w:rPr>
        <w:drawing>
          <wp:inline distT="0" distB="0" distL="0" distR="0">
            <wp:extent cx="13184" cy="16483"/>
            <wp:effectExtent l="0" t="0" r="0" b="0"/>
            <wp:docPr id="192433" name="Picture 192433"/>
            <wp:cNvGraphicFramePr/>
            <a:graphic xmlns:a="http://schemas.openxmlformats.org/drawingml/2006/main">
              <a:graphicData uri="http://schemas.openxmlformats.org/drawingml/2006/picture">
                <pic:pic xmlns:pic="http://schemas.openxmlformats.org/drawingml/2006/picture">
                  <pic:nvPicPr>
                    <pic:cNvPr id="192433" name="Picture 192433"/>
                    <pic:cNvPicPr/>
                  </pic:nvPicPr>
                  <pic:blipFill>
                    <a:blip r:embed="rId251"/>
                    <a:stretch>
                      <a:fillRect/>
                    </a:stretch>
                  </pic:blipFill>
                  <pic:spPr>
                    <a:xfrm>
                      <a:off x="0" y="0"/>
                      <a:ext cx="13184" cy="16483"/>
                    </a:xfrm>
                    <a:prstGeom prst="rect">
                      <a:avLst/>
                    </a:prstGeom>
                  </pic:spPr>
                </pic:pic>
              </a:graphicData>
            </a:graphic>
          </wp:inline>
        </w:drawing>
      </w:r>
      <w:r w:rsidR="003A25E5" w:rsidRPr="003261D9">
        <w:rPr>
          <w:sz w:val="24"/>
          <w:szCs w:val="24"/>
        </w:rPr>
        <w:t xml:space="preserve">ща в България. С това се отварят широко вратите за нахлуването </w:t>
      </w:r>
      <w:r w:rsidR="003A25E5" w:rsidRPr="003261D9">
        <w:rPr>
          <w:noProof/>
          <w:sz w:val="24"/>
          <w:szCs w:val="24"/>
        </w:rPr>
        <w:drawing>
          <wp:inline distT="0" distB="0" distL="0" distR="0">
            <wp:extent cx="6592" cy="6593"/>
            <wp:effectExtent l="0" t="0" r="0" b="0"/>
            <wp:docPr id="192434" name="Picture 192434"/>
            <wp:cNvGraphicFramePr/>
            <a:graphic xmlns:a="http://schemas.openxmlformats.org/drawingml/2006/main">
              <a:graphicData uri="http://schemas.openxmlformats.org/drawingml/2006/picture">
                <pic:pic xmlns:pic="http://schemas.openxmlformats.org/drawingml/2006/picture">
                  <pic:nvPicPr>
                    <pic:cNvPr id="192434" name="Picture 192434"/>
                    <pic:cNvPicPr/>
                  </pic:nvPicPr>
                  <pic:blipFill>
                    <a:blip r:embed="rId252"/>
                    <a:stretch>
                      <a:fillRect/>
                    </a:stretch>
                  </pic:blipFill>
                  <pic:spPr>
                    <a:xfrm>
                      <a:off x="0" y="0"/>
                      <a:ext cx="6592" cy="6593"/>
                    </a:xfrm>
                    <a:prstGeom prst="rect">
                      <a:avLst/>
                    </a:prstGeom>
                  </pic:spPr>
                </pic:pic>
              </a:graphicData>
            </a:graphic>
          </wp:inline>
        </w:drawing>
      </w:r>
      <w:r w:rsidR="003A25E5" w:rsidRPr="003261D9">
        <w:rPr>
          <w:sz w:val="24"/>
          <w:szCs w:val="24"/>
        </w:rPr>
        <w:t xml:space="preserve"> са учили по-рано, схващане и обобщение на казаното и извличане </w:t>
      </w:r>
      <w:r w:rsidR="003A25E5" w:rsidRPr="003261D9">
        <w:rPr>
          <w:noProof/>
          <w:sz w:val="24"/>
          <w:szCs w:val="24"/>
        </w:rPr>
        <w:drawing>
          <wp:inline distT="0" distB="0" distL="0" distR="0">
            <wp:extent cx="6592" cy="6593"/>
            <wp:effectExtent l="0" t="0" r="0" b="0"/>
            <wp:docPr id="192435" name="Picture 192435"/>
            <wp:cNvGraphicFramePr/>
            <a:graphic xmlns:a="http://schemas.openxmlformats.org/drawingml/2006/main">
              <a:graphicData uri="http://schemas.openxmlformats.org/drawingml/2006/picture">
                <pic:pic xmlns:pic="http://schemas.openxmlformats.org/drawingml/2006/picture">
                  <pic:nvPicPr>
                    <pic:cNvPr id="192435" name="Picture 192435"/>
                    <pic:cNvPicPr/>
                  </pic:nvPicPr>
                  <pic:blipFill>
                    <a:blip r:embed="rId253"/>
                    <a:stretch>
                      <a:fillRect/>
                    </a:stretch>
                  </pic:blipFill>
                  <pic:spPr>
                    <a:xfrm>
                      <a:off x="0" y="0"/>
                      <a:ext cx="6592" cy="6593"/>
                    </a:xfrm>
                    <a:prstGeom prst="rect">
                      <a:avLst/>
                    </a:prstGeom>
                  </pic:spPr>
                </pic:pic>
              </a:graphicData>
            </a:graphic>
          </wp:inline>
        </w:drawing>
      </w:r>
      <w:r w:rsidR="003A25E5" w:rsidRPr="003261D9">
        <w:rPr>
          <w:sz w:val="24"/>
          <w:szCs w:val="24"/>
        </w:rPr>
        <w:t xml:space="preserve">на западното буржоазно и преди. всичко немско влияние Осигурява на съответните изводи и накрай приложение на ученото. Тези се свободната дейност на _чуждите агенти в нашата страна и им се </w:t>
      </w:r>
      <w:r w:rsidR="003A25E5" w:rsidRPr="003261D9">
        <w:rPr>
          <w:noProof/>
          <w:sz w:val="24"/>
          <w:szCs w:val="24"/>
        </w:rPr>
        <w:drawing>
          <wp:inline distT="0" distB="0" distL="0" distR="0">
            <wp:extent cx="6592" cy="3297"/>
            <wp:effectExtent l="0" t="0" r="0" b="0"/>
            <wp:docPr id="192436" name="Picture 192436"/>
            <wp:cNvGraphicFramePr/>
            <a:graphic xmlns:a="http://schemas.openxmlformats.org/drawingml/2006/main">
              <a:graphicData uri="http://schemas.openxmlformats.org/drawingml/2006/picture">
                <pic:pic xmlns:pic="http://schemas.openxmlformats.org/drawingml/2006/picture">
                  <pic:nvPicPr>
                    <pic:cNvPr id="192436" name="Picture 192436"/>
                    <pic:cNvPicPr/>
                  </pic:nvPicPr>
                  <pic:blipFill>
                    <a:blip r:embed="rId254"/>
                    <a:stretch>
                      <a:fillRect/>
                    </a:stretch>
                  </pic:blipFill>
                  <pic:spPr>
                    <a:xfrm>
                      <a:off x="0" y="0"/>
                      <a:ext cx="6592" cy="3297"/>
                    </a:xfrm>
                    <a:prstGeom prst="rect">
                      <a:avLst/>
                    </a:prstGeom>
                  </pic:spPr>
                </pic:pic>
              </a:graphicData>
            </a:graphic>
          </wp:inline>
        </w:drawing>
      </w:r>
      <w:r w:rsidR="003A25E5" w:rsidRPr="003261D9">
        <w:rPr>
          <w:sz w:val="24"/>
          <w:szCs w:val="24"/>
        </w:rPr>
        <w:t xml:space="preserve"> «степени» се спазват неизменно. Стигало се е дори дотам учителят дава възможност да вършат своята шпионска дейност «на фронта да съобщава на учениците в коя степен се намира и към коя прена просветата». минава. Понятията </w:t>
      </w:r>
      <w:r w:rsidR="003A25E5" w:rsidRPr="003261D9">
        <w:rPr>
          <w:sz w:val="24"/>
          <w:szCs w:val="24"/>
        </w:rPr>
        <w:lastRenderedPageBreak/>
        <w:t>подготовка, преподаване, свързване, обобщение</w:t>
      </w:r>
      <w:r w:rsidR="003A25E5" w:rsidRPr="003261D9">
        <w:rPr>
          <w:noProof/>
          <w:sz w:val="24"/>
          <w:szCs w:val="24"/>
        </w:rPr>
        <w:drawing>
          <wp:inline distT="0" distB="0" distL="0" distR="0">
            <wp:extent cx="6592" cy="3297"/>
            <wp:effectExtent l="0" t="0" r="0" b="0"/>
            <wp:docPr id="192437" name="Picture 192437"/>
            <wp:cNvGraphicFramePr/>
            <a:graphic xmlns:a="http://schemas.openxmlformats.org/drawingml/2006/main">
              <a:graphicData uri="http://schemas.openxmlformats.org/drawingml/2006/picture">
                <pic:pic xmlns:pic="http://schemas.openxmlformats.org/drawingml/2006/picture">
                  <pic:nvPicPr>
                    <pic:cNvPr id="192437" name="Picture 192437"/>
                    <pic:cNvPicPr/>
                  </pic:nvPicPr>
                  <pic:blipFill>
                    <a:blip r:embed="rId255"/>
                    <a:stretch>
                      <a:fillRect/>
                    </a:stretch>
                  </pic:blipFill>
                  <pic:spPr>
                    <a:xfrm>
                      <a:off x="0" y="0"/>
                      <a:ext cx="6592" cy="3297"/>
                    </a:xfrm>
                    <a:prstGeom prst="rect">
                      <a:avLst/>
                    </a:prstGeom>
                  </pic:spPr>
                </pic:pic>
              </a:graphicData>
            </a:graphic>
          </wp:inline>
        </w:drawing>
      </w:r>
      <w:r w:rsidR="0041399C">
        <w:rPr>
          <w:sz w:val="24"/>
          <w:szCs w:val="24"/>
        </w:rPr>
        <w:t xml:space="preserve">. </w:t>
      </w:r>
      <w:r w:rsidR="003A25E5" w:rsidRPr="0041399C">
        <w:rPr>
          <w:sz w:val="24"/>
          <w:szCs w:val="24"/>
        </w:rPr>
        <w:t>Този</w:t>
      </w:r>
      <w:r w:rsidR="003A25E5" w:rsidRPr="003261D9">
        <w:rPr>
          <w:sz w:val="24"/>
          <w:szCs w:val="24"/>
        </w:rPr>
        <w:t xml:space="preserve"> шаблонен и повърхностен начин на обучение се препоръчва тичните завоевания на българското училище. Управлението на учи- като «официален» и «модерен», за</w:t>
      </w:r>
      <w:r w:rsidR="00700899">
        <w:rPr>
          <w:sz w:val="24"/>
          <w:szCs w:val="24"/>
        </w:rPr>
        <w:t>щото той е полезен за гластвува</w:t>
      </w:r>
      <w:r w:rsidR="003A25E5" w:rsidRPr="003261D9">
        <w:rPr>
          <w:noProof/>
          <w:sz w:val="24"/>
          <w:szCs w:val="24"/>
        </w:rPr>
        <w:drawing>
          <wp:anchor distT="0" distB="0" distL="114300" distR="114300" simplePos="0" relativeHeight="251887616" behindDoc="0" locked="0" layoutInCell="1" allowOverlap="0" wp14:anchorId="3F29E2B2" wp14:editId="44EA9DA8">
            <wp:simplePos x="0" y="0"/>
            <wp:positionH relativeFrom="column">
              <wp:posOffset>4821788</wp:posOffset>
            </wp:positionH>
            <wp:positionV relativeFrom="paragraph">
              <wp:posOffset>351721</wp:posOffset>
            </wp:positionV>
            <wp:extent cx="6592" cy="36264"/>
            <wp:effectExtent l="0" t="0" r="0" b="0"/>
            <wp:wrapSquare wrapText="bothSides"/>
            <wp:docPr id="702889" name="Picture 702889"/>
            <wp:cNvGraphicFramePr/>
            <a:graphic xmlns:a="http://schemas.openxmlformats.org/drawingml/2006/main">
              <a:graphicData uri="http://schemas.openxmlformats.org/drawingml/2006/picture">
                <pic:pic xmlns:pic="http://schemas.openxmlformats.org/drawingml/2006/picture">
                  <pic:nvPicPr>
                    <pic:cNvPr id="702889" name="Picture 702889"/>
                    <pic:cNvPicPr/>
                  </pic:nvPicPr>
                  <pic:blipFill>
                    <a:blip r:embed="rId256"/>
                    <a:stretch>
                      <a:fillRect/>
                    </a:stretch>
                  </pic:blipFill>
                  <pic:spPr>
                    <a:xfrm>
                      <a:off x="0" y="0"/>
                      <a:ext cx="6592" cy="36264"/>
                    </a:xfrm>
                    <a:prstGeom prst="rect">
                      <a:avLst/>
                    </a:prstGeom>
                  </pic:spPr>
                </pic:pic>
              </a:graphicData>
            </a:graphic>
          </wp:anchor>
        </w:drawing>
      </w:r>
      <w:r w:rsidR="00700899">
        <w:rPr>
          <w:sz w:val="24"/>
          <w:szCs w:val="24"/>
        </w:rPr>
        <w:t>щ</w:t>
      </w:r>
      <w:r w:rsidR="003A25E5" w:rsidRPr="003261D9">
        <w:rPr>
          <w:sz w:val="24"/>
          <w:szCs w:val="24"/>
        </w:rPr>
        <w:t>ата буржоазия, която няма никакъв интерес</w:t>
      </w:r>
      <w:r w:rsidR="00700899">
        <w:rPr>
          <w:sz w:val="24"/>
          <w:szCs w:val="24"/>
        </w:rPr>
        <w:t xml:space="preserve"> подрастващите с</w:t>
      </w:r>
      <w:r w:rsidR="003A25E5" w:rsidRPr="003261D9">
        <w:rPr>
          <w:sz w:val="24"/>
          <w:szCs w:val="24"/>
        </w:rPr>
        <w:t xml:space="preserve"> рзвитието на индустрията и увеличението на капиталите усвояват действително научни познания и да опознават и осмисля</w:t>
      </w:r>
      <w:r w:rsidR="00700899">
        <w:rPr>
          <w:sz w:val="24"/>
          <w:szCs w:val="24"/>
        </w:rPr>
        <w:t>т обаче се увеличава и численост</w:t>
      </w:r>
      <w:r w:rsidR="003A25E5" w:rsidRPr="003261D9">
        <w:rPr>
          <w:sz w:val="24"/>
          <w:szCs w:val="24"/>
        </w:rPr>
        <w:t>та на работническата класа. Тя за</w:t>
      </w:r>
      <w:r w:rsidR="003A25E5" w:rsidRPr="003261D9">
        <w:rPr>
          <w:noProof/>
          <w:sz w:val="24"/>
          <w:szCs w:val="24"/>
        </w:rPr>
        <w:drawing>
          <wp:inline distT="0" distB="0" distL="0" distR="0" wp14:anchorId="67059B04" wp14:editId="5D18D0E7">
            <wp:extent cx="3296" cy="3297"/>
            <wp:effectExtent l="0" t="0" r="0" b="0"/>
            <wp:docPr id="199286" name="Picture 199286"/>
            <wp:cNvGraphicFramePr/>
            <a:graphic xmlns:a="http://schemas.openxmlformats.org/drawingml/2006/main">
              <a:graphicData uri="http://schemas.openxmlformats.org/drawingml/2006/picture">
                <pic:pic xmlns:pic="http://schemas.openxmlformats.org/drawingml/2006/picture">
                  <pic:nvPicPr>
                    <pic:cNvPr id="199286" name="Picture 199286"/>
                    <pic:cNvPicPr/>
                  </pic:nvPicPr>
                  <pic:blipFill>
                    <a:blip r:embed="rId257"/>
                    <a:stretch>
                      <a:fillRect/>
                    </a:stretch>
                  </pic:blipFill>
                  <pic:spPr>
                    <a:xfrm>
                      <a:off x="0" y="0"/>
                      <a:ext cx="3296" cy="3297"/>
                    </a:xfrm>
                    <a:prstGeom prst="rect">
                      <a:avLst/>
                    </a:prstGeom>
                  </pic:spPr>
                </pic:pic>
              </a:graphicData>
            </a:graphic>
          </wp:inline>
        </w:drawing>
      </w:r>
      <w:r w:rsidR="003A25E5" w:rsidRPr="003261D9">
        <w:rPr>
          <w:sz w:val="24"/>
          <w:szCs w:val="24"/>
        </w:rPr>
        <w:t>практиката с тях. Това е против природата и политиката на самата почва борба за подобряване на своето социално положение. Работбуржоазия, която няма интерес да дава правилни и научни възгле- ническат</w:t>
      </w:r>
      <w:r w:rsidR="00700899">
        <w:rPr>
          <w:sz w:val="24"/>
          <w:szCs w:val="24"/>
        </w:rPr>
        <w:t>а класа има вече и своя партия -</w:t>
      </w:r>
      <w:r w:rsidR="003A25E5" w:rsidRPr="003261D9">
        <w:rPr>
          <w:sz w:val="24"/>
          <w:szCs w:val="24"/>
        </w:rPr>
        <w:t xml:space="preserve"> БРСДП (т. с.), партияди за природния и обществен живот. та на Д. Благоев, която организира силите и застава начело на по</w:t>
      </w:r>
      <w:r w:rsidR="00700899">
        <w:rPr>
          <w:sz w:val="24"/>
          <w:szCs w:val="24"/>
        </w:rPr>
        <w:t xml:space="preserve"> </w:t>
      </w:r>
      <w:r w:rsidR="003A25E5" w:rsidRPr="003261D9">
        <w:rPr>
          <w:sz w:val="24"/>
          <w:szCs w:val="24"/>
        </w:rPr>
        <w:t xml:space="preserve">Хербартианската педагогика е твърде удобен инструмент за </w:t>
      </w:r>
      <w:r w:rsidR="00700899">
        <w:rPr>
          <w:sz w:val="24"/>
          <w:szCs w:val="24"/>
        </w:rPr>
        <w:t>по</w:t>
      </w:r>
      <w:r w:rsidR="003A25E5" w:rsidRPr="003261D9">
        <w:rPr>
          <w:sz w:val="24"/>
          <w:szCs w:val="24"/>
        </w:rPr>
        <w:t>литическата борба.</w:t>
      </w:r>
      <w:r w:rsidR="005D096F">
        <w:rPr>
          <w:sz w:val="24"/>
          <w:szCs w:val="24"/>
        </w:rPr>
        <w:t xml:space="preserve"> </w:t>
      </w:r>
      <w:r w:rsidR="00700899">
        <w:rPr>
          <w:sz w:val="24"/>
          <w:szCs w:val="24"/>
        </w:rPr>
        <w:t>Д</w:t>
      </w:r>
      <w:r w:rsidR="003A25E5" w:rsidRPr="003261D9">
        <w:rPr>
          <w:sz w:val="24"/>
          <w:szCs w:val="24"/>
        </w:rPr>
        <w:t>огматично насаждане на буржоазната идеология и нравственост. Развитието на капитализ</w:t>
      </w:r>
      <w:r w:rsidR="00700899">
        <w:rPr>
          <w:sz w:val="24"/>
          <w:szCs w:val="24"/>
        </w:rPr>
        <w:t>ма и капиталистическата индустри</w:t>
      </w:r>
      <w:r w:rsidR="003A25E5" w:rsidRPr="003261D9">
        <w:rPr>
          <w:sz w:val="24"/>
          <w:szCs w:val="24"/>
        </w:rPr>
        <w:t xml:space="preserve">я Тя е педагогика на властвуващите и потисниците. Затова правител- </w:t>
      </w:r>
      <w:r w:rsidR="003A25E5" w:rsidRPr="003261D9">
        <w:rPr>
          <w:noProof/>
          <w:sz w:val="24"/>
          <w:szCs w:val="24"/>
        </w:rPr>
        <w:drawing>
          <wp:inline distT="0" distB="0" distL="0" distR="0">
            <wp:extent cx="3296" cy="3297"/>
            <wp:effectExtent l="0" t="0" r="0" b="0"/>
            <wp:docPr id="199289" name="Picture 199289"/>
            <wp:cNvGraphicFramePr/>
            <a:graphic xmlns:a="http://schemas.openxmlformats.org/drawingml/2006/main">
              <a:graphicData uri="http://schemas.openxmlformats.org/drawingml/2006/picture">
                <pic:pic xmlns:pic="http://schemas.openxmlformats.org/drawingml/2006/picture">
                  <pic:nvPicPr>
                    <pic:cNvPr id="199289" name="Picture 199289"/>
                    <pic:cNvPicPr/>
                  </pic:nvPicPr>
                  <pic:blipFill>
                    <a:blip r:embed="rId258"/>
                    <a:stretch>
                      <a:fillRect/>
                    </a:stretch>
                  </pic:blipFill>
                  <pic:spPr>
                    <a:xfrm>
                      <a:off x="0" y="0"/>
                      <a:ext cx="3296" cy="3297"/>
                    </a:xfrm>
                    <a:prstGeom prst="rect">
                      <a:avLst/>
                    </a:prstGeom>
                  </pic:spPr>
                </pic:pic>
              </a:graphicData>
            </a:graphic>
          </wp:inline>
        </w:drawing>
      </w:r>
      <w:r w:rsidR="003A25E5" w:rsidRPr="003261D9">
        <w:rPr>
          <w:sz w:val="24"/>
          <w:szCs w:val="24"/>
        </w:rPr>
        <w:t xml:space="preserve"> довежда и до постепенно разоряьане на селското стопанство. Това </w:t>
      </w:r>
      <w:r w:rsidR="003A25E5" w:rsidRPr="003261D9">
        <w:rPr>
          <w:noProof/>
          <w:sz w:val="24"/>
          <w:szCs w:val="24"/>
        </w:rPr>
        <w:drawing>
          <wp:inline distT="0" distB="0" distL="0" distR="0">
            <wp:extent cx="3296" cy="9890"/>
            <wp:effectExtent l="0" t="0" r="0" b="0"/>
            <wp:docPr id="199291" name="Picture 199291"/>
            <wp:cNvGraphicFramePr/>
            <a:graphic xmlns:a="http://schemas.openxmlformats.org/drawingml/2006/main">
              <a:graphicData uri="http://schemas.openxmlformats.org/drawingml/2006/picture">
                <pic:pic xmlns:pic="http://schemas.openxmlformats.org/drawingml/2006/picture">
                  <pic:nvPicPr>
                    <pic:cNvPr id="199291" name="Picture 199291"/>
                    <pic:cNvPicPr/>
                  </pic:nvPicPr>
                  <pic:blipFill>
                    <a:blip r:embed="rId259"/>
                    <a:stretch>
                      <a:fillRect/>
                    </a:stretch>
                  </pic:blipFill>
                  <pic:spPr>
                    <a:xfrm>
                      <a:off x="0" y="0"/>
                      <a:ext cx="3296" cy="9890"/>
                    </a:xfrm>
                    <a:prstGeom prst="rect">
                      <a:avLst/>
                    </a:prstGeom>
                  </pic:spPr>
                </pic:pic>
              </a:graphicData>
            </a:graphic>
          </wp:inline>
        </w:drawing>
      </w:r>
      <w:r w:rsidR="003A25E5" w:rsidRPr="003261D9">
        <w:rPr>
          <w:sz w:val="24"/>
          <w:szCs w:val="24"/>
        </w:rPr>
        <w:t>ството на Стамболов прави много, за да се усвои и разпространи в поражда земеделското движение, което по-късно се оформя като нашите училища тази «нова» педагогика. Изпращат се. голям бройполитическа партия.</w:t>
      </w:r>
      <w:r w:rsidR="0041399C">
        <w:rPr>
          <w:sz w:val="24"/>
          <w:szCs w:val="24"/>
        </w:rPr>
        <w:t xml:space="preserve"> </w:t>
      </w:r>
      <w:r w:rsidR="00700899">
        <w:rPr>
          <w:sz w:val="24"/>
          <w:szCs w:val="24"/>
        </w:rPr>
        <w:t>С непосредствено ръководство</w:t>
      </w:r>
      <w:r w:rsidR="003A25E5" w:rsidRPr="003261D9">
        <w:rPr>
          <w:sz w:val="24"/>
          <w:szCs w:val="24"/>
        </w:rPr>
        <w:t xml:space="preserve"> Мушанов е министър на просветата в кабинета на демократите, водство или с научно-популяризаторски трудове хербартианските </w:t>
      </w:r>
      <w:r w:rsidR="003A25E5" w:rsidRPr="003261D9">
        <w:rPr>
          <w:noProof/>
          <w:sz w:val="24"/>
          <w:szCs w:val="24"/>
        </w:rPr>
        <w:drawing>
          <wp:inline distT="0" distB="0" distL="0" distR="0">
            <wp:extent cx="9888" cy="9890"/>
            <wp:effectExtent l="0" t="0" r="0" b="0"/>
            <wp:docPr id="199295" name="Picture 199295"/>
            <wp:cNvGraphicFramePr/>
            <a:graphic xmlns:a="http://schemas.openxmlformats.org/drawingml/2006/main">
              <a:graphicData uri="http://schemas.openxmlformats.org/drawingml/2006/picture">
                <pic:pic xmlns:pic="http://schemas.openxmlformats.org/drawingml/2006/picture">
                  <pic:nvPicPr>
                    <pic:cNvPr id="199295" name="Picture 199295"/>
                    <pic:cNvPicPr/>
                  </pic:nvPicPr>
                  <pic:blipFill>
                    <a:blip r:embed="rId260"/>
                    <a:stretch>
                      <a:fillRect/>
                    </a:stretch>
                  </pic:blipFill>
                  <pic:spPr>
                    <a:xfrm>
                      <a:off x="0" y="0"/>
                      <a:ext cx="9888" cy="9890"/>
                    </a:xfrm>
                    <a:prstGeom prst="rect">
                      <a:avLst/>
                    </a:prstGeom>
                  </pic:spPr>
                </pic:pic>
              </a:graphicData>
            </a:graphic>
          </wp:inline>
        </w:drawing>
      </w:r>
      <w:r w:rsidR="003A25E5" w:rsidRPr="003261D9">
        <w:rPr>
          <w:sz w:val="24"/>
          <w:szCs w:val="24"/>
        </w:rPr>
        <w:t xml:space="preserve"> които са поставени на власт през 1908 година. Те са представители питомци правят много за внедряване илеите на хербартианската на индустриалните кръгове, злостни врагове на работническата клапедагогика в нашите училища. са, на трудещите се и на всякакъв демократизъм.</w:t>
      </w:r>
    </w:p>
    <w:p w:rsidR="00FA4B55" w:rsidRPr="003261D9" w:rsidRDefault="003A25E5" w:rsidP="0041399C">
      <w:pPr>
        <w:spacing w:after="4" w:line="259" w:lineRule="auto"/>
        <w:ind w:left="0" w:firstLine="0"/>
        <w:jc w:val="left"/>
        <w:rPr>
          <w:sz w:val="24"/>
          <w:szCs w:val="24"/>
        </w:rPr>
      </w:pPr>
      <w:r w:rsidRPr="0083537B">
        <w:rPr>
          <w:b/>
          <w:sz w:val="24"/>
          <w:szCs w:val="24"/>
        </w:rPr>
        <w:t>Закон на Мушанов</w:t>
      </w:r>
      <w:r w:rsidRPr="003261D9">
        <w:rPr>
          <w:sz w:val="24"/>
          <w:szCs w:val="24"/>
        </w:rPr>
        <w:t>. След като ликвидира Стамболовия режим</w:t>
      </w:r>
      <w:r w:rsidR="0041399C">
        <w:rPr>
          <w:sz w:val="24"/>
          <w:szCs w:val="24"/>
        </w:rPr>
        <w:t xml:space="preserve">. </w:t>
      </w:r>
    </w:p>
    <w:p w:rsidR="00FA4B55" w:rsidRPr="003261D9" w:rsidRDefault="003A25E5" w:rsidP="0041399C">
      <w:pPr>
        <w:spacing w:line="306" w:lineRule="auto"/>
        <w:ind w:left="11" w:right="14"/>
        <w:rPr>
          <w:sz w:val="24"/>
          <w:szCs w:val="24"/>
        </w:rPr>
      </w:pPr>
      <w:r w:rsidRPr="003261D9">
        <w:rPr>
          <w:noProof/>
          <w:sz w:val="24"/>
          <w:szCs w:val="24"/>
        </w:rPr>
        <w:drawing>
          <wp:anchor distT="0" distB="0" distL="114300" distR="114300" simplePos="0" relativeHeight="251894784" behindDoc="0" locked="0" layoutInCell="1" allowOverlap="0">
            <wp:simplePos x="0" y="0"/>
            <wp:positionH relativeFrom="column">
              <wp:posOffset>4439473</wp:posOffset>
            </wp:positionH>
            <wp:positionV relativeFrom="paragraph">
              <wp:posOffset>430167</wp:posOffset>
            </wp:positionV>
            <wp:extent cx="6592" cy="6593"/>
            <wp:effectExtent l="0" t="0" r="0" b="0"/>
            <wp:wrapSquare wrapText="bothSides"/>
            <wp:docPr id="199315" name="Picture 199315"/>
            <wp:cNvGraphicFramePr/>
            <a:graphic xmlns:a="http://schemas.openxmlformats.org/drawingml/2006/main">
              <a:graphicData uri="http://schemas.openxmlformats.org/drawingml/2006/picture">
                <pic:pic xmlns:pic="http://schemas.openxmlformats.org/drawingml/2006/picture">
                  <pic:nvPicPr>
                    <pic:cNvPr id="199315" name="Picture 199315"/>
                    <pic:cNvPicPr/>
                  </pic:nvPicPr>
                  <pic:blipFill>
                    <a:blip r:embed="rId261"/>
                    <a:stretch>
                      <a:fillRect/>
                    </a:stretch>
                  </pic:blipFill>
                  <pic:spPr>
                    <a:xfrm>
                      <a:off x="0" y="0"/>
                      <a:ext cx="6592" cy="6593"/>
                    </a:xfrm>
                    <a:prstGeom prst="rect">
                      <a:avLst/>
                    </a:prstGeom>
                  </pic:spPr>
                </pic:pic>
              </a:graphicData>
            </a:graphic>
          </wp:anchor>
        </w:drawing>
      </w:r>
      <w:r w:rsidR="0083537B">
        <w:rPr>
          <w:sz w:val="24"/>
          <w:szCs w:val="24"/>
        </w:rPr>
        <w:t>Г</w:t>
      </w:r>
      <w:r w:rsidRPr="003261D9">
        <w:rPr>
          <w:sz w:val="24"/>
          <w:szCs w:val="24"/>
        </w:rPr>
        <w:t>ерманският агент Фердинанд успя</w:t>
      </w:r>
      <w:r w:rsidR="0083537B">
        <w:rPr>
          <w:sz w:val="24"/>
          <w:szCs w:val="24"/>
        </w:rPr>
        <w:t>ва да заеме по-крепко властта</w:t>
      </w:r>
      <w:r w:rsidRPr="003261D9">
        <w:rPr>
          <w:noProof/>
          <w:sz w:val="24"/>
          <w:szCs w:val="24"/>
        </w:rPr>
        <w:drawing>
          <wp:inline distT="0" distB="0" distL="0" distR="0">
            <wp:extent cx="16479" cy="16483"/>
            <wp:effectExtent l="0" t="0" r="0" b="0"/>
            <wp:docPr id="199314" name="Picture 199314"/>
            <wp:cNvGraphicFramePr/>
            <a:graphic xmlns:a="http://schemas.openxmlformats.org/drawingml/2006/main">
              <a:graphicData uri="http://schemas.openxmlformats.org/drawingml/2006/picture">
                <pic:pic xmlns:pic="http://schemas.openxmlformats.org/drawingml/2006/picture">
                  <pic:nvPicPr>
                    <pic:cNvPr id="199314" name="Picture 199314"/>
                    <pic:cNvPicPr/>
                  </pic:nvPicPr>
                  <pic:blipFill>
                    <a:blip r:embed="rId262"/>
                    <a:stretch>
                      <a:fillRect/>
                    </a:stretch>
                  </pic:blipFill>
                  <pic:spPr>
                    <a:xfrm>
                      <a:off x="0" y="0"/>
                      <a:ext cx="16479" cy="16483"/>
                    </a:xfrm>
                    <a:prstGeom prst="rect">
                      <a:avLst/>
                    </a:prstGeom>
                  </pic:spPr>
                </pic:pic>
              </a:graphicData>
            </a:graphic>
          </wp:inline>
        </w:drawing>
      </w:r>
      <w:r w:rsidRPr="003261D9">
        <w:rPr>
          <w:sz w:val="24"/>
          <w:szCs w:val="24"/>
        </w:rPr>
        <w:t xml:space="preserve"> Централистичното устройство на управлението на училищата своите ръце и по такъв начин да служи </w:t>
      </w:r>
      <w:r w:rsidRPr="003261D9">
        <w:rPr>
          <w:sz w:val="24"/>
          <w:szCs w:val="24"/>
          <w:vertAlign w:val="superscript"/>
        </w:rPr>
        <w:t>у</w:t>
      </w:r>
      <w:r w:rsidRPr="003261D9">
        <w:rPr>
          <w:sz w:val="24"/>
          <w:szCs w:val="24"/>
        </w:rPr>
        <w:t xml:space="preserve">по-добре на германските се запазва. При министерството се създават отделения за основното, капиталисти. Фердинанд управлява с помощта на различни буржоаз- средното и висшето образование. Контролът над образованието се ни партии и крила народняци, </w:t>
      </w:r>
      <w:r w:rsidR="0083537B">
        <w:rPr>
          <w:sz w:val="24"/>
          <w:szCs w:val="24"/>
        </w:rPr>
        <w:t>радослависти, цанковисти,</w:t>
      </w:r>
      <w:r w:rsidRPr="003261D9">
        <w:rPr>
          <w:sz w:val="24"/>
          <w:szCs w:val="24"/>
        </w:rPr>
        <w:t xml:space="preserve"> извършва от 5 главни инспектори, които са подчинени непосредствекрати и др. </w:t>
      </w:r>
    </w:p>
    <w:p w:rsidR="00FA4B55" w:rsidRPr="003261D9" w:rsidRDefault="00FA4B55">
      <w:pPr>
        <w:rPr>
          <w:sz w:val="24"/>
          <w:szCs w:val="24"/>
        </w:rPr>
        <w:sectPr w:rsidR="00FA4B55" w:rsidRPr="003261D9">
          <w:headerReference w:type="even" r:id="rId263"/>
          <w:headerReference w:type="default" r:id="rId264"/>
          <w:headerReference w:type="first" r:id="rId265"/>
          <w:footnotePr>
            <w:numRestart w:val="eachPage"/>
          </w:footnotePr>
          <w:type w:val="continuous"/>
          <w:pgSz w:w="18140" w:h="12460" w:orient="landscape"/>
          <w:pgMar w:top="839" w:right="1619" w:bottom="748" w:left="1770" w:header="708" w:footer="708" w:gutter="0"/>
          <w:cols w:space="708"/>
        </w:sectPr>
      </w:pPr>
    </w:p>
    <w:p w:rsidR="00FA4B55" w:rsidRPr="00C84369" w:rsidRDefault="00C84369" w:rsidP="0041399C">
      <w:pPr>
        <w:spacing w:line="249" w:lineRule="auto"/>
        <w:ind w:left="2522" w:right="519" w:hanging="1946"/>
        <w:rPr>
          <w:b/>
          <w:sz w:val="24"/>
          <w:szCs w:val="24"/>
        </w:rPr>
      </w:pPr>
      <w:r w:rsidRPr="00C84369">
        <w:rPr>
          <w:b/>
          <w:sz w:val="24"/>
          <w:szCs w:val="24"/>
        </w:rPr>
        <w:lastRenderedPageBreak/>
        <w:t>БРСДП И ДИМИТЪР</w:t>
      </w:r>
      <w:r w:rsidR="0041399C">
        <w:rPr>
          <w:b/>
          <w:sz w:val="24"/>
          <w:szCs w:val="24"/>
        </w:rPr>
        <w:t xml:space="preserve"> БЛАГОЕВ ЗА ОБРАЗОВАНИЕТО И </w:t>
      </w:r>
      <w:r w:rsidR="00AE594E">
        <w:rPr>
          <w:b/>
          <w:sz w:val="24"/>
          <w:szCs w:val="24"/>
        </w:rPr>
        <w:t>ВЪ</w:t>
      </w:r>
      <w:r w:rsidR="003A25E5" w:rsidRPr="00C84369">
        <w:rPr>
          <w:b/>
          <w:sz w:val="24"/>
          <w:szCs w:val="24"/>
        </w:rPr>
        <w:t>ПИТАНИЕТО</w:t>
      </w:r>
    </w:p>
    <w:p w:rsidR="00FA4B55" w:rsidRPr="00C84369" w:rsidRDefault="003A25E5" w:rsidP="00AE594E">
      <w:pPr>
        <w:spacing w:after="0" w:line="259" w:lineRule="auto"/>
        <w:ind w:left="7609" w:right="-327" w:firstLine="0"/>
        <w:jc w:val="center"/>
        <w:rPr>
          <w:b/>
          <w:sz w:val="24"/>
          <w:szCs w:val="24"/>
        </w:rPr>
      </w:pPr>
      <w:r w:rsidRPr="00C84369">
        <w:rPr>
          <w:b/>
          <w:noProof/>
          <w:sz w:val="24"/>
          <w:szCs w:val="24"/>
        </w:rPr>
        <w:drawing>
          <wp:inline distT="0" distB="0" distL="0" distR="0">
            <wp:extent cx="6592" cy="9890"/>
            <wp:effectExtent l="0" t="0" r="0" b="0"/>
            <wp:docPr id="206020" name="Picture 206020"/>
            <wp:cNvGraphicFramePr/>
            <a:graphic xmlns:a="http://schemas.openxmlformats.org/drawingml/2006/main">
              <a:graphicData uri="http://schemas.openxmlformats.org/drawingml/2006/picture">
                <pic:pic xmlns:pic="http://schemas.openxmlformats.org/drawingml/2006/picture">
                  <pic:nvPicPr>
                    <pic:cNvPr id="206020" name="Picture 206020"/>
                    <pic:cNvPicPr/>
                  </pic:nvPicPr>
                  <pic:blipFill>
                    <a:blip r:embed="rId266"/>
                    <a:stretch>
                      <a:fillRect/>
                    </a:stretch>
                  </pic:blipFill>
                  <pic:spPr>
                    <a:xfrm>
                      <a:off x="0" y="0"/>
                      <a:ext cx="6592" cy="9890"/>
                    </a:xfrm>
                    <a:prstGeom prst="rect">
                      <a:avLst/>
                    </a:prstGeom>
                  </pic:spPr>
                </pic:pic>
              </a:graphicData>
            </a:graphic>
          </wp:inline>
        </w:drawing>
      </w:r>
    </w:p>
    <w:p w:rsidR="00FA4B55" w:rsidRPr="003261D9" w:rsidRDefault="003A25E5" w:rsidP="000C4A02">
      <w:pPr>
        <w:ind w:left="145" w:right="-369" w:firstLine="431"/>
        <w:rPr>
          <w:sz w:val="24"/>
          <w:szCs w:val="24"/>
        </w:rPr>
      </w:pPr>
      <w:r w:rsidRPr="003261D9">
        <w:rPr>
          <w:noProof/>
          <w:sz w:val="24"/>
          <w:szCs w:val="24"/>
        </w:rPr>
        <w:lastRenderedPageBreak/>
        <w:drawing>
          <wp:anchor distT="0" distB="0" distL="114300" distR="114300" simplePos="0" relativeHeight="251907072" behindDoc="0" locked="0" layoutInCell="1" allowOverlap="0">
            <wp:simplePos x="0" y="0"/>
            <wp:positionH relativeFrom="column">
              <wp:posOffset>16479</wp:posOffset>
            </wp:positionH>
            <wp:positionV relativeFrom="paragraph">
              <wp:posOffset>253577</wp:posOffset>
            </wp:positionV>
            <wp:extent cx="1888506" cy="2927477"/>
            <wp:effectExtent l="0" t="0" r="0" b="0"/>
            <wp:wrapSquare wrapText="bothSides"/>
            <wp:docPr id="206917" name="Picture 206917"/>
            <wp:cNvGraphicFramePr/>
            <a:graphic xmlns:a="http://schemas.openxmlformats.org/drawingml/2006/main">
              <a:graphicData uri="http://schemas.openxmlformats.org/drawingml/2006/picture">
                <pic:pic xmlns:pic="http://schemas.openxmlformats.org/drawingml/2006/picture">
                  <pic:nvPicPr>
                    <pic:cNvPr id="206917" name="Picture 206917"/>
                    <pic:cNvPicPr/>
                  </pic:nvPicPr>
                  <pic:blipFill>
                    <a:blip r:embed="rId267"/>
                    <a:stretch>
                      <a:fillRect/>
                    </a:stretch>
                  </pic:blipFill>
                  <pic:spPr>
                    <a:xfrm>
                      <a:off x="0" y="0"/>
                      <a:ext cx="1888506" cy="2927477"/>
                    </a:xfrm>
                    <a:prstGeom prst="rect">
                      <a:avLst/>
                    </a:prstGeom>
                  </pic:spPr>
                </pic:pic>
              </a:graphicData>
            </a:graphic>
          </wp:anchor>
        </w:drawing>
      </w:r>
      <w:r w:rsidRPr="003261D9">
        <w:rPr>
          <w:noProof/>
          <w:sz w:val="24"/>
          <w:szCs w:val="24"/>
        </w:rPr>
        <w:drawing>
          <wp:anchor distT="0" distB="0" distL="114300" distR="114300" simplePos="0" relativeHeight="251908096" behindDoc="0" locked="0" layoutInCell="1" allowOverlap="0">
            <wp:simplePos x="0" y="0"/>
            <wp:positionH relativeFrom="column">
              <wp:posOffset>4851451</wp:posOffset>
            </wp:positionH>
            <wp:positionV relativeFrom="paragraph">
              <wp:posOffset>1684348</wp:posOffset>
            </wp:positionV>
            <wp:extent cx="3296" cy="3297"/>
            <wp:effectExtent l="0" t="0" r="0" b="0"/>
            <wp:wrapSquare wrapText="bothSides"/>
            <wp:docPr id="206028" name="Picture 206028"/>
            <wp:cNvGraphicFramePr/>
            <a:graphic xmlns:a="http://schemas.openxmlformats.org/drawingml/2006/main">
              <a:graphicData uri="http://schemas.openxmlformats.org/drawingml/2006/picture">
                <pic:pic xmlns:pic="http://schemas.openxmlformats.org/drawingml/2006/picture">
                  <pic:nvPicPr>
                    <pic:cNvPr id="206028" name="Picture 206028"/>
                    <pic:cNvPicPr/>
                  </pic:nvPicPr>
                  <pic:blipFill>
                    <a:blip r:embed="rId268"/>
                    <a:stretch>
                      <a:fillRect/>
                    </a:stretch>
                  </pic:blipFill>
                  <pic:spPr>
                    <a:xfrm>
                      <a:off x="0" y="0"/>
                      <a:ext cx="3296" cy="3297"/>
                    </a:xfrm>
                    <a:prstGeom prst="rect">
                      <a:avLst/>
                    </a:prstGeom>
                  </pic:spPr>
                </pic:pic>
              </a:graphicData>
            </a:graphic>
          </wp:anchor>
        </w:drawing>
      </w:r>
      <w:r w:rsidRPr="003261D9">
        <w:rPr>
          <w:noProof/>
          <w:sz w:val="24"/>
          <w:szCs w:val="24"/>
        </w:rPr>
        <w:drawing>
          <wp:anchor distT="0" distB="0" distL="114300" distR="114300" simplePos="0" relativeHeight="251909120" behindDoc="0" locked="0" layoutInCell="1" allowOverlap="0">
            <wp:simplePos x="0" y="0"/>
            <wp:positionH relativeFrom="column">
              <wp:posOffset>4798718</wp:posOffset>
            </wp:positionH>
            <wp:positionV relativeFrom="paragraph">
              <wp:posOffset>2379954</wp:posOffset>
            </wp:positionV>
            <wp:extent cx="6591" cy="6593"/>
            <wp:effectExtent l="0" t="0" r="0" b="0"/>
            <wp:wrapSquare wrapText="bothSides"/>
            <wp:docPr id="206034" name="Picture 206034"/>
            <wp:cNvGraphicFramePr/>
            <a:graphic xmlns:a="http://schemas.openxmlformats.org/drawingml/2006/main">
              <a:graphicData uri="http://schemas.openxmlformats.org/drawingml/2006/picture">
                <pic:pic xmlns:pic="http://schemas.openxmlformats.org/drawingml/2006/picture">
                  <pic:nvPicPr>
                    <pic:cNvPr id="206034" name="Picture 206034"/>
                    <pic:cNvPicPr/>
                  </pic:nvPicPr>
                  <pic:blipFill>
                    <a:blip r:embed="rId269"/>
                    <a:stretch>
                      <a:fillRect/>
                    </a:stretch>
                  </pic:blipFill>
                  <pic:spPr>
                    <a:xfrm>
                      <a:off x="0" y="0"/>
                      <a:ext cx="6591" cy="6593"/>
                    </a:xfrm>
                    <a:prstGeom prst="rect">
                      <a:avLst/>
                    </a:prstGeom>
                  </pic:spPr>
                </pic:pic>
              </a:graphicData>
            </a:graphic>
          </wp:anchor>
        </w:drawing>
      </w:r>
      <w:r w:rsidRPr="003261D9">
        <w:rPr>
          <w:noProof/>
          <w:sz w:val="24"/>
          <w:szCs w:val="24"/>
        </w:rPr>
        <w:drawing>
          <wp:anchor distT="0" distB="0" distL="114300" distR="114300" simplePos="0" relativeHeight="251910144" behindDoc="0" locked="0" layoutInCell="1" allowOverlap="0">
            <wp:simplePos x="0" y="0"/>
            <wp:positionH relativeFrom="column">
              <wp:posOffset>4465840</wp:posOffset>
            </wp:positionH>
            <wp:positionV relativeFrom="paragraph">
              <wp:posOffset>2825009</wp:posOffset>
            </wp:positionV>
            <wp:extent cx="6591" cy="6593"/>
            <wp:effectExtent l="0" t="0" r="0" b="0"/>
            <wp:wrapSquare wrapText="bothSides"/>
            <wp:docPr id="206042" name="Picture 206042"/>
            <wp:cNvGraphicFramePr/>
            <a:graphic xmlns:a="http://schemas.openxmlformats.org/drawingml/2006/main">
              <a:graphicData uri="http://schemas.openxmlformats.org/drawingml/2006/picture">
                <pic:pic xmlns:pic="http://schemas.openxmlformats.org/drawingml/2006/picture">
                  <pic:nvPicPr>
                    <pic:cNvPr id="206042" name="Picture 206042"/>
                    <pic:cNvPicPr/>
                  </pic:nvPicPr>
                  <pic:blipFill>
                    <a:blip r:embed="rId270"/>
                    <a:stretch>
                      <a:fillRect/>
                    </a:stretch>
                  </pic:blipFill>
                  <pic:spPr>
                    <a:xfrm>
                      <a:off x="0" y="0"/>
                      <a:ext cx="6591" cy="6593"/>
                    </a:xfrm>
                    <a:prstGeom prst="rect">
                      <a:avLst/>
                    </a:prstGeom>
                  </pic:spPr>
                </pic:pic>
              </a:graphicData>
            </a:graphic>
          </wp:anchor>
        </w:drawing>
      </w:r>
      <w:r w:rsidRPr="003261D9">
        <w:rPr>
          <w:noProof/>
          <w:sz w:val="24"/>
          <w:szCs w:val="24"/>
        </w:rPr>
        <w:drawing>
          <wp:anchor distT="0" distB="0" distL="114300" distR="114300" simplePos="0" relativeHeight="251911168" behindDoc="0" locked="0" layoutInCell="1" allowOverlap="0">
            <wp:simplePos x="0" y="0"/>
            <wp:positionH relativeFrom="column">
              <wp:posOffset>4930550</wp:posOffset>
            </wp:positionH>
            <wp:positionV relativeFrom="paragraph">
              <wp:posOffset>3082153</wp:posOffset>
            </wp:positionV>
            <wp:extent cx="3296" cy="3297"/>
            <wp:effectExtent l="0" t="0" r="0" b="0"/>
            <wp:wrapSquare wrapText="bothSides"/>
            <wp:docPr id="206046" name="Picture 206046"/>
            <wp:cNvGraphicFramePr/>
            <a:graphic xmlns:a="http://schemas.openxmlformats.org/drawingml/2006/main">
              <a:graphicData uri="http://schemas.openxmlformats.org/drawingml/2006/picture">
                <pic:pic xmlns:pic="http://schemas.openxmlformats.org/drawingml/2006/picture">
                  <pic:nvPicPr>
                    <pic:cNvPr id="206046" name="Picture 206046"/>
                    <pic:cNvPicPr/>
                  </pic:nvPicPr>
                  <pic:blipFill>
                    <a:blip r:embed="rId271"/>
                    <a:stretch>
                      <a:fillRect/>
                    </a:stretch>
                  </pic:blipFill>
                  <pic:spPr>
                    <a:xfrm>
                      <a:off x="0" y="0"/>
                      <a:ext cx="3296" cy="3297"/>
                    </a:xfrm>
                    <a:prstGeom prst="rect">
                      <a:avLst/>
                    </a:prstGeom>
                  </pic:spPr>
                </pic:pic>
              </a:graphicData>
            </a:graphic>
          </wp:anchor>
        </w:drawing>
      </w:r>
      <w:r w:rsidRPr="003261D9">
        <w:rPr>
          <w:noProof/>
          <w:sz w:val="24"/>
          <w:szCs w:val="24"/>
        </w:rPr>
        <w:drawing>
          <wp:anchor distT="0" distB="0" distL="114300" distR="114300" simplePos="0" relativeHeight="251912192" behindDoc="0" locked="0" layoutInCell="1" allowOverlap="0">
            <wp:simplePos x="0" y="0"/>
            <wp:positionH relativeFrom="column">
              <wp:posOffset>3862704</wp:posOffset>
            </wp:positionH>
            <wp:positionV relativeFrom="paragraph">
              <wp:posOffset>3088746</wp:posOffset>
            </wp:positionV>
            <wp:extent cx="6592" cy="3297"/>
            <wp:effectExtent l="0" t="0" r="0" b="0"/>
            <wp:wrapSquare wrapText="bothSides"/>
            <wp:docPr id="206047" name="Picture 206047"/>
            <wp:cNvGraphicFramePr/>
            <a:graphic xmlns:a="http://schemas.openxmlformats.org/drawingml/2006/main">
              <a:graphicData uri="http://schemas.openxmlformats.org/drawingml/2006/picture">
                <pic:pic xmlns:pic="http://schemas.openxmlformats.org/drawingml/2006/picture">
                  <pic:nvPicPr>
                    <pic:cNvPr id="206047" name="Picture 206047"/>
                    <pic:cNvPicPr/>
                  </pic:nvPicPr>
                  <pic:blipFill>
                    <a:blip r:embed="rId272"/>
                    <a:stretch>
                      <a:fillRect/>
                    </a:stretch>
                  </pic:blipFill>
                  <pic:spPr>
                    <a:xfrm>
                      <a:off x="0" y="0"/>
                      <a:ext cx="6592" cy="3297"/>
                    </a:xfrm>
                    <a:prstGeom prst="rect">
                      <a:avLst/>
                    </a:prstGeom>
                  </pic:spPr>
                </pic:pic>
              </a:graphicData>
            </a:graphic>
          </wp:anchor>
        </w:drawing>
      </w:r>
      <w:r w:rsidRPr="003261D9">
        <w:rPr>
          <w:sz w:val="24"/>
          <w:szCs w:val="24"/>
        </w:rPr>
        <w:t>БРСДП, партията н</w:t>
      </w:r>
      <w:r w:rsidR="00AE594E">
        <w:rPr>
          <w:sz w:val="24"/>
          <w:szCs w:val="24"/>
        </w:rPr>
        <w:t>а Димитър Благоев, единствен ви</w:t>
      </w:r>
      <w:r w:rsidRPr="003261D9">
        <w:rPr>
          <w:sz w:val="24"/>
          <w:szCs w:val="24"/>
        </w:rPr>
        <w:t xml:space="preserve">ди последователна и принципна борба против буржоазната просветна политика. Главните положителни особености на Партията през тесносоци- </w:t>
      </w:r>
      <w:r w:rsidRPr="003261D9">
        <w:rPr>
          <w:noProof/>
          <w:sz w:val="24"/>
          <w:szCs w:val="24"/>
        </w:rPr>
        <w:drawing>
          <wp:inline distT="0" distB="0" distL="0" distR="0">
            <wp:extent cx="6591" cy="6593"/>
            <wp:effectExtent l="0" t="0" r="0" b="0"/>
            <wp:docPr id="206026" name="Picture 206026"/>
            <wp:cNvGraphicFramePr/>
            <a:graphic xmlns:a="http://schemas.openxmlformats.org/drawingml/2006/main">
              <a:graphicData uri="http://schemas.openxmlformats.org/drawingml/2006/picture">
                <pic:pic xmlns:pic="http://schemas.openxmlformats.org/drawingml/2006/picture">
                  <pic:nvPicPr>
                    <pic:cNvPr id="206026" name="Picture 206026"/>
                    <pic:cNvPicPr/>
                  </pic:nvPicPr>
                  <pic:blipFill>
                    <a:blip r:embed="rId273"/>
                    <a:stretch>
                      <a:fillRect/>
                    </a:stretch>
                  </pic:blipFill>
                  <pic:spPr>
                    <a:xfrm>
                      <a:off x="0" y="0"/>
                      <a:ext cx="6591" cy="6593"/>
                    </a:xfrm>
                    <a:prstGeom prst="rect">
                      <a:avLst/>
                    </a:prstGeom>
                  </pic:spPr>
                </pic:pic>
              </a:graphicData>
            </a:graphic>
          </wp:inline>
        </w:drawing>
      </w:r>
      <w:r w:rsidRPr="003261D9">
        <w:rPr>
          <w:sz w:val="24"/>
          <w:szCs w:val="24"/>
        </w:rPr>
        <w:t>алистическия период, а именно дълбока вярност към марксизма, класова непримиримост към буржоазията и реформистките й оръдия, непоколебима вяра в силите и бъдещето на работническата класа, се отразяват в борбите на Партията</w:t>
      </w:r>
      <w:r w:rsidR="000C4A02">
        <w:rPr>
          <w:sz w:val="24"/>
          <w:szCs w:val="24"/>
        </w:rPr>
        <w:t xml:space="preserve"> и на просветния фронт. По стра</w:t>
      </w:r>
      <w:r w:rsidRPr="003261D9">
        <w:rPr>
          <w:sz w:val="24"/>
          <w:szCs w:val="24"/>
        </w:rPr>
        <w:t>ни</w:t>
      </w:r>
      <w:r w:rsidR="000C4A02">
        <w:rPr>
          <w:sz w:val="24"/>
          <w:szCs w:val="24"/>
        </w:rPr>
        <w:t>ците на партийния печат се раз</w:t>
      </w:r>
      <w:r w:rsidRPr="003261D9">
        <w:rPr>
          <w:sz w:val="24"/>
          <w:szCs w:val="24"/>
        </w:rPr>
        <w:t xml:space="preserve">крива класовата функция на буржоазното училище, показва се, че </w:t>
      </w:r>
      <w:r w:rsidRPr="003261D9">
        <w:rPr>
          <w:noProof/>
          <w:sz w:val="24"/>
          <w:szCs w:val="24"/>
        </w:rPr>
        <w:drawing>
          <wp:inline distT="0" distB="0" distL="0" distR="0">
            <wp:extent cx="13183" cy="13187"/>
            <wp:effectExtent l="0" t="0" r="0" b="0"/>
            <wp:docPr id="206030" name="Picture 206030"/>
            <wp:cNvGraphicFramePr/>
            <a:graphic xmlns:a="http://schemas.openxmlformats.org/drawingml/2006/main">
              <a:graphicData uri="http://schemas.openxmlformats.org/drawingml/2006/picture">
                <pic:pic xmlns:pic="http://schemas.openxmlformats.org/drawingml/2006/picture">
                  <pic:nvPicPr>
                    <pic:cNvPr id="206030" name="Picture 206030"/>
                    <pic:cNvPicPr/>
                  </pic:nvPicPr>
                  <pic:blipFill>
                    <a:blip r:embed="rId274"/>
                    <a:stretch>
                      <a:fillRect/>
                    </a:stretch>
                  </pic:blipFill>
                  <pic:spPr>
                    <a:xfrm>
                      <a:off x="0" y="0"/>
                      <a:ext cx="13183" cy="13187"/>
                    </a:xfrm>
                    <a:prstGeom prst="rect">
                      <a:avLst/>
                    </a:prstGeom>
                  </pic:spPr>
                </pic:pic>
              </a:graphicData>
            </a:graphic>
          </wp:inline>
        </w:drawing>
      </w:r>
      <w:r w:rsidRPr="003261D9">
        <w:rPr>
          <w:sz w:val="24"/>
          <w:szCs w:val="24"/>
        </w:rPr>
        <w:t>цялото обучение е пропито с духа и</w:t>
      </w:r>
      <w:r w:rsidRPr="003261D9">
        <w:rPr>
          <w:noProof/>
          <w:sz w:val="24"/>
          <w:szCs w:val="24"/>
        </w:rPr>
        <w:drawing>
          <wp:inline distT="0" distB="0" distL="0" distR="0">
            <wp:extent cx="3296" cy="65934"/>
            <wp:effectExtent l="0" t="0" r="0" b="0"/>
            <wp:docPr id="702908" name="Picture 702908"/>
            <wp:cNvGraphicFramePr/>
            <a:graphic xmlns:a="http://schemas.openxmlformats.org/drawingml/2006/main">
              <a:graphicData uri="http://schemas.openxmlformats.org/drawingml/2006/picture">
                <pic:pic xmlns:pic="http://schemas.openxmlformats.org/drawingml/2006/picture">
                  <pic:nvPicPr>
                    <pic:cNvPr id="702908" name="Picture 702908"/>
                    <pic:cNvPicPr/>
                  </pic:nvPicPr>
                  <pic:blipFill>
                    <a:blip r:embed="rId275"/>
                    <a:stretch>
                      <a:fillRect/>
                    </a:stretch>
                  </pic:blipFill>
                  <pic:spPr>
                    <a:xfrm>
                      <a:off x="0" y="0"/>
                      <a:ext cx="3296" cy="65934"/>
                    </a:xfrm>
                    <a:prstGeom prst="rect">
                      <a:avLst/>
                    </a:prstGeom>
                  </pic:spPr>
                </pic:pic>
              </a:graphicData>
            </a:graphic>
          </wp:inline>
        </w:drawing>
      </w:r>
    </w:p>
    <w:p w:rsidR="00FA4B55" w:rsidRPr="003261D9" w:rsidRDefault="003A25E5">
      <w:pPr>
        <w:tabs>
          <w:tab w:val="center" w:pos="3973"/>
          <w:tab w:val="center" w:pos="5920"/>
          <w:tab w:val="center" w:pos="7469"/>
        </w:tabs>
        <w:spacing w:after="58"/>
        <w:ind w:left="0" w:firstLine="0"/>
        <w:jc w:val="left"/>
        <w:rPr>
          <w:sz w:val="24"/>
          <w:szCs w:val="24"/>
        </w:rPr>
      </w:pPr>
      <w:r w:rsidRPr="003261D9">
        <w:rPr>
          <w:sz w:val="24"/>
          <w:szCs w:val="24"/>
        </w:rPr>
        <w:tab/>
        <w:t>идеологията</w:t>
      </w:r>
      <w:r w:rsidRPr="003261D9">
        <w:rPr>
          <w:sz w:val="24"/>
          <w:szCs w:val="24"/>
        </w:rPr>
        <w:tab/>
        <w:t>на капиталистите.</w:t>
      </w:r>
      <w:r w:rsidRPr="003261D9">
        <w:rPr>
          <w:sz w:val="24"/>
          <w:szCs w:val="24"/>
        </w:rPr>
        <w:tab/>
      </w:r>
      <w:r w:rsidRPr="003261D9">
        <w:rPr>
          <w:noProof/>
          <w:sz w:val="24"/>
          <w:szCs w:val="24"/>
        </w:rPr>
        <w:drawing>
          <wp:inline distT="0" distB="0" distL="0" distR="0">
            <wp:extent cx="6591" cy="9890"/>
            <wp:effectExtent l="0" t="0" r="0" b="0"/>
            <wp:docPr id="206033" name="Picture 206033"/>
            <wp:cNvGraphicFramePr/>
            <a:graphic xmlns:a="http://schemas.openxmlformats.org/drawingml/2006/main">
              <a:graphicData uri="http://schemas.openxmlformats.org/drawingml/2006/picture">
                <pic:pic xmlns:pic="http://schemas.openxmlformats.org/drawingml/2006/picture">
                  <pic:nvPicPr>
                    <pic:cNvPr id="206033" name="Picture 206033"/>
                    <pic:cNvPicPr/>
                  </pic:nvPicPr>
                  <pic:blipFill>
                    <a:blip r:embed="rId276"/>
                    <a:stretch>
                      <a:fillRect/>
                    </a:stretch>
                  </pic:blipFill>
                  <pic:spPr>
                    <a:xfrm>
                      <a:off x="0" y="0"/>
                      <a:ext cx="6591" cy="9890"/>
                    </a:xfrm>
                    <a:prstGeom prst="rect">
                      <a:avLst/>
                    </a:prstGeom>
                  </pic:spPr>
                </pic:pic>
              </a:graphicData>
            </a:graphic>
          </wp:inline>
        </w:drawing>
      </w:r>
    </w:p>
    <w:p w:rsidR="00FA4B55" w:rsidRPr="003261D9" w:rsidRDefault="003A25E5" w:rsidP="000C4A02">
      <w:pPr>
        <w:tabs>
          <w:tab w:val="center" w:pos="5133"/>
          <w:tab w:val="center" w:pos="7466"/>
        </w:tabs>
        <w:spacing w:before="4" w:line="249" w:lineRule="auto"/>
        <w:ind w:left="0" w:firstLine="0"/>
        <w:rPr>
          <w:sz w:val="24"/>
          <w:szCs w:val="24"/>
        </w:rPr>
      </w:pPr>
      <w:r w:rsidRPr="003261D9">
        <w:rPr>
          <w:sz w:val="24"/>
          <w:szCs w:val="24"/>
        </w:rPr>
        <w:t>Партията критикува буржоазната</w:t>
      </w:r>
      <w:r w:rsidRPr="003261D9">
        <w:rPr>
          <w:sz w:val="24"/>
          <w:szCs w:val="24"/>
        </w:rPr>
        <w:tab/>
      </w:r>
      <w:r w:rsidRPr="003261D9">
        <w:rPr>
          <w:noProof/>
          <w:sz w:val="24"/>
          <w:szCs w:val="24"/>
        </w:rPr>
        <w:drawing>
          <wp:inline distT="0" distB="0" distL="0" distR="0">
            <wp:extent cx="3296" cy="6593"/>
            <wp:effectExtent l="0" t="0" r="0" b="0"/>
            <wp:docPr id="206035" name="Picture 206035"/>
            <wp:cNvGraphicFramePr/>
            <a:graphic xmlns:a="http://schemas.openxmlformats.org/drawingml/2006/main">
              <a:graphicData uri="http://schemas.openxmlformats.org/drawingml/2006/picture">
                <pic:pic xmlns:pic="http://schemas.openxmlformats.org/drawingml/2006/picture">
                  <pic:nvPicPr>
                    <pic:cNvPr id="206035" name="Picture 206035"/>
                    <pic:cNvPicPr/>
                  </pic:nvPicPr>
                  <pic:blipFill>
                    <a:blip r:embed="rId277"/>
                    <a:stretch>
                      <a:fillRect/>
                    </a:stretch>
                  </pic:blipFill>
                  <pic:spPr>
                    <a:xfrm>
                      <a:off x="0" y="0"/>
                      <a:ext cx="3296" cy="6593"/>
                    </a:xfrm>
                    <a:prstGeom prst="rect">
                      <a:avLst/>
                    </a:prstGeom>
                  </pic:spPr>
                </pic:pic>
              </a:graphicData>
            </a:graphic>
          </wp:inline>
        </w:drawing>
      </w:r>
      <w:r w:rsidR="00AE594E">
        <w:rPr>
          <w:sz w:val="24"/>
          <w:szCs w:val="24"/>
        </w:rPr>
        <w:t xml:space="preserve"> </w:t>
      </w:r>
      <w:r w:rsidRPr="003261D9">
        <w:rPr>
          <w:sz w:val="24"/>
          <w:szCs w:val="24"/>
        </w:rPr>
        <w:t xml:space="preserve">просветна политика от позициите </w:t>
      </w:r>
      <w:r w:rsidRPr="003261D9">
        <w:rPr>
          <w:noProof/>
          <w:sz w:val="24"/>
          <w:szCs w:val="24"/>
        </w:rPr>
        <w:drawing>
          <wp:inline distT="0" distB="0" distL="0" distR="0">
            <wp:extent cx="3296" cy="3297"/>
            <wp:effectExtent l="0" t="0" r="0" b="0"/>
            <wp:docPr id="206036" name="Picture 206036"/>
            <wp:cNvGraphicFramePr/>
            <a:graphic xmlns:a="http://schemas.openxmlformats.org/drawingml/2006/main">
              <a:graphicData uri="http://schemas.openxmlformats.org/drawingml/2006/picture">
                <pic:pic xmlns:pic="http://schemas.openxmlformats.org/drawingml/2006/picture">
                  <pic:nvPicPr>
                    <pic:cNvPr id="206036" name="Picture 206036"/>
                    <pic:cNvPicPr/>
                  </pic:nvPicPr>
                  <pic:blipFill>
                    <a:blip r:embed="rId278"/>
                    <a:stretch>
                      <a:fillRect/>
                    </a:stretch>
                  </pic:blipFill>
                  <pic:spPr>
                    <a:xfrm>
                      <a:off x="0" y="0"/>
                      <a:ext cx="3296" cy="3297"/>
                    </a:xfrm>
                    <a:prstGeom prst="rect">
                      <a:avLst/>
                    </a:prstGeom>
                  </pic:spPr>
                </pic:pic>
              </a:graphicData>
            </a:graphic>
          </wp:inline>
        </w:drawing>
      </w:r>
      <w:r w:rsidRPr="003261D9">
        <w:rPr>
          <w:sz w:val="24"/>
          <w:szCs w:val="24"/>
        </w:rPr>
        <w:t>на работническата класа. Безпо</w:t>
      </w:r>
      <w:r w:rsidRPr="003261D9">
        <w:rPr>
          <w:noProof/>
          <w:sz w:val="24"/>
          <w:szCs w:val="24"/>
        </w:rPr>
        <w:drawing>
          <wp:inline distT="0" distB="0" distL="0" distR="0">
            <wp:extent cx="29662" cy="65934"/>
            <wp:effectExtent l="0" t="0" r="0" b="0"/>
            <wp:docPr id="702910" name="Picture 702910"/>
            <wp:cNvGraphicFramePr/>
            <a:graphic xmlns:a="http://schemas.openxmlformats.org/drawingml/2006/main">
              <a:graphicData uri="http://schemas.openxmlformats.org/drawingml/2006/picture">
                <pic:pic xmlns:pic="http://schemas.openxmlformats.org/drawingml/2006/picture">
                  <pic:nvPicPr>
                    <pic:cNvPr id="702910" name="Picture 702910"/>
                    <pic:cNvPicPr/>
                  </pic:nvPicPr>
                  <pic:blipFill>
                    <a:blip r:embed="rId279"/>
                    <a:stretch>
                      <a:fillRect/>
                    </a:stretch>
                  </pic:blipFill>
                  <pic:spPr>
                    <a:xfrm>
                      <a:off x="0" y="0"/>
                      <a:ext cx="29662" cy="65934"/>
                    </a:xfrm>
                    <a:prstGeom prst="rect">
                      <a:avLst/>
                    </a:prstGeom>
                  </pic:spPr>
                </pic:pic>
              </a:graphicData>
            </a:graphic>
          </wp:inline>
        </w:drawing>
      </w:r>
      <w:r w:rsidRPr="003261D9">
        <w:rPr>
          <w:sz w:val="24"/>
          <w:szCs w:val="24"/>
        </w:rPr>
        <w:t>Ща</w:t>
      </w:r>
      <w:r w:rsidR="00C84369">
        <w:rPr>
          <w:sz w:val="24"/>
          <w:szCs w:val="24"/>
        </w:rPr>
        <w:t>дНО изобличителен и силен в кри</w:t>
      </w:r>
      <w:r w:rsidRPr="003261D9">
        <w:rPr>
          <w:sz w:val="24"/>
          <w:szCs w:val="24"/>
        </w:rPr>
        <w:t>тиката е създателят и учителят на</w:t>
      </w:r>
      <w:r w:rsidR="00AE594E">
        <w:rPr>
          <w:sz w:val="24"/>
          <w:szCs w:val="24"/>
        </w:rPr>
        <w:t xml:space="preserve"> </w:t>
      </w:r>
      <w:r w:rsidR="00C84369">
        <w:rPr>
          <w:sz w:val="24"/>
          <w:szCs w:val="24"/>
        </w:rPr>
        <w:t>Партията –</w:t>
      </w:r>
      <w:r w:rsidRPr="003261D9">
        <w:rPr>
          <w:sz w:val="24"/>
          <w:szCs w:val="24"/>
        </w:rPr>
        <w:t xml:space="preserve"> Д</w:t>
      </w:r>
      <w:r w:rsidR="00C84369">
        <w:rPr>
          <w:sz w:val="24"/>
          <w:szCs w:val="24"/>
        </w:rPr>
        <w:t>.</w:t>
      </w:r>
      <w:r w:rsidRPr="003261D9">
        <w:rPr>
          <w:sz w:val="24"/>
          <w:szCs w:val="24"/>
        </w:rPr>
        <w:t xml:space="preserve"> Благоев.</w:t>
      </w:r>
      <w:r w:rsidRPr="003261D9">
        <w:rPr>
          <w:noProof/>
          <w:sz w:val="24"/>
          <w:szCs w:val="24"/>
        </w:rPr>
        <w:drawing>
          <wp:anchor distT="0" distB="0" distL="114300" distR="114300" simplePos="0" relativeHeight="251915264" behindDoc="0" locked="0" layoutInCell="1" allowOverlap="0" wp14:anchorId="554B6695" wp14:editId="48AB4A81">
            <wp:simplePos x="0" y="0"/>
            <wp:positionH relativeFrom="page">
              <wp:posOffset>975564</wp:posOffset>
            </wp:positionH>
            <wp:positionV relativeFrom="page">
              <wp:posOffset>3230774</wp:posOffset>
            </wp:positionV>
            <wp:extent cx="42846" cy="42857"/>
            <wp:effectExtent l="0" t="0" r="0" b="0"/>
            <wp:wrapTopAndBottom/>
            <wp:docPr id="702916" name="Picture 702916"/>
            <wp:cNvGraphicFramePr/>
            <a:graphic xmlns:a="http://schemas.openxmlformats.org/drawingml/2006/main">
              <a:graphicData uri="http://schemas.openxmlformats.org/drawingml/2006/picture">
                <pic:pic xmlns:pic="http://schemas.openxmlformats.org/drawingml/2006/picture">
                  <pic:nvPicPr>
                    <pic:cNvPr id="702916" name="Picture 702916"/>
                    <pic:cNvPicPr/>
                  </pic:nvPicPr>
                  <pic:blipFill>
                    <a:blip r:embed="rId280"/>
                    <a:stretch>
                      <a:fillRect/>
                    </a:stretch>
                  </pic:blipFill>
                  <pic:spPr>
                    <a:xfrm>
                      <a:off x="0" y="0"/>
                      <a:ext cx="42846" cy="42857"/>
                    </a:xfrm>
                    <a:prstGeom prst="rect">
                      <a:avLst/>
                    </a:prstGeom>
                  </pic:spPr>
                </pic:pic>
              </a:graphicData>
            </a:graphic>
          </wp:anchor>
        </w:drawing>
      </w:r>
      <w:r w:rsidR="00AE594E">
        <w:rPr>
          <w:sz w:val="24"/>
          <w:szCs w:val="24"/>
        </w:rPr>
        <w:t xml:space="preserve"> </w:t>
      </w:r>
      <w:r w:rsidRPr="003261D9">
        <w:rPr>
          <w:sz w:val="24"/>
          <w:szCs w:val="24"/>
        </w:rPr>
        <w:t xml:space="preserve">Димитър Благоев получава образованието си в Русия. Тук той </w:t>
      </w:r>
      <w:r w:rsidRPr="003261D9">
        <w:rPr>
          <w:noProof/>
          <w:sz w:val="24"/>
          <w:szCs w:val="24"/>
        </w:rPr>
        <w:drawing>
          <wp:inline distT="0" distB="0" distL="0" distR="0" wp14:anchorId="5A1E043E" wp14:editId="4C95AE51">
            <wp:extent cx="9887" cy="6593"/>
            <wp:effectExtent l="0" t="0" r="0" b="0"/>
            <wp:docPr id="206050" name="Picture 206050"/>
            <wp:cNvGraphicFramePr/>
            <a:graphic xmlns:a="http://schemas.openxmlformats.org/drawingml/2006/main">
              <a:graphicData uri="http://schemas.openxmlformats.org/drawingml/2006/picture">
                <pic:pic xmlns:pic="http://schemas.openxmlformats.org/drawingml/2006/picture">
                  <pic:nvPicPr>
                    <pic:cNvPr id="206050" name="Picture 206050"/>
                    <pic:cNvPicPr/>
                  </pic:nvPicPr>
                  <pic:blipFill>
                    <a:blip r:embed="rId281"/>
                    <a:stretch>
                      <a:fillRect/>
                    </a:stretch>
                  </pic:blipFill>
                  <pic:spPr>
                    <a:xfrm>
                      <a:off x="0" y="0"/>
                      <a:ext cx="9887" cy="6593"/>
                    </a:xfrm>
                    <a:prstGeom prst="rect">
                      <a:avLst/>
                    </a:prstGeom>
                  </pic:spPr>
                </pic:pic>
              </a:graphicData>
            </a:graphic>
          </wp:inline>
        </w:drawing>
      </w:r>
      <w:r w:rsidRPr="003261D9">
        <w:rPr>
          <w:sz w:val="24"/>
          <w:szCs w:val="24"/>
        </w:rPr>
        <w:t>се формира и укрепва като революционер. Голямо внимание отделя</w:t>
      </w:r>
      <w:r w:rsidR="0083537B">
        <w:rPr>
          <w:sz w:val="24"/>
          <w:szCs w:val="24"/>
        </w:rPr>
        <w:t xml:space="preserve"> </w:t>
      </w:r>
      <w:r w:rsidRPr="003261D9">
        <w:rPr>
          <w:sz w:val="24"/>
          <w:szCs w:val="24"/>
        </w:rPr>
        <w:t xml:space="preserve">и за проучването на педагогическите въпроси. Като ръководител на революционна група той разработва програма, в която </w:t>
      </w:r>
      <w:r w:rsidRPr="0041399C">
        <w:rPr>
          <w:sz w:val="24"/>
          <w:szCs w:val="24"/>
        </w:rPr>
        <w:t>развива и учителско</w:t>
      </w:r>
      <w:r w:rsidRPr="003261D9">
        <w:rPr>
          <w:sz w:val="24"/>
          <w:szCs w:val="24"/>
        </w:rPr>
        <w:t xml:space="preserve"> движение. За тази му дейност властта започва да го преследва. Това обаче не го спира. През цялото време на своя героичен живот Димитър Благоев не. престава да се бори за подобрение положението на народното учителство като част от работническата класа. Следи с жив интерес учителските борби и взема отношение по всички важни педагоги</w:t>
      </w:r>
      <w:r w:rsidR="0083537B">
        <w:rPr>
          <w:sz w:val="24"/>
          <w:szCs w:val="24"/>
        </w:rPr>
        <w:t xml:space="preserve">чески въпроси от теоретически </w:t>
      </w:r>
      <w:r w:rsidRPr="003261D9">
        <w:rPr>
          <w:sz w:val="24"/>
          <w:szCs w:val="24"/>
        </w:rPr>
        <w:t>практически характер.</w:t>
      </w:r>
      <w:r w:rsidR="00AE594E">
        <w:rPr>
          <w:sz w:val="24"/>
          <w:szCs w:val="24"/>
        </w:rPr>
        <w:t xml:space="preserve"> </w:t>
      </w:r>
      <w:r w:rsidRPr="003261D9">
        <w:rPr>
          <w:sz w:val="24"/>
          <w:szCs w:val="24"/>
        </w:rPr>
        <w:t>Още в ранните си трудове той прави анализ на обществено-политическото развитие на България и посочва, че развит</w:t>
      </w:r>
      <w:r w:rsidR="0083537B">
        <w:rPr>
          <w:sz w:val="24"/>
          <w:szCs w:val="24"/>
        </w:rPr>
        <w:t>ието на капиталистическите отнош</w:t>
      </w:r>
      <w:r w:rsidRPr="003261D9">
        <w:rPr>
          <w:sz w:val="24"/>
          <w:szCs w:val="24"/>
        </w:rPr>
        <w:t>ения се отр</w:t>
      </w:r>
      <w:r w:rsidR="0083537B">
        <w:rPr>
          <w:sz w:val="24"/>
          <w:szCs w:val="24"/>
        </w:rPr>
        <w:t>азява върху характера на училищ</w:t>
      </w:r>
      <w:r w:rsidRPr="003261D9">
        <w:rPr>
          <w:noProof/>
          <w:sz w:val="24"/>
          <w:szCs w:val="24"/>
        </w:rPr>
        <w:drawing>
          <wp:anchor distT="0" distB="0" distL="114300" distR="114300" simplePos="0" relativeHeight="251916288" behindDoc="0" locked="0" layoutInCell="1" allowOverlap="0" wp14:anchorId="584EE920" wp14:editId="665265BC">
            <wp:simplePos x="0" y="0"/>
            <wp:positionH relativeFrom="margin">
              <wp:posOffset>9221712</wp:posOffset>
            </wp:positionH>
            <wp:positionV relativeFrom="paragraph">
              <wp:posOffset>1017608</wp:posOffset>
            </wp:positionV>
            <wp:extent cx="131833" cy="13187"/>
            <wp:effectExtent l="0" t="0" r="0" b="0"/>
            <wp:wrapSquare wrapText="bothSides"/>
            <wp:docPr id="206027" name="Picture 206027"/>
            <wp:cNvGraphicFramePr/>
            <a:graphic xmlns:a="http://schemas.openxmlformats.org/drawingml/2006/main">
              <a:graphicData uri="http://schemas.openxmlformats.org/drawingml/2006/picture">
                <pic:pic xmlns:pic="http://schemas.openxmlformats.org/drawingml/2006/picture">
                  <pic:nvPicPr>
                    <pic:cNvPr id="206027" name="Picture 206027"/>
                    <pic:cNvPicPr/>
                  </pic:nvPicPr>
                  <pic:blipFill>
                    <a:blip r:embed="rId282"/>
                    <a:stretch>
                      <a:fillRect/>
                    </a:stretch>
                  </pic:blipFill>
                  <pic:spPr>
                    <a:xfrm>
                      <a:off x="0" y="0"/>
                      <a:ext cx="131833" cy="13187"/>
                    </a:xfrm>
                    <a:prstGeom prst="rect">
                      <a:avLst/>
                    </a:prstGeom>
                  </pic:spPr>
                </pic:pic>
              </a:graphicData>
            </a:graphic>
          </wp:anchor>
        </w:drawing>
      </w:r>
      <w:r w:rsidRPr="003261D9">
        <w:rPr>
          <w:sz w:val="24"/>
          <w:szCs w:val="24"/>
        </w:rPr>
        <w:t>ното обучение и насоките на училищната политика. Благоев посочва, че училището е обществено дело, но е достъпно само за децата на малка част от обществото само за децата на богатите. Бедните, въпреки че плащат високи данъци за издръжка на обществените училища, нямат възможност да изпращат децата си да учат, зашото не могат да им осигурят издръжка. Благоев посочва вярно и същността на класовия характер на буржоазното училище от една страна, то е недостъпно за децата на бедните, а от друга е проводник на политиката на господствуващата буржоазия. С конкретен анализ на закона от 1891 г. той доказва, че всички положения .в буржоазното училищно законодателство са продиктувани от стремежа на буржоазията да запази своето класово господство.</w:t>
      </w:r>
      <w:r w:rsidR="00AE594E">
        <w:rPr>
          <w:sz w:val="24"/>
          <w:szCs w:val="24"/>
        </w:rPr>
        <w:t xml:space="preserve"> </w:t>
      </w:r>
      <w:r w:rsidRPr="003261D9">
        <w:rPr>
          <w:sz w:val="24"/>
          <w:szCs w:val="24"/>
        </w:rPr>
        <w:t>Благоев взима отношение и по въпроса за общообразователния и професионалния характер на училищата. Той посочва наивността на буржоазните политици, КОИТО т</w:t>
      </w:r>
      <w:r w:rsidR="00AE594E">
        <w:rPr>
          <w:sz w:val="24"/>
          <w:szCs w:val="24"/>
        </w:rPr>
        <w:t>ърсят «спасение» от конкуренция</w:t>
      </w:r>
      <w:r w:rsidRPr="003261D9">
        <w:rPr>
          <w:sz w:val="24"/>
          <w:szCs w:val="24"/>
        </w:rPr>
        <w:t>та на западноевропейските пазари в засилването на занаятчийското</w:t>
      </w:r>
      <w:r w:rsidR="00AE594E">
        <w:rPr>
          <w:sz w:val="24"/>
          <w:szCs w:val="24"/>
        </w:rPr>
        <w:t xml:space="preserve"> </w:t>
      </w:r>
      <w:r w:rsidRPr="003261D9">
        <w:rPr>
          <w:sz w:val="24"/>
          <w:szCs w:val="24"/>
        </w:rPr>
        <w:t>професионално образование, на коего възлагат «спасителната мисия» да избави страната от «интелигентен пролетариат». Благоев посочва, че професионалното образование не е в състояние да спаси дребнобуржоазното производство от западане. «Викът за ограничаване</w:t>
      </w:r>
      <w:r w:rsidRPr="003261D9">
        <w:rPr>
          <w:noProof/>
          <w:sz w:val="24"/>
          <w:szCs w:val="24"/>
        </w:rPr>
        <w:drawing>
          <wp:anchor distT="0" distB="0" distL="114300" distR="114300" simplePos="0" relativeHeight="251917312" behindDoc="0" locked="0" layoutInCell="1" allowOverlap="0" wp14:anchorId="0215D9D5" wp14:editId="1B526F83">
            <wp:simplePos x="0" y="0"/>
            <wp:positionH relativeFrom="margin">
              <wp:posOffset>4963509</wp:posOffset>
            </wp:positionH>
            <wp:positionV relativeFrom="paragraph">
              <wp:posOffset>586279</wp:posOffset>
            </wp:positionV>
            <wp:extent cx="3296" cy="3297"/>
            <wp:effectExtent l="0" t="0" r="0" b="0"/>
            <wp:wrapSquare wrapText="bothSides"/>
            <wp:docPr id="206048" name="Picture 206048"/>
            <wp:cNvGraphicFramePr/>
            <a:graphic xmlns:a="http://schemas.openxmlformats.org/drawingml/2006/main">
              <a:graphicData uri="http://schemas.openxmlformats.org/drawingml/2006/picture">
                <pic:pic xmlns:pic="http://schemas.openxmlformats.org/drawingml/2006/picture">
                  <pic:nvPicPr>
                    <pic:cNvPr id="206048" name="Picture 206048"/>
                    <pic:cNvPicPr/>
                  </pic:nvPicPr>
                  <pic:blipFill>
                    <a:blip r:embed="rId283"/>
                    <a:stretch>
                      <a:fillRect/>
                    </a:stretch>
                  </pic:blipFill>
                  <pic:spPr>
                    <a:xfrm>
                      <a:off x="0" y="0"/>
                      <a:ext cx="3296" cy="3297"/>
                    </a:xfrm>
                    <a:prstGeom prst="rect">
                      <a:avLst/>
                    </a:prstGeom>
                  </pic:spPr>
                </pic:pic>
              </a:graphicData>
            </a:graphic>
          </wp:anchor>
        </w:drawing>
      </w:r>
      <w:r w:rsidRPr="003261D9">
        <w:rPr>
          <w:noProof/>
          <w:sz w:val="24"/>
          <w:szCs w:val="24"/>
        </w:rPr>
        <w:drawing>
          <wp:anchor distT="0" distB="0" distL="114300" distR="114300" simplePos="0" relativeHeight="251918336" behindDoc="0" locked="0" layoutInCell="1" allowOverlap="0" wp14:anchorId="448CB1BC" wp14:editId="648B4C2A">
            <wp:simplePos x="0" y="0"/>
            <wp:positionH relativeFrom="margin">
              <wp:posOffset>5141483</wp:posOffset>
            </wp:positionH>
            <wp:positionV relativeFrom="paragraph">
              <wp:posOffset>642323</wp:posOffset>
            </wp:positionV>
            <wp:extent cx="6591" cy="3297"/>
            <wp:effectExtent l="0" t="0" r="0" b="0"/>
            <wp:wrapTopAndBottom/>
            <wp:docPr id="206049" name="Picture 206049"/>
            <wp:cNvGraphicFramePr/>
            <a:graphic xmlns:a="http://schemas.openxmlformats.org/drawingml/2006/main">
              <a:graphicData uri="http://schemas.openxmlformats.org/drawingml/2006/picture">
                <pic:pic xmlns:pic="http://schemas.openxmlformats.org/drawingml/2006/picture">
                  <pic:nvPicPr>
                    <pic:cNvPr id="206049" name="Picture 206049"/>
                    <pic:cNvPicPr/>
                  </pic:nvPicPr>
                  <pic:blipFill>
                    <a:blip r:embed="rId284"/>
                    <a:stretch>
                      <a:fillRect/>
                    </a:stretch>
                  </pic:blipFill>
                  <pic:spPr>
                    <a:xfrm>
                      <a:off x="0" y="0"/>
                      <a:ext cx="6591" cy="3297"/>
                    </a:xfrm>
                    <a:prstGeom prst="rect">
                      <a:avLst/>
                    </a:prstGeom>
                  </pic:spPr>
                </pic:pic>
              </a:graphicData>
            </a:graphic>
          </wp:anchor>
        </w:drawing>
      </w:r>
      <w:r w:rsidRPr="003261D9">
        <w:rPr>
          <w:noProof/>
          <w:sz w:val="24"/>
          <w:szCs w:val="24"/>
        </w:rPr>
        <w:drawing>
          <wp:anchor distT="0" distB="0" distL="114300" distR="114300" simplePos="0" relativeHeight="251919360" behindDoc="0" locked="0" layoutInCell="1" allowOverlap="0" wp14:anchorId="4EF5E36A" wp14:editId="4A223286">
            <wp:simplePos x="0" y="0"/>
            <wp:positionH relativeFrom="margin">
              <wp:posOffset>4950326</wp:posOffset>
            </wp:positionH>
            <wp:positionV relativeFrom="paragraph">
              <wp:posOffset>174190</wp:posOffset>
            </wp:positionV>
            <wp:extent cx="6591" cy="3297"/>
            <wp:effectExtent l="0" t="0" r="0" b="0"/>
            <wp:wrapTopAndBottom/>
            <wp:docPr id="206045" name="Picture 206045"/>
            <wp:cNvGraphicFramePr/>
            <a:graphic xmlns:a="http://schemas.openxmlformats.org/drawingml/2006/main">
              <a:graphicData uri="http://schemas.openxmlformats.org/drawingml/2006/picture">
                <pic:pic xmlns:pic="http://schemas.openxmlformats.org/drawingml/2006/picture">
                  <pic:nvPicPr>
                    <pic:cNvPr id="206045" name="Picture 206045"/>
                    <pic:cNvPicPr/>
                  </pic:nvPicPr>
                  <pic:blipFill>
                    <a:blip r:embed="rId285"/>
                    <a:stretch>
                      <a:fillRect/>
                    </a:stretch>
                  </pic:blipFill>
                  <pic:spPr>
                    <a:xfrm>
                      <a:off x="0" y="0"/>
                      <a:ext cx="6591" cy="3297"/>
                    </a:xfrm>
                    <a:prstGeom prst="rect">
                      <a:avLst/>
                    </a:prstGeom>
                  </pic:spPr>
                </pic:pic>
              </a:graphicData>
            </a:graphic>
          </wp:anchor>
        </w:drawing>
      </w:r>
      <w:r w:rsidR="0083537B">
        <w:rPr>
          <w:sz w:val="24"/>
          <w:szCs w:val="24"/>
        </w:rPr>
        <w:t xml:space="preserve"> </w:t>
      </w:r>
      <w:r w:rsidRPr="003261D9">
        <w:rPr>
          <w:sz w:val="24"/>
          <w:szCs w:val="24"/>
        </w:rPr>
        <w:t>на общото образование и з</w:t>
      </w:r>
      <w:r w:rsidR="0083537B">
        <w:rPr>
          <w:sz w:val="24"/>
          <w:szCs w:val="24"/>
        </w:rPr>
        <w:t>аместването му с професионално -</w:t>
      </w:r>
      <w:r w:rsidRPr="003261D9">
        <w:rPr>
          <w:sz w:val="24"/>
          <w:szCs w:val="24"/>
        </w:rPr>
        <w:t xml:space="preserve"> пише той е отчаяният вик на пропадащата дребнобуржоазна класа, на нейните идеолози, на демагогствуващи партизани и идеалисти, на които липсва разбиране за </w:t>
      </w:r>
      <w:r w:rsidR="0083537B">
        <w:rPr>
          <w:sz w:val="24"/>
          <w:szCs w:val="24"/>
        </w:rPr>
        <w:t>тенденциите на съвременното соци</w:t>
      </w:r>
      <w:r w:rsidRPr="003261D9">
        <w:rPr>
          <w:sz w:val="24"/>
          <w:szCs w:val="24"/>
        </w:rPr>
        <w:t>ално развитие.»</w:t>
      </w:r>
      <w:r w:rsidR="00AE594E">
        <w:rPr>
          <w:sz w:val="24"/>
          <w:szCs w:val="24"/>
        </w:rPr>
        <w:t xml:space="preserve"> </w:t>
      </w:r>
      <w:r w:rsidRPr="003261D9">
        <w:rPr>
          <w:sz w:val="24"/>
          <w:szCs w:val="24"/>
        </w:rPr>
        <w:t>Професионалното образование според Благоев трябва да се</w:t>
      </w:r>
      <w:r w:rsidRPr="003261D9">
        <w:rPr>
          <w:noProof/>
          <w:sz w:val="24"/>
          <w:szCs w:val="24"/>
        </w:rPr>
        <w:drawing>
          <wp:anchor distT="0" distB="0" distL="114300" distR="114300" simplePos="0" relativeHeight="251920384" behindDoc="0" locked="0" layoutInCell="1" allowOverlap="0" wp14:anchorId="1CF9106E" wp14:editId="19F805F5">
            <wp:simplePos x="0" y="0"/>
            <wp:positionH relativeFrom="margin">
              <wp:posOffset>8374686</wp:posOffset>
            </wp:positionH>
            <wp:positionV relativeFrom="paragraph">
              <wp:posOffset>131693</wp:posOffset>
            </wp:positionV>
            <wp:extent cx="6591" cy="6593"/>
            <wp:effectExtent l="0" t="0" r="0" b="0"/>
            <wp:wrapSquare wrapText="bothSides"/>
            <wp:docPr id="206054" name="Picture 206054"/>
            <wp:cNvGraphicFramePr/>
            <a:graphic xmlns:a="http://schemas.openxmlformats.org/drawingml/2006/main">
              <a:graphicData uri="http://schemas.openxmlformats.org/drawingml/2006/picture">
                <pic:pic xmlns:pic="http://schemas.openxmlformats.org/drawingml/2006/picture">
                  <pic:nvPicPr>
                    <pic:cNvPr id="206054" name="Picture 206054"/>
                    <pic:cNvPicPr/>
                  </pic:nvPicPr>
                  <pic:blipFill>
                    <a:blip r:embed="rId286"/>
                    <a:stretch>
                      <a:fillRect/>
                    </a:stretch>
                  </pic:blipFill>
                  <pic:spPr>
                    <a:xfrm>
                      <a:off x="0" y="0"/>
                      <a:ext cx="6591" cy="6593"/>
                    </a:xfrm>
                    <a:prstGeom prst="rect">
                      <a:avLst/>
                    </a:prstGeom>
                  </pic:spPr>
                </pic:pic>
              </a:graphicData>
            </a:graphic>
          </wp:anchor>
        </w:drawing>
      </w:r>
      <w:r w:rsidR="00AE594E">
        <w:rPr>
          <w:sz w:val="24"/>
          <w:szCs w:val="24"/>
        </w:rPr>
        <w:t xml:space="preserve"> </w:t>
      </w:r>
      <w:r w:rsidRPr="003261D9">
        <w:rPr>
          <w:sz w:val="24"/>
          <w:szCs w:val="24"/>
        </w:rPr>
        <w:t>ориентира към новите форми на производство и да се изгражда върху основата на широко общо образование.</w:t>
      </w:r>
      <w:r w:rsidR="00AE594E">
        <w:rPr>
          <w:sz w:val="24"/>
          <w:szCs w:val="24"/>
        </w:rPr>
        <w:t xml:space="preserve"> </w:t>
      </w:r>
      <w:r w:rsidRPr="003261D9">
        <w:rPr>
          <w:sz w:val="24"/>
          <w:szCs w:val="24"/>
        </w:rPr>
        <w:t xml:space="preserve">Заедно с просветната политика на буржоазията Благоев поцлага на остра критика и начина на обучение в училищата. Особено остра е критиката му против «нравствено-религиозната цел» на выпитанието. «Нашата буржоазия пише той през 1903 г. инстинктивно чувствува, че нейните буржоазни социални догми губят от опиума, наречен религия. защото цялата религиозна система, цялата основа на църкрата е основа на социалните догми на буржоазията». Т ози опиум, казва по-нататък Ьлагоев, се използува за «извратяване на детската природа», за «затъпяване на ума», за </w:t>
      </w:r>
      <w:r w:rsidRPr="003261D9">
        <w:rPr>
          <w:noProof/>
          <w:sz w:val="24"/>
          <w:szCs w:val="24"/>
        </w:rPr>
        <w:drawing>
          <wp:inline distT="0" distB="0" distL="0" distR="0">
            <wp:extent cx="3296" cy="6593"/>
            <wp:effectExtent l="0" t="0" r="0" b="0"/>
            <wp:docPr id="212769" name="Picture 212769"/>
            <wp:cNvGraphicFramePr/>
            <a:graphic xmlns:a="http://schemas.openxmlformats.org/drawingml/2006/main">
              <a:graphicData uri="http://schemas.openxmlformats.org/drawingml/2006/picture">
                <pic:pic xmlns:pic="http://schemas.openxmlformats.org/drawingml/2006/picture">
                  <pic:nvPicPr>
                    <pic:cNvPr id="212769" name="Picture 212769"/>
                    <pic:cNvPicPr/>
                  </pic:nvPicPr>
                  <pic:blipFill>
                    <a:blip r:embed="rId287"/>
                    <a:stretch>
                      <a:fillRect/>
                    </a:stretch>
                  </pic:blipFill>
                  <pic:spPr>
                    <a:xfrm>
                      <a:off x="0" y="0"/>
                      <a:ext cx="3296" cy="6593"/>
                    </a:xfrm>
                    <a:prstGeom prst="rect">
                      <a:avLst/>
                    </a:prstGeom>
                  </pic:spPr>
                </pic:pic>
              </a:graphicData>
            </a:graphic>
          </wp:inline>
        </w:drawing>
      </w:r>
      <w:r w:rsidRPr="003261D9">
        <w:rPr>
          <w:sz w:val="24"/>
          <w:szCs w:val="24"/>
        </w:rPr>
        <w:t xml:space="preserve">тъпчене на главите с «непонятни и необясними суеверия». Благоев </w:t>
      </w:r>
      <w:r w:rsidRPr="003261D9">
        <w:rPr>
          <w:sz w:val="24"/>
          <w:szCs w:val="24"/>
        </w:rPr>
        <w:lastRenderedPageBreak/>
        <w:t>изтъква, че училището трябва «да дава положителни знания, да развива гражданственост, дух на умствена и граждански полезна инициатива».</w:t>
      </w:r>
    </w:p>
    <w:p w:rsidR="00FA4B55" w:rsidRPr="003261D9" w:rsidRDefault="003A25E5" w:rsidP="00AE594E">
      <w:pPr>
        <w:ind w:left="11" w:right="14" w:firstLine="436"/>
        <w:rPr>
          <w:sz w:val="24"/>
          <w:szCs w:val="24"/>
        </w:rPr>
      </w:pPr>
      <w:r w:rsidRPr="003261D9">
        <w:rPr>
          <w:noProof/>
          <w:sz w:val="24"/>
          <w:szCs w:val="24"/>
        </w:rPr>
        <w:drawing>
          <wp:anchor distT="0" distB="0" distL="114300" distR="114300" simplePos="0" relativeHeight="251921408" behindDoc="0" locked="0" layoutInCell="1" allowOverlap="0">
            <wp:simplePos x="0" y="0"/>
            <wp:positionH relativeFrom="column">
              <wp:posOffset>4584489</wp:posOffset>
            </wp:positionH>
            <wp:positionV relativeFrom="paragraph">
              <wp:posOffset>791016</wp:posOffset>
            </wp:positionV>
            <wp:extent cx="3296" cy="9890"/>
            <wp:effectExtent l="0" t="0" r="0" b="0"/>
            <wp:wrapSquare wrapText="bothSides"/>
            <wp:docPr id="212774" name="Picture 212774"/>
            <wp:cNvGraphicFramePr/>
            <a:graphic xmlns:a="http://schemas.openxmlformats.org/drawingml/2006/main">
              <a:graphicData uri="http://schemas.openxmlformats.org/drawingml/2006/picture">
                <pic:pic xmlns:pic="http://schemas.openxmlformats.org/drawingml/2006/picture">
                  <pic:nvPicPr>
                    <pic:cNvPr id="212774" name="Picture 212774"/>
                    <pic:cNvPicPr/>
                  </pic:nvPicPr>
                  <pic:blipFill>
                    <a:blip r:embed="rId288"/>
                    <a:stretch>
                      <a:fillRect/>
                    </a:stretch>
                  </pic:blipFill>
                  <pic:spPr>
                    <a:xfrm>
                      <a:off x="0" y="0"/>
                      <a:ext cx="3296" cy="9890"/>
                    </a:xfrm>
                    <a:prstGeom prst="rect">
                      <a:avLst/>
                    </a:prstGeom>
                  </pic:spPr>
                </pic:pic>
              </a:graphicData>
            </a:graphic>
          </wp:anchor>
        </w:drawing>
      </w:r>
      <w:r w:rsidRPr="003261D9">
        <w:rPr>
          <w:sz w:val="24"/>
          <w:szCs w:val="24"/>
        </w:rPr>
        <w:t xml:space="preserve">В този дух Партията выпитава и учителите. Тя им сочи освободителната борба на пролетариата като единствено спасителен път за изгонване на догматизма и попщината от училището. Още в </w:t>
      </w:r>
      <w:r w:rsidRPr="003261D9">
        <w:rPr>
          <w:noProof/>
          <w:sz w:val="24"/>
          <w:szCs w:val="24"/>
        </w:rPr>
        <w:drawing>
          <wp:inline distT="0" distB="0" distL="0" distR="0">
            <wp:extent cx="13183" cy="9890"/>
            <wp:effectExtent l="0" t="0" r="0" b="0"/>
            <wp:docPr id="212771" name="Picture 212771"/>
            <wp:cNvGraphicFramePr/>
            <a:graphic xmlns:a="http://schemas.openxmlformats.org/drawingml/2006/main">
              <a:graphicData uri="http://schemas.openxmlformats.org/drawingml/2006/picture">
                <pic:pic xmlns:pic="http://schemas.openxmlformats.org/drawingml/2006/picture">
                  <pic:nvPicPr>
                    <pic:cNvPr id="212771" name="Picture 212771"/>
                    <pic:cNvPicPr/>
                  </pic:nvPicPr>
                  <pic:blipFill>
                    <a:blip r:embed="rId289"/>
                    <a:stretch>
                      <a:fillRect/>
                    </a:stretch>
                  </pic:blipFill>
                  <pic:spPr>
                    <a:xfrm>
                      <a:off x="0" y="0"/>
                      <a:ext cx="13183" cy="9890"/>
                    </a:xfrm>
                    <a:prstGeom prst="rect">
                      <a:avLst/>
                    </a:prstGeom>
                  </pic:spPr>
                </pic:pic>
              </a:graphicData>
            </a:graphic>
          </wp:inline>
        </w:drawing>
      </w:r>
      <w:r w:rsidRPr="003261D9">
        <w:rPr>
          <w:sz w:val="24"/>
          <w:szCs w:val="24"/>
        </w:rPr>
        <w:t>програмата на Партията, приета на нейния Втори конгрес през 1893 г., се казва: «Образованието трябва да бъде светско». На сыция конгрес се подчертава и становището на Партията относно погазването на демократичните завоевания от сл рана на Стамболовия режим и Живковия закон. Партията се обявява за всеобща изборност на окръжните училищни съвети, училищните настоятелства, както и на училищните инспектори.</w:t>
      </w:r>
      <w:r w:rsidR="00AE594E">
        <w:rPr>
          <w:sz w:val="24"/>
          <w:szCs w:val="24"/>
        </w:rPr>
        <w:t xml:space="preserve"> </w:t>
      </w:r>
      <w:r w:rsidRPr="003261D9">
        <w:rPr>
          <w:sz w:val="24"/>
          <w:szCs w:val="24"/>
        </w:rPr>
        <w:t>Партията повежда учителите на борба против буржоазната просветна политика, против провеждането на буржоазната идеология ч</w:t>
      </w:r>
      <w:r w:rsidR="0083537B">
        <w:rPr>
          <w:sz w:val="24"/>
          <w:szCs w:val="24"/>
        </w:rPr>
        <w:t>рез обучението, а особено против</w:t>
      </w:r>
      <w:r w:rsidRPr="003261D9">
        <w:rPr>
          <w:sz w:val="24"/>
          <w:szCs w:val="24"/>
        </w:rPr>
        <w:t xml:space="preserve"> религиозния опиум, който преврыца училището в «гнездо на попско-монархическо раболепие» (Благоев) .</w:t>
      </w:r>
      <w:r w:rsidR="00AE594E">
        <w:rPr>
          <w:sz w:val="24"/>
          <w:szCs w:val="24"/>
        </w:rPr>
        <w:t xml:space="preserve"> </w:t>
      </w:r>
      <w:r w:rsidRPr="003261D9">
        <w:rPr>
          <w:sz w:val="24"/>
          <w:szCs w:val="24"/>
        </w:rPr>
        <w:t>С настъплението на буржоазията против демократичните права и искания в областта на образованието се засилва и активността на Партията. На конгреса на БРСДП, състоял се през юли 1909 г. въз Варна, се вземат важни решения относно просветната политика, Конгресът решава:</w:t>
      </w:r>
    </w:p>
    <w:p w:rsidR="00FA4B55" w:rsidRPr="003261D9" w:rsidRDefault="003A25E5">
      <w:pPr>
        <w:ind w:left="11" w:right="-197" w:firstLine="337"/>
        <w:rPr>
          <w:sz w:val="24"/>
          <w:szCs w:val="24"/>
        </w:rPr>
      </w:pPr>
      <w:r w:rsidRPr="003261D9">
        <w:rPr>
          <w:sz w:val="24"/>
          <w:szCs w:val="24"/>
        </w:rPr>
        <w:t>1. Да.се отпущат училишата за събрания и речи от обществен, политически и научен характер.</w:t>
      </w:r>
      <w:r w:rsidRPr="003261D9">
        <w:rPr>
          <w:sz w:val="24"/>
          <w:szCs w:val="24"/>
        </w:rPr>
        <w:tab/>
      </w:r>
      <w:r w:rsidRPr="003261D9">
        <w:rPr>
          <w:noProof/>
          <w:sz w:val="24"/>
          <w:szCs w:val="24"/>
        </w:rPr>
        <w:drawing>
          <wp:inline distT="0" distB="0" distL="0" distR="0">
            <wp:extent cx="6591" cy="3297"/>
            <wp:effectExtent l="0" t="0" r="0" b="0"/>
            <wp:docPr id="212783" name="Picture 212783"/>
            <wp:cNvGraphicFramePr/>
            <a:graphic xmlns:a="http://schemas.openxmlformats.org/drawingml/2006/main">
              <a:graphicData uri="http://schemas.openxmlformats.org/drawingml/2006/picture">
                <pic:pic xmlns:pic="http://schemas.openxmlformats.org/drawingml/2006/picture">
                  <pic:nvPicPr>
                    <pic:cNvPr id="212783" name="Picture 212783"/>
                    <pic:cNvPicPr/>
                  </pic:nvPicPr>
                  <pic:blipFill>
                    <a:blip r:embed="rId290"/>
                    <a:stretch>
                      <a:fillRect/>
                    </a:stretch>
                  </pic:blipFill>
                  <pic:spPr>
                    <a:xfrm>
                      <a:off x="0" y="0"/>
                      <a:ext cx="6591" cy="3297"/>
                    </a:xfrm>
                    <a:prstGeom prst="rect">
                      <a:avLst/>
                    </a:prstGeom>
                  </pic:spPr>
                </pic:pic>
              </a:graphicData>
            </a:graphic>
          </wp:inline>
        </w:drawing>
      </w:r>
    </w:p>
    <w:p w:rsidR="00FA4B55" w:rsidRPr="003261D9" w:rsidRDefault="003A25E5" w:rsidP="00AE594E">
      <w:pPr>
        <w:spacing w:after="3" w:line="263" w:lineRule="auto"/>
        <w:ind w:left="10" w:right="11" w:hanging="10"/>
        <w:jc w:val="center"/>
        <w:rPr>
          <w:sz w:val="24"/>
          <w:szCs w:val="24"/>
        </w:rPr>
      </w:pPr>
      <w:r w:rsidRPr="003261D9">
        <w:rPr>
          <w:sz w:val="24"/>
          <w:szCs w:val="24"/>
        </w:rPr>
        <w:t>2. Да се гарантира на учителите свобода на убежденията и об-</w:t>
      </w:r>
    </w:p>
    <w:p w:rsidR="00FA4B55" w:rsidRPr="003261D9" w:rsidRDefault="003A25E5" w:rsidP="0083537B">
      <w:pPr>
        <w:spacing w:after="16" w:line="259" w:lineRule="auto"/>
        <w:ind w:left="0" w:firstLine="0"/>
        <w:jc w:val="left"/>
        <w:rPr>
          <w:sz w:val="24"/>
          <w:szCs w:val="24"/>
        </w:rPr>
      </w:pPr>
      <w:r w:rsidRPr="003261D9">
        <w:rPr>
          <w:sz w:val="24"/>
          <w:szCs w:val="24"/>
        </w:rPr>
        <w:t>ществено-политическата дейност.»</w:t>
      </w:r>
    </w:p>
    <w:p w:rsidR="00C84369" w:rsidRDefault="003A25E5" w:rsidP="0083537B">
      <w:pPr>
        <w:ind w:left="0" w:right="-239" w:firstLine="0"/>
        <w:rPr>
          <w:noProof/>
          <w:sz w:val="24"/>
          <w:szCs w:val="24"/>
        </w:rPr>
      </w:pPr>
      <w:r w:rsidRPr="003261D9">
        <w:rPr>
          <w:sz w:val="24"/>
          <w:szCs w:val="24"/>
        </w:rPr>
        <w:t xml:space="preserve">Тези решения са насочени главно против просветната политика </w:t>
      </w:r>
    </w:p>
    <w:p w:rsidR="00FA4B55" w:rsidRDefault="003A25E5" w:rsidP="00AE594E">
      <w:pPr>
        <w:ind w:left="0" w:right="-239" w:firstLine="0"/>
        <w:rPr>
          <w:sz w:val="24"/>
          <w:szCs w:val="24"/>
        </w:rPr>
      </w:pPr>
      <w:r w:rsidRPr="003261D9">
        <w:rPr>
          <w:sz w:val="24"/>
          <w:szCs w:val="24"/>
        </w:rPr>
        <w:t>на «демократите»</w:t>
      </w:r>
      <w:r w:rsidR="0083537B">
        <w:rPr>
          <w:noProof/>
          <w:sz w:val="24"/>
          <w:szCs w:val="24"/>
        </w:rPr>
        <w:t xml:space="preserve">. </w:t>
      </w:r>
      <w:r w:rsidRPr="003261D9">
        <w:rPr>
          <w:sz w:val="24"/>
          <w:szCs w:val="24"/>
        </w:rPr>
        <w:t xml:space="preserve">Просветните искания на Партията през този период са единствено правилни и прогресивни. В тях са тразени интересите на работническата класа и на целия трудещ се народ. Под крилого на </w:t>
      </w:r>
      <w:r w:rsidRPr="003261D9">
        <w:rPr>
          <w:noProof/>
          <w:sz w:val="24"/>
          <w:szCs w:val="24"/>
        </w:rPr>
        <w:drawing>
          <wp:inline distT="0" distB="0" distL="0" distR="0" wp14:anchorId="7E3C66B4" wp14:editId="6E3D0498">
            <wp:extent cx="9887" cy="39560"/>
            <wp:effectExtent l="0" t="0" r="0" b="0"/>
            <wp:docPr id="702930" name="Picture 702930"/>
            <wp:cNvGraphicFramePr/>
            <a:graphic xmlns:a="http://schemas.openxmlformats.org/drawingml/2006/main">
              <a:graphicData uri="http://schemas.openxmlformats.org/drawingml/2006/picture">
                <pic:pic xmlns:pic="http://schemas.openxmlformats.org/drawingml/2006/picture">
                  <pic:nvPicPr>
                    <pic:cNvPr id="702930" name="Picture 702930"/>
                    <pic:cNvPicPr/>
                  </pic:nvPicPr>
                  <pic:blipFill>
                    <a:blip r:embed="rId291"/>
                    <a:stretch>
                      <a:fillRect/>
                    </a:stretch>
                  </pic:blipFill>
                  <pic:spPr>
                    <a:xfrm>
                      <a:off x="0" y="0"/>
                      <a:ext cx="9887" cy="39560"/>
                    </a:xfrm>
                    <a:prstGeom prst="rect">
                      <a:avLst/>
                    </a:prstGeom>
                  </pic:spPr>
                </pic:pic>
              </a:graphicData>
            </a:graphic>
          </wp:inline>
        </w:drawing>
      </w:r>
      <w:r w:rsidRPr="003261D9">
        <w:rPr>
          <w:sz w:val="24"/>
          <w:szCs w:val="24"/>
        </w:rPr>
        <w:t>Партият</w:t>
      </w:r>
      <w:r w:rsidR="0041399C">
        <w:rPr>
          <w:sz w:val="24"/>
          <w:szCs w:val="24"/>
        </w:rPr>
        <w:t>а и под непосредственото рък</w:t>
      </w:r>
      <w:r w:rsidRPr="003261D9">
        <w:rPr>
          <w:sz w:val="24"/>
          <w:szCs w:val="24"/>
        </w:rPr>
        <w:t>оводство на Д. Благоев из соедите на народните учители излизат редица талантливи педагози като Ламби Кандев, Тодор Самодумов, Братован Илиев, Вела Благоева и др., които повеждат борба против буржоазната просветиа политика и смело защищават интересите на народното учителство просветните стремежи на народните маси.</w:t>
      </w:r>
      <w:r w:rsidRPr="003261D9">
        <w:rPr>
          <w:noProof/>
          <w:sz w:val="24"/>
          <w:szCs w:val="24"/>
        </w:rPr>
        <w:drawing>
          <wp:anchor distT="0" distB="0" distL="114300" distR="114300" simplePos="0" relativeHeight="251924480" behindDoc="0" locked="0" layoutInCell="1" allowOverlap="0" wp14:anchorId="35E62924" wp14:editId="59C50F89">
            <wp:simplePos x="0" y="0"/>
            <wp:positionH relativeFrom="page">
              <wp:posOffset>1015113</wp:posOffset>
            </wp:positionH>
            <wp:positionV relativeFrom="page">
              <wp:posOffset>5343964</wp:posOffset>
            </wp:positionV>
            <wp:extent cx="6592" cy="9890"/>
            <wp:effectExtent l="0" t="0" r="0" b="0"/>
            <wp:wrapSquare wrapText="bothSides"/>
            <wp:docPr id="212784" name="Picture 212784"/>
            <wp:cNvGraphicFramePr/>
            <a:graphic xmlns:a="http://schemas.openxmlformats.org/drawingml/2006/main">
              <a:graphicData uri="http://schemas.openxmlformats.org/drawingml/2006/picture">
                <pic:pic xmlns:pic="http://schemas.openxmlformats.org/drawingml/2006/picture">
                  <pic:nvPicPr>
                    <pic:cNvPr id="212784" name="Picture 212784"/>
                    <pic:cNvPicPr/>
                  </pic:nvPicPr>
                  <pic:blipFill>
                    <a:blip r:embed="rId292"/>
                    <a:stretch>
                      <a:fillRect/>
                    </a:stretch>
                  </pic:blipFill>
                  <pic:spPr>
                    <a:xfrm>
                      <a:off x="0" y="0"/>
                      <a:ext cx="6592" cy="9890"/>
                    </a:xfrm>
                    <a:prstGeom prst="rect">
                      <a:avLst/>
                    </a:prstGeom>
                  </pic:spPr>
                </pic:pic>
              </a:graphicData>
            </a:graphic>
          </wp:anchor>
        </w:drawing>
      </w:r>
      <w:r w:rsidRPr="003261D9">
        <w:rPr>
          <w:noProof/>
          <w:sz w:val="24"/>
          <w:szCs w:val="24"/>
        </w:rPr>
        <w:drawing>
          <wp:anchor distT="0" distB="0" distL="114300" distR="114300" simplePos="0" relativeHeight="251926528" behindDoc="0" locked="0" layoutInCell="1" allowOverlap="0" wp14:anchorId="77F1E337" wp14:editId="15A6BD21">
            <wp:simplePos x="0" y="0"/>
            <wp:positionH relativeFrom="page">
              <wp:posOffset>1015113</wp:posOffset>
            </wp:positionH>
            <wp:positionV relativeFrom="page">
              <wp:posOffset>1130771</wp:posOffset>
            </wp:positionV>
            <wp:extent cx="3296" cy="3297"/>
            <wp:effectExtent l="0" t="0" r="0" b="0"/>
            <wp:wrapSquare wrapText="bothSides"/>
            <wp:docPr id="212767" name="Picture 212767"/>
            <wp:cNvGraphicFramePr/>
            <a:graphic xmlns:a="http://schemas.openxmlformats.org/drawingml/2006/main">
              <a:graphicData uri="http://schemas.openxmlformats.org/drawingml/2006/picture">
                <pic:pic xmlns:pic="http://schemas.openxmlformats.org/drawingml/2006/picture">
                  <pic:nvPicPr>
                    <pic:cNvPr id="212767" name="Picture 212767"/>
                    <pic:cNvPicPr/>
                  </pic:nvPicPr>
                  <pic:blipFill>
                    <a:blip r:embed="rId293"/>
                    <a:stretch>
                      <a:fillRect/>
                    </a:stretch>
                  </pic:blipFill>
                  <pic:spPr>
                    <a:xfrm>
                      <a:off x="0" y="0"/>
                      <a:ext cx="3296" cy="3297"/>
                    </a:xfrm>
                    <a:prstGeom prst="rect">
                      <a:avLst/>
                    </a:prstGeom>
                  </pic:spPr>
                </pic:pic>
              </a:graphicData>
            </a:graphic>
          </wp:anchor>
        </w:drawing>
      </w:r>
      <w:r w:rsidRPr="003261D9">
        <w:rPr>
          <w:noProof/>
          <w:sz w:val="24"/>
          <w:szCs w:val="24"/>
        </w:rPr>
        <w:drawing>
          <wp:anchor distT="0" distB="0" distL="114300" distR="114300" simplePos="0" relativeHeight="251927552" behindDoc="0" locked="0" layoutInCell="1" allowOverlap="0" wp14:anchorId="38B2501D" wp14:editId="2BB83A0F">
            <wp:simplePos x="0" y="0"/>
            <wp:positionH relativeFrom="page">
              <wp:posOffset>840435</wp:posOffset>
            </wp:positionH>
            <wp:positionV relativeFrom="page">
              <wp:posOffset>2261542</wp:posOffset>
            </wp:positionV>
            <wp:extent cx="32958" cy="26374"/>
            <wp:effectExtent l="0" t="0" r="0" b="0"/>
            <wp:wrapSquare wrapText="bothSides"/>
            <wp:docPr id="212770" name="Picture 212770"/>
            <wp:cNvGraphicFramePr/>
            <a:graphic xmlns:a="http://schemas.openxmlformats.org/drawingml/2006/main">
              <a:graphicData uri="http://schemas.openxmlformats.org/drawingml/2006/picture">
                <pic:pic xmlns:pic="http://schemas.openxmlformats.org/drawingml/2006/picture">
                  <pic:nvPicPr>
                    <pic:cNvPr id="212770" name="Picture 212770"/>
                    <pic:cNvPicPr/>
                  </pic:nvPicPr>
                  <pic:blipFill>
                    <a:blip r:embed="rId294"/>
                    <a:stretch>
                      <a:fillRect/>
                    </a:stretch>
                  </pic:blipFill>
                  <pic:spPr>
                    <a:xfrm>
                      <a:off x="0" y="0"/>
                      <a:ext cx="32958" cy="26374"/>
                    </a:xfrm>
                    <a:prstGeom prst="rect">
                      <a:avLst/>
                    </a:prstGeom>
                  </pic:spPr>
                </pic:pic>
              </a:graphicData>
            </a:graphic>
          </wp:anchor>
        </w:drawing>
      </w:r>
      <w:r w:rsidRPr="003261D9">
        <w:rPr>
          <w:noProof/>
          <w:sz w:val="24"/>
          <w:szCs w:val="24"/>
        </w:rPr>
        <w:drawing>
          <wp:anchor distT="0" distB="0" distL="114300" distR="114300" simplePos="0" relativeHeight="251928576" behindDoc="0" locked="0" layoutInCell="1" allowOverlap="0" wp14:anchorId="55981CE7" wp14:editId="4799A063">
            <wp:simplePos x="0" y="0"/>
            <wp:positionH relativeFrom="page">
              <wp:posOffset>995339</wp:posOffset>
            </wp:positionH>
            <wp:positionV relativeFrom="page">
              <wp:posOffset>6606604</wp:posOffset>
            </wp:positionV>
            <wp:extent cx="6592" cy="6593"/>
            <wp:effectExtent l="0" t="0" r="0" b="0"/>
            <wp:wrapSquare wrapText="bothSides"/>
            <wp:docPr id="212797" name="Picture 212797"/>
            <wp:cNvGraphicFramePr/>
            <a:graphic xmlns:a="http://schemas.openxmlformats.org/drawingml/2006/main">
              <a:graphicData uri="http://schemas.openxmlformats.org/drawingml/2006/picture">
                <pic:pic xmlns:pic="http://schemas.openxmlformats.org/drawingml/2006/picture">
                  <pic:nvPicPr>
                    <pic:cNvPr id="212797" name="Picture 212797"/>
                    <pic:cNvPicPr/>
                  </pic:nvPicPr>
                  <pic:blipFill>
                    <a:blip r:embed="rId295"/>
                    <a:stretch>
                      <a:fillRect/>
                    </a:stretch>
                  </pic:blipFill>
                  <pic:spPr>
                    <a:xfrm>
                      <a:off x="0" y="0"/>
                      <a:ext cx="6592" cy="6593"/>
                    </a:xfrm>
                    <a:prstGeom prst="rect">
                      <a:avLst/>
                    </a:prstGeom>
                  </pic:spPr>
                </pic:pic>
              </a:graphicData>
            </a:graphic>
          </wp:anchor>
        </w:drawing>
      </w:r>
      <w:r w:rsidR="00AE594E">
        <w:rPr>
          <w:sz w:val="24"/>
          <w:szCs w:val="24"/>
        </w:rPr>
        <w:t xml:space="preserve"> </w:t>
      </w:r>
      <w:r w:rsidRPr="003261D9">
        <w:rPr>
          <w:sz w:val="24"/>
          <w:szCs w:val="24"/>
        </w:rPr>
        <w:t xml:space="preserve">Поява и развитие на нароДното учителско Движение, Реакционният характер на буржоазната просветна политика </w:t>
      </w:r>
      <w:r w:rsidRPr="003261D9">
        <w:rPr>
          <w:sz w:val="24"/>
          <w:szCs w:val="24"/>
        </w:rPr>
        <w:lastRenderedPageBreak/>
        <w:t>обединява народното учителство в борба за защита на неговите професионална интереси. През 90-те години на миналия век обединяването започва най-напред в отделни дружества, а скоро след това възниква и задачата за тяхното обединяване. Първият учителски съюз се създава през 1895 г. под името «Български учителски съюз» (БУС). В та</w:t>
      </w:r>
      <w:r w:rsidRPr="003261D9">
        <w:rPr>
          <w:noProof/>
          <w:sz w:val="24"/>
          <w:szCs w:val="24"/>
        </w:rPr>
        <w:drawing>
          <wp:inline distT="0" distB="0" distL="0" distR="0" wp14:anchorId="7381F320" wp14:editId="5B590CFB">
            <wp:extent cx="6592" cy="3297"/>
            <wp:effectExtent l="0" t="0" r="0" b="0"/>
            <wp:docPr id="212768" name="Picture 212768"/>
            <wp:cNvGraphicFramePr/>
            <a:graphic xmlns:a="http://schemas.openxmlformats.org/drawingml/2006/main">
              <a:graphicData uri="http://schemas.openxmlformats.org/drawingml/2006/picture">
                <pic:pic xmlns:pic="http://schemas.openxmlformats.org/drawingml/2006/picture">
                  <pic:nvPicPr>
                    <pic:cNvPr id="212768" name="Picture 212768"/>
                    <pic:cNvPicPr/>
                  </pic:nvPicPr>
                  <pic:blipFill>
                    <a:blip r:embed="rId296"/>
                    <a:stretch>
                      <a:fillRect/>
                    </a:stretch>
                  </pic:blipFill>
                  <pic:spPr>
                    <a:xfrm>
                      <a:off x="0" y="0"/>
                      <a:ext cx="6592" cy="3297"/>
                    </a:xfrm>
                    <a:prstGeom prst="rect">
                      <a:avLst/>
                    </a:prstGeom>
                  </pic:spPr>
                </pic:pic>
              </a:graphicData>
            </a:graphic>
          </wp:inline>
        </w:drawing>
      </w:r>
      <w:r w:rsidRPr="003261D9">
        <w:rPr>
          <w:sz w:val="24"/>
          <w:szCs w:val="24"/>
        </w:rPr>
        <w:t>зи организация</w:t>
      </w:r>
      <w:r w:rsidR="0083537B">
        <w:rPr>
          <w:sz w:val="24"/>
          <w:szCs w:val="24"/>
        </w:rPr>
        <w:t xml:space="preserve"> най-напред членуват предимно уч</w:t>
      </w:r>
      <w:r w:rsidRPr="003261D9">
        <w:rPr>
          <w:sz w:val="24"/>
          <w:szCs w:val="24"/>
        </w:rPr>
        <w:t>ителите от основните училища. В нея доминират отна</w:t>
      </w:r>
      <w:r w:rsidR="0041399C">
        <w:rPr>
          <w:sz w:val="24"/>
          <w:szCs w:val="24"/>
        </w:rPr>
        <w:t>чало народническите идеи. Съз</w:t>
      </w:r>
      <w:r w:rsidRPr="003261D9">
        <w:rPr>
          <w:sz w:val="24"/>
          <w:szCs w:val="24"/>
        </w:rPr>
        <w:t>дателите й смятат, че положението на народа може да се подобри, като се издигне равнището на неговото умствено м нравствено развитие. Затова те считат,</w:t>
      </w:r>
      <w:r w:rsidR="0041399C">
        <w:rPr>
          <w:sz w:val="24"/>
          <w:szCs w:val="24"/>
        </w:rPr>
        <w:t xml:space="preserve"> че непосредствена задача</w:t>
      </w:r>
      <w:r w:rsidRPr="003261D9">
        <w:rPr>
          <w:sz w:val="24"/>
          <w:szCs w:val="24"/>
        </w:rPr>
        <w:t xml:space="preserve"> трябва да бъде грижата за умственото развитие и възпитание на народа, както и за издигане престижа на учебното дело в страната. Тези утопични задачи, разбира се, не могат да ост анат задълго трайна основа на дейността на съюза. Народните учители скоро разбират, че техният сьюз трябва да си постави много по-определени задачи. За това те повеждат по-целенасочена борба за непосредствена защита на материалните интереси и политическите права на учителите. Започва се и борба против буржоазната просветна политика, издигат се искания за свобода и демократична организация на образованието.</w:t>
      </w:r>
      <w:r w:rsidR="00AE594E">
        <w:rPr>
          <w:sz w:val="24"/>
          <w:szCs w:val="24"/>
        </w:rPr>
        <w:t xml:space="preserve"> </w:t>
      </w:r>
      <w:r w:rsidRPr="003261D9">
        <w:rPr>
          <w:sz w:val="24"/>
          <w:szCs w:val="24"/>
        </w:rPr>
        <w:t>Политическата насока на борбата започва да дразни Министерството на просветата. То взема реакционно отношение към учител</w:t>
      </w:r>
      <w:r w:rsidRPr="003261D9">
        <w:rPr>
          <w:noProof/>
          <w:sz w:val="24"/>
          <w:szCs w:val="24"/>
        </w:rPr>
        <w:drawing>
          <wp:inline distT="0" distB="0" distL="0" distR="0" wp14:anchorId="0253EADB" wp14:editId="686575B9">
            <wp:extent cx="6592" cy="6593"/>
            <wp:effectExtent l="0" t="0" r="0" b="0"/>
            <wp:docPr id="212775" name="Picture 212775"/>
            <wp:cNvGraphicFramePr/>
            <a:graphic xmlns:a="http://schemas.openxmlformats.org/drawingml/2006/main">
              <a:graphicData uri="http://schemas.openxmlformats.org/drawingml/2006/picture">
                <pic:pic xmlns:pic="http://schemas.openxmlformats.org/drawingml/2006/picture">
                  <pic:nvPicPr>
                    <pic:cNvPr id="212775" name="Picture 212775"/>
                    <pic:cNvPicPr/>
                  </pic:nvPicPr>
                  <pic:blipFill>
                    <a:blip r:embed="rId297"/>
                    <a:stretch>
                      <a:fillRect/>
                    </a:stretch>
                  </pic:blipFill>
                  <pic:spPr>
                    <a:xfrm>
                      <a:off x="0" y="0"/>
                      <a:ext cx="6592" cy="6593"/>
                    </a:xfrm>
                    <a:prstGeom prst="rect">
                      <a:avLst/>
                    </a:prstGeom>
                  </pic:spPr>
                </pic:pic>
              </a:graphicData>
            </a:graphic>
          </wp:inline>
        </w:drawing>
      </w:r>
      <w:r w:rsidRPr="003261D9">
        <w:rPr>
          <w:sz w:val="24"/>
          <w:szCs w:val="24"/>
        </w:rPr>
        <w:t xml:space="preserve">с.коТо движение. Издава наредби, с които забранява на учителите да членуват в профсъюзни и политически организации. Тези реакционни мерки обаче не само че не стряскат народните учители, но ги активизират още повече за борба. Учителите от класните училища </w:t>
      </w:r>
      <w:r w:rsidRPr="003261D9">
        <w:rPr>
          <w:noProof/>
          <w:sz w:val="24"/>
          <w:szCs w:val="24"/>
        </w:rPr>
        <w:drawing>
          <wp:inline distT="0" distB="0" distL="0" distR="0" wp14:anchorId="176233D2" wp14:editId="2D6AC234">
            <wp:extent cx="6592" cy="6593"/>
            <wp:effectExtent l="0" t="0" r="0" b="0"/>
            <wp:docPr id="212776" name="Picture 212776"/>
            <wp:cNvGraphicFramePr/>
            <a:graphic xmlns:a="http://schemas.openxmlformats.org/drawingml/2006/main">
              <a:graphicData uri="http://schemas.openxmlformats.org/drawingml/2006/picture">
                <pic:pic xmlns:pic="http://schemas.openxmlformats.org/drawingml/2006/picture">
                  <pic:nvPicPr>
                    <pic:cNvPr id="212776" name="Picture 212776"/>
                    <pic:cNvPicPr/>
                  </pic:nvPicPr>
                  <pic:blipFill>
                    <a:blip r:embed="rId298"/>
                    <a:stretch>
                      <a:fillRect/>
                    </a:stretch>
                  </pic:blipFill>
                  <pic:spPr>
                    <a:xfrm>
                      <a:off x="0" y="0"/>
                      <a:ext cx="6592" cy="6593"/>
                    </a:xfrm>
                    <a:prstGeom prst="rect">
                      <a:avLst/>
                    </a:prstGeom>
                  </pic:spPr>
                </pic:pic>
              </a:graphicData>
            </a:graphic>
          </wp:inline>
        </w:drawing>
      </w:r>
      <w:r w:rsidR="0083537B">
        <w:rPr>
          <w:sz w:val="24"/>
          <w:szCs w:val="24"/>
        </w:rPr>
        <w:t>също създават свой съюз -</w:t>
      </w:r>
      <w:r w:rsidRPr="003261D9">
        <w:rPr>
          <w:sz w:val="24"/>
          <w:szCs w:val="24"/>
        </w:rPr>
        <w:t xml:space="preserve"> «Класен учителски съюз» (КУС).</w:t>
      </w:r>
      <w:r w:rsidR="00AE594E">
        <w:rPr>
          <w:sz w:val="24"/>
          <w:szCs w:val="24"/>
        </w:rPr>
        <w:t xml:space="preserve"> </w:t>
      </w:r>
      <w:r w:rsidRPr="003261D9">
        <w:rPr>
          <w:sz w:val="24"/>
          <w:szCs w:val="24"/>
        </w:rPr>
        <w:t>Тези два съюза обаче не водят последователна борба за защита на учителските интереси. Скоро ръководството на БУС бива заграбено от «широките» социалисти и той фактически се превръща в ин</w:t>
      </w:r>
      <w:r w:rsidRPr="003261D9">
        <w:rPr>
          <w:noProof/>
          <w:sz w:val="24"/>
          <w:szCs w:val="24"/>
        </w:rPr>
        <w:drawing>
          <wp:inline distT="0" distB="0" distL="0" distR="0" wp14:anchorId="73A9003B" wp14:editId="357AD23E">
            <wp:extent cx="6592" cy="6593"/>
            <wp:effectExtent l="0" t="0" r="0" b="0"/>
            <wp:docPr id="212777" name="Picture 212777"/>
            <wp:cNvGraphicFramePr/>
            <a:graphic xmlns:a="http://schemas.openxmlformats.org/drawingml/2006/main">
              <a:graphicData uri="http://schemas.openxmlformats.org/drawingml/2006/picture">
                <pic:pic xmlns:pic="http://schemas.openxmlformats.org/drawingml/2006/picture">
                  <pic:nvPicPr>
                    <pic:cNvPr id="212777" name="Picture 212777"/>
                    <pic:cNvPicPr/>
                  </pic:nvPicPr>
                  <pic:blipFill>
                    <a:blip r:embed="rId299"/>
                    <a:stretch>
                      <a:fillRect/>
                    </a:stretch>
                  </pic:blipFill>
                  <pic:spPr>
                    <a:xfrm>
                      <a:off x="0" y="0"/>
                      <a:ext cx="6592" cy="6593"/>
                    </a:xfrm>
                    <a:prstGeom prst="rect">
                      <a:avLst/>
                    </a:prstGeom>
                  </pic:spPr>
                </pic:pic>
              </a:graphicData>
            </a:graphic>
          </wp:inline>
        </w:drawing>
      </w:r>
      <w:r w:rsidRPr="003261D9">
        <w:rPr>
          <w:sz w:val="24"/>
          <w:szCs w:val="24"/>
        </w:rPr>
        <w:t>струмент за провеждане на буржоазната просветна политика. Ръководителите на съюза започват да правят компромис между учителството и министерството, стараят се да примиряват възникналите</w:t>
      </w:r>
      <w:r w:rsidRPr="003261D9">
        <w:rPr>
          <w:noProof/>
          <w:sz w:val="24"/>
          <w:szCs w:val="24"/>
        </w:rPr>
        <w:drawing>
          <wp:inline distT="0" distB="0" distL="0" distR="0" wp14:anchorId="43E06346" wp14:editId="124D4A9A">
            <wp:extent cx="6592" cy="9890"/>
            <wp:effectExtent l="0" t="0" r="0" b="0"/>
            <wp:docPr id="212782" name="Picture 212782"/>
            <wp:cNvGraphicFramePr/>
            <a:graphic xmlns:a="http://schemas.openxmlformats.org/drawingml/2006/main">
              <a:graphicData uri="http://schemas.openxmlformats.org/drawingml/2006/picture">
                <pic:pic xmlns:pic="http://schemas.openxmlformats.org/drawingml/2006/picture">
                  <pic:nvPicPr>
                    <pic:cNvPr id="212782" name="Picture 212782"/>
                    <pic:cNvPicPr/>
                  </pic:nvPicPr>
                  <pic:blipFill>
                    <a:blip r:embed="rId300"/>
                    <a:stretch>
                      <a:fillRect/>
                    </a:stretch>
                  </pic:blipFill>
                  <pic:spPr>
                    <a:xfrm>
                      <a:off x="0" y="0"/>
                      <a:ext cx="6592" cy="9890"/>
                    </a:xfrm>
                    <a:prstGeom prst="rect">
                      <a:avLst/>
                    </a:prstGeom>
                  </pic:spPr>
                </pic:pic>
              </a:graphicData>
            </a:graphic>
          </wp:inline>
        </w:drawing>
      </w:r>
      <w:r w:rsidRPr="003261D9">
        <w:rPr>
          <w:sz w:val="24"/>
          <w:szCs w:val="24"/>
        </w:rPr>
        <w:t xml:space="preserve">между тях дълбоки противоречия. По такъв начин учителският съюз </w:t>
      </w:r>
      <w:r w:rsidRPr="003261D9">
        <w:rPr>
          <w:noProof/>
          <w:sz w:val="24"/>
          <w:szCs w:val="24"/>
        </w:rPr>
        <w:drawing>
          <wp:inline distT="0" distB="0" distL="0" distR="0" wp14:anchorId="3A33A513" wp14:editId="6A50AD68">
            <wp:extent cx="13184" cy="32967"/>
            <wp:effectExtent l="0" t="0" r="0" b="0"/>
            <wp:docPr id="702938" name="Picture 702938"/>
            <wp:cNvGraphicFramePr/>
            <a:graphic xmlns:a="http://schemas.openxmlformats.org/drawingml/2006/main">
              <a:graphicData uri="http://schemas.openxmlformats.org/drawingml/2006/picture">
                <pic:pic xmlns:pic="http://schemas.openxmlformats.org/drawingml/2006/picture">
                  <pic:nvPicPr>
                    <pic:cNvPr id="702938" name="Picture 702938"/>
                    <pic:cNvPicPr/>
                  </pic:nvPicPr>
                  <pic:blipFill>
                    <a:blip r:embed="rId301"/>
                    <a:stretch>
                      <a:fillRect/>
                    </a:stretch>
                  </pic:blipFill>
                  <pic:spPr>
                    <a:xfrm>
                      <a:off x="0" y="0"/>
                      <a:ext cx="13184" cy="32967"/>
                    </a:xfrm>
                    <a:prstGeom prst="rect">
                      <a:avLst/>
                    </a:prstGeom>
                  </pic:spPr>
                </pic:pic>
              </a:graphicData>
            </a:graphic>
          </wp:inline>
        </w:drawing>
      </w:r>
      <w:r w:rsidRPr="003261D9">
        <w:rPr>
          <w:sz w:val="24"/>
          <w:szCs w:val="24"/>
        </w:rPr>
        <w:t xml:space="preserve">се изражда. През 1905 г. под ръководствоТо на БРСДП (т. с.) се свиква социалдемократическа сбирка на учителите, които членуват или симпатизират на партията на «тесните социалисти». Учредява се </w:t>
      </w:r>
      <w:r w:rsidRPr="003261D9">
        <w:rPr>
          <w:noProof/>
          <w:sz w:val="24"/>
          <w:szCs w:val="24"/>
        </w:rPr>
        <w:drawing>
          <wp:inline distT="0" distB="0" distL="0" distR="0" wp14:anchorId="34195103" wp14:editId="4A45BEF3">
            <wp:extent cx="3296" cy="3297"/>
            <wp:effectExtent l="0" t="0" r="0" b="0"/>
            <wp:docPr id="212790" name="Picture 212790"/>
            <wp:cNvGraphicFramePr/>
            <a:graphic xmlns:a="http://schemas.openxmlformats.org/drawingml/2006/main">
              <a:graphicData uri="http://schemas.openxmlformats.org/drawingml/2006/picture">
                <pic:pic xmlns:pic="http://schemas.openxmlformats.org/drawingml/2006/picture">
                  <pic:nvPicPr>
                    <pic:cNvPr id="212790" name="Picture 212790"/>
                    <pic:cNvPicPr/>
                  </pic:nvPicPr>
                  <pic:blipFill>
                    <a:blip r:embed="rId302"/>
                    <a:stretch>
                      <a:fillRect/>
                    </a:stretch>
                  </pic:blipFill>
                  <pic:spPr>
                    <a:xfrm>
                      <a:off x="0" y="0"/>
                      <a:ext cx="3296" cy="3297"/>
                    </a:xfrm>
                    <a:prstGeom prst="rect">
                      <a:avLst/>
                    </a:prstGeom>
                  </pic:spPr>
                </pic:pic>
              </a:graphicData>
            </a:graphic>
          </wp:inline>
        </w:drawing>
      </w:r>
      <w:r w:rsidRPr="003261D9">
        <w:rPr>
          <w:sz w:val="24"/>
          <w:szCs w:val="24"/>
        </w:rPr>
        <w:t>«Учителската социал</w:t>
      </w:r>
      <w:r w:rsidR="00AE594E">
        <w:rPr>
          <w:sz w:val="24"/>
          <w:szCs w:val="24"/>
        </w:rPr>
        <w:t>демократическа организация» (УС</w:t>
      </w:r>
      <w:r w:rsidRPr="003261D9">
        <w:rPr>
          <w:sz w:val="24"/>
          <w:szCs w:val="24"/>
        </w:rPr>
        <w:t xml:space="preserve">ДО). В органа </w:t>
      </w:r>
      <w:r w:rsidRPr="003261D9">
        <w:rPr>
          <w:sz w:val="24"/>
          <w:szCs w:val="24"/>
        </w:rPr>
        <w:lastRenderedPageBreak/>
        <w:t>на У</w:t>
      </w:r>
      <w:r w:rsidR="0083537B">
        <w:rPr>
          <w:sz w:val="24"/>
          <w:szCs w:val="24"/>
        </w:rPr>
        <w:t>СДО -</w:t>
      </w:r>
      <w:r w:rsidRPr="003261D9">
        <w:rPr>
          <w:sz w:val="24"/>
          <w:szCs w:val="24"/>
        </w:rPr>
        <w:t xml:space="preserve"> в. «Учителска искра», се поместват редица статии, в ко</w:t>
      </w:r>
      <w:r w:rsidRPr="003261D9">
        <w:rPr>
          <w:noProof/>
          <w:sz w:val="24"/>
          <w:szCs w:val="24"/>
        </w:rPr>
        <w:drawing>
          <wp:inline distT="0" distB="0" distL="0" distR="0" wp14:anchorId="70BB4877" wp14:editId="5BD7F56A">
            <wp:extent cx="6591" cy="3297"/>
            <wp:effectExtent l="0" t="0" r="0" b="0"/>
            <wp:docPr id="212792" name="Picture 212792"/>
            <wp:cNvGraphicFramePr/>
            <a:graphic xmlns:a="http://schemas.openxmlformats.org/drawingml/2006/main">
              <a:graphicData uri="http://schemas.openxmlformats.org/drawingml/2006/picture">
                <pic:pic xmlns:pic="http://schemas.openxmlformats.org/drawingml/2006/picture">
                  <pic:nvPicPr>
                    <pic:cNvPr id="212792" name="Picture 212792"/>
                    <pic:cNvPicPr/>
                  </pic:nvPicPr>
                  <pic:blipFill>
                    <a:blip r:embed="rId303"/>
                    <a:stretch>
                      <a:fillRect/>
                    </a:stretch>
                  </pic:blipFill>
                  <pic:spPr>
                    <a:xfrm>
                      <a:off x="0" y="0"/>
                      <a:ext cx="6591" cy="3297"/>
                    </a:xfrm>
                    <a:prstGeom prst="rect">
                      <a:avLst/>
                    </a:prstGeom>
                  </pic:spPr>
                </pic:pic>
              </a:graphicData>
            </a:graphic>
          </wp:inline>
        </w:drawing>
      </w:r>
      <w:r w:rsidRPr="003261D9">
        <w:rPr>
          <w:sz w:val="24"/>
          <w:szCs w:val="24"/>
        </w:rPr>
        <w:t>ито се изобличава класовият характер на буржоазната просветна политика. крит</w:t>
      </w:r>
      <w:r w:rsidR="00AE594E">
        <w:rPr>
          <w:sz w:val="24"/>
          <w:szCs w:val="24"/>
        </w:rPr>
        <w:t>икуват се догматизмът и шаблонът</w:t>
      </w:r>
      <w:r w:rsidRPr="003261D9">
        <w:rPr>
          <w:sz w:val="24"/>
          <w:szCs w:val="24"/>
        </w:rPr>
        <w:t xml:space="preserve"> при обучението, </w:t>
      </w:r>
      <w:r w:rsidRPr="003261D9">
        <w:rPr>
          <w:noProof/>
          <w:sz w:val="24"/>
          <w:szCs w:val="24"/>
        </w:rPr>
        <w:drawing>
          <wp:inline distT="0" distB="0" distL="0" distR="0" wp14:anchorId="06EECAD6" wp14:editId="11E839BA">
            <wp:extent cx="9888" cy="6593"/>
            <wp:effectExtent l="0" t="0" r="0" b="0"/>
            <wp:docPr id="212796" name="Picture 212796"/>
            <wp:cNvGraphicFramePr/>
            <a:graphic xmlns:a="http://schemas.openxmlformats.org/drawingml/2006/main">
              <a:graphicData uri="http://schemas.openxmlformats.org/drawingml/2006/picture">
                <pic:pic xmlns:pic="http://schemas.openxmlformats.org/drawingml/2006/picture">
                  <pic:nvPicPr>
                    <pic:cNvPr id="212796" name="Picture 212796"/>
                    <pic:cNvPicPr/>
                  </pic:nvPicPr>
                  <pic:blipFill>
                    <a:blip r:embed="rId304"/>
                    <a:stretch>
                      <a:fillRect/>
                    </a:stretch>
                  </pic:blipFill>
                  <pic:spPr>
                    <a:xfrm>
                      <a:off x="0" y="0"/>
                      <a:ext cx="9888" cy="6593"/>
                    </a:xfrm>
                    <a:prstGeom prst="rect">
                      <a:avLst/>
                    </a:prstGeom>
                  </pic:spPr>
                </pic:pic>
              </a:graphicData>
            </a:graphic>
          </wp:inline>
        </w:drawing>
      </w:r>
      <w:r w:rsidRPr="003261D9">
        <w:rPr>
          <w:sz w:val="24"/>
          <w:szCs w:val="24"/>
        </w:rPr>
        <w:t>разработват се. въпросите на пролетарското революционно възплтание. Органът на УСДО е смела трибуна за защита на класовите и професионални интереси на народното учителство.</w:t>
      </w:r>
      <w:r w:rsidR="00F76B67">
        <w:rPr>
          <w:sz w:val="24"/>
          <w:szCs w:val="24"/>
        </w:rPr>
        <w:t xml:space="preserve"> </w:t>
      </w:r>
      <w:r w:rsidRPr="003261D9">
        <w:rPr>
          <w:sz w:val="24"/>
          <w:szCs w:val="24"/>
        </w:rPr>
        <w:t>УСДО води смела и непрекло</w:t>
      </w:r>
      <w:r w:rsidR="00C84369">
        <w:rPr>
          <w:sz w:val="24"/>
          <w:szCs w:val="24"/>
        </w:rPr>
        <w:t>нна борба, макар че нейните чле</w:t>
      </w:r>
      <w:r w:rsidRPr="003261D9">
        <w:rPr>
          <w:sz w:val="24"/>
          <w:szCs w:val="24"/>
        </w:rPr>
        <w:t>нове биват подложени на преследв</w:t>
      </w:r>
      <w:r w:rsidR="00C84369">
        <w:rPr>
          <w:sz w:val="24"/>
          <w:szCs w:val="24"/>
        </w:rPr>
        <w:t>ане. Тя укрепва като авторитет</w:t>
      </w:r>
      <w:r w:rsidR="009E0151">
        <w:rPr>
          <w:sz w:val="24"/>
          <w:szCs w:val="24"/>
        </w:rPr>
        <w:t xml:space="preserve"> </w:t>
      </w:r>
      <w:r w:rsidRPr="003261D9">
        <w:rPr>
          <w:sz w:val="24"/>
          <w:szCs w:val="24"/>
        </w:rPr>
        <w:t>на и любима организация на учителството, която не познава компромиси.</w:t>
      </w:r>
      <w:r w:rsidR="009E0151">
        <w:rPr>
          <w:sz w:val="24"/>
          <w:szCs w:val="24"/>
        </w:rPr>
        <w:t xml:space="preserve"> </w:t>
      </w:r>
      <w:r w:rsidRPr="003261D9">
        <w:rPr>
          <w:sz w:val="24"/>
          <w:szCs w:val="24"/>
        </w:rPr>
        <w:t xml:space="preserve">Трябва да се отбележи обаче, че в своята дейност тя не може да превъзмогне известна организационна ограниченост, В продължение на повече от едно десетилетие УСДО не успява да се превърне в масова учителска организация, а е по-скоро поделение на Партията. Тази ограниченост се преодолява, когато Партията усво </w:t>
      </w:r>
      <w:r w:rsidRPr="003261D9">
        <w:rPr>
          <w:noProof/>
          <w:sz w:val="24"/>
          <w:szCs w:val="24"/>
        </w:rPr>
        <w:drawing>
          <wp:inline distT="0" distB="0" distL="0" distR="0" wp14:anchorId="14FB6113" wp14:editId="0AC7DAD7">
            <wp:extent cx="16479" cy="9890"/>
            <wp:effectExtent l="0" t="0" r="0" b="0"/>
            <wp:docPr id="219557" name="Picture 219557"/>
            <wp:cNvGraphicFramePr/>
            <a:graphic xmlns:a="http://schemas.openxmlformats.org/drawingml/2006/main">
              <a:graphicData uri="http://schemas.openxmlformats.org/drawingml/2006/picture">
                <pic:pic xmlns:pic="http://schemas.openxmlformats.org/drawingml/2006/picture">
                  <pic:nvPicPr>
                    <pic:cNvPr id="219557" name="Picture 219557"/>
                    <pic:cNvPicPr/>
                  </pic:nvPicPr>
                  <pic:blipFill>
                    <a:blip r:embed="rId305"/>
                    <a:stretch>
                      <a:fillRect/>
                    </a:stretch>
                  </pic:blipFill>
                  <pic:spPr>
                    <a:xfrm>
                      <a:off x="0" y="0"/>
                      <a:ext cx="16479" cy="9890"/>
                    </a:xfrm>
                    <a:prstGeom prst="rect">
                      <a:avLst/>
                    </a:prstGeom>
                  </pic:spPr>
                </pic:pic>
              </a:graphicData>
            </a:graphic>
          </wp:inline>
        </w:drawing>
      </w:r>
      <w:r w:rsidRPr="003261D9">
        <w:rPr>
          <w:sz w:val="24"/>
          <w:szCs w:val="24"/>
        </w:rPr>
        <w:t>ява болшевишката тактика, когато възприем</w:t>
      </w:r>
      <w:r w:rsidR="00F76B67">
        <w:rPr>
          <w:sz w:val="24"/>
          <w:szCs w:val="24"/>
        </w:rPr>
        <w:t>а идеите на Великата Октомврийска</w:t>
      </w:r>
      <w:r w:rsidRPr="003261D9">
        <w:rPr>
          <w:sz w:val="24"/>
          <w:szCs w:val="24"/>
        </w:rPr>
        <w:t xml:space="preserve">а социалистическа революция. </w:t>
      </w:r>
      <w:r w:rsidRPr="003261D9">
        <w:rPr>
          <w:noProof/>
          <w:sz w:val="24"/>
          <w:szCs w:val="24"/>
        </w:rPr>
        <w:drawing>
          <wp:inline distT="0" distB="0" distL="0" distR="0" wp14:anchorId="302321C7" wp14:editId="4ED3A78F">
            <wp:extent cx="42845" cy="39560"/>
            <wp:effectExtent l="0" t="0" r="0" b="0"/>
            <wp:docPr id="219558" name="Picture 219558"/>
            <wp:cNvGraphicFramePr/>
            <a:graphic xmlns:a="http://schemas.openxmlformats.org/drawingml/2006/main">
              <a:graphicData uri="http://schemas.openxmlformats.org/drawingml/2006/picture">
                <pic:pic xmlns:pic="http://schemas.openxmlformats.org/drawingml/2006/picture">
                  <pic:nvPicPr>
                    <pic:cNvPr id="219558" name="Picture 219558"/>
                    <pic:cNvPicPr/>
                  </pic:nvPicPr>
                  <pic:blipFill>
                    <a:blip r:embed="rId306"/>
                    <a:stretch>
                      <a:fillRect/>
                    </a:stretch>
                  </pic:blipFill>
                  <pic:spPr>
                    <a:xfrm>
                      <a:off x="0" y="0"/>
                      <a:ext cx="42845" cy="39560"/>
                    </a:xfrm>
                    <a:prstGeom prst="rect">
                      <a:avLst/>
                    </a:prstGeom>
                  </pic:spPr>
                </pic:pic>
              </a:graphicData>
            </a:graphic>
          </wp:inline>
        </w:drawing>
      </w:r>
    </w:p>
    <w:p w:rsidR="0041399C" w:rsidRPr="003261D9" w:rsidRDefault="0041399C" w:rsidP="00AE594E">
      <w:pPr>
        <w:ind w:left="0" w:right="-239" w:firstLine="0"/>
        <w:rPr>
          <w:sz w:val="24"/>
          <w:szCs w:val="24"/>
        </w:rPr>
      </w:pPr>
    </w:p>
    <w:p w:rsidR="00FA4B55" w:rsidRPr="00F76B67" w:rsidRDefault="003A25E5">
      <w:pPr>
        <w:spacing w:line="249" w:lineRule="auto"/>
        <w:ind w:left="290" w:hanging="10"/>
        <w:rPr>
          <w:b/>
          <w:sz w:val="24"/>
          <w:szCs w:val="24"/>
        </w:rPr>
      </w:pPr>
      <w:r w:rsidRPr="00F76B67">
        <w:rPr>
          <w:b/>
          <w:sz w:val="24"/>
          <w:szCs w:val="24"/>
        </w:rPr>
        <w:t>РАЗВИТИЕ НА НАШЕТО ОБРАЗОВАНИЕ СЛЕД ВЕЛИКАТА</w:t>
      </w:r>
      <w:r w:rsidR="00F76B67" w:rsidRPr="00F76B67">
        <w:rPr>
          <w:b/>
          <w:sz w:val="24"/>
          <w:szCs w:val="24"/>
        </w:rPr>
        <w:t xml:space="preserve"> ОКТОМВРИЙСКА СОЦИАЛИСТИЧЕСКА </w:t>
      </w:r>
      <w:r w:rsidR="00F76B67">
        <w:rPr>
          <w:b/>
          <w:sz w:val="24"/>
          <w:szCs w:val="24"/>
        </w:rPr>
        <w:t>РЕВОЛЮЦИЯ</w:t>
      </w:r>
    </w:p>
    <w:p w:rsidR="00FA4B55" w:rsidRPr="00F76B67" w:rsidRDefault="003A25E5">
      <w:pPr>
        <w:spacing w:after="0" w:line="259" w:lineRule="auto"/>
        <w:ind w:left="7557" w:right="-493" w:firstLine="0"/>
        <w:jc w:val="left"/>
        <w:rPr>
          <w:b/>
          <w:sz w:val="24"/>
          <w:szCs w:val="24"/>
        </w:rPr>
      </w:pPr>
      <w:r w:rsidRPr="00F76B67">
        <w:rPr>
          <w:b/>
          <w:noProof/>
          <w:sz w:val="24"/>
          <w:szCs w:val="24"/>
        </w:rPr>
        <w:drawing>
          <wp:inline distT="0" distB="0" distL="0" distR="0">
            <wp:extent cx="6591" cy="9890"/>
            <wp:effectExtent l="0" t="0" r="0" b="0"/>
            <wp:docPr id="219560" name="Picture 219560"/>
            <wp:cNvGraphicFramePr/>
            <a:graphic xmlns:a="http://schemas.openxmlformats.org/drawingml/2006/main">
              <a:graphicData uri="http://schemas.openxmlformats.org/drawingml/2006/picture">
                <pic:pic xmlns:pic="http://schemas.openxmlformats.org/drawingml/2006/picture">
                  <pic:nvPicPr>
                    <pic:cNvPr id="219560" name="Picture 219560"/>
                    <pic:cNvPicPr/>
                  </pic:nvPicPr>
                  <pic:blipFill>
                    <a:blip r:embed="rId307"/>
                    <a:stretch>
                      <a:fillRect/>
                    </a:stretch>
                  </pic:blipFill>
                  <pic:spPr>
                    <a:xfrm>
                      <a:off x="0" y="0"/>
                      <a:ext cx="6591" cy="9890"/>
                    </a:xfrm>
                    <a:prstGeom prst="rect">
                      <a:avLst/>
                    </a:prstGeom>
                  </pic:spPr>
                </pic:pic>
              </a:graphicData>
            </a:graphic>
          </wp:inline>
        </w:drawing>
      </w:r>
    </w:p>
    <w:p w:rsidR="00FA4B55" w:rsidRPr="003261D9" w:rsidRDefault="003A25E5" w:rsidP="0041399C">
      <w:pPr>
        <w:ind w:left="11" w:right="14" w:firstLine="0"/>
        <w:rPr>
          <w:sz w:val="24"/>
          <w:szCs w:val="24"/>
        </w:rPr>
      </w:pPr>
      <w:r w:rsidRPr="003261D9">
        <w:rPr>
          <w:noProof/>
          <w:sz w:val="24"/>
          <w:szCs w:val="24"/>
        </w:rPr>
        <w:drawing>
          <wp:anchor distT="0" distB="0" distL="114300" distR="114300" simplePos="0" relativeHeight="251931648" behindDoc="0" locked="0" layoutInCell="1" allowOverlap="0">
            <wp:simplePos x="0" y="0"/>
            <wp:positionH relativeFrom="margin">
              <wp:posOffset>9360136</wp:posOffset>
            </wp:positionH>
            <wp:positionV relativeFrom="paragraph">
              <wp:posOffset>395433</wp:posOffset>
            </wp:positionV>
            <wp:extent cx="16479" cy="6593"/>
            <wp:effectExtent l="0" t="0" r="0" b="0"/>
            <wp:wrapTopAndBottom/>
            <wp:docPr id="219550" name="Picture 219550"/>
            <wp:cNvGraphicFramePr/>
            <a:graphic xmlns:a="http://schemas.openxmlformats.org/drawingml/2006/main">
              <a:graphicData uri="http://schemas.openxmlformats.org/drawingml/2006/picture">
                <pic:pic xmlns:pic="http://schemas.openxmlformats.org/drawingml/2006/picture">
                  <pic:nvPicPr>
                    <pic:cNvPr id="219550" name="Picture 219550"/>
                    <pic:cNvPicPr/>
                  </pic:nvPicPr>
                  <pic:blipFill>
                    <a:blip r:embed="rId308"/>
                    <a:stretch>
                      <a:fillRect/>
                    </a:stretch>
                  </pic:blipFill>
                  <pic:spPr>
                    <a:xfrm>
                      <a:off x="0" y="0"/>
                      <a:ext cx="16479" cy="6593"/>
                    </a:xfrm>
                    <a:prstGeom prst="rect">
                      <a:avLst/>
                    </a:prstGeom>
                  </pic:spPr>
                </pic:pic>
              </a:graphicData>
            </a:graphic>
          </wp:anchor>
        </w:drawing>
      </w:r>
      <w:r w:rsidRPr="003261D9">
        <w:rPr>
          <w:sz w:val="24"/>
          <w:szCs w:val="24"/>
        </w:rPr>
        <w:t xml:space="preserve"> неунищожена едра и фашизираща се буржоазия започва да се готви за настъпление и удар срещу правителств</w:t>
      </w:r>
      <w:r w:rsidRPr="00F76B67">
        <w:rPr>
          <w:sz w:val="24"/>
          <w:szCs w:val="24"/>
        </w:rPr>
        <w:t xml:space="preserve">ото </w:t>
      </w:r>
      <w:r w:rsidRPr="003261D9">
        <w:rPr>
          <w:sz w:val="24"/>
          <w:szCs w:val="24"/>
        </w:rPr>
        <w:t>на БЗНС. Този.щар тя нанася с деветоюнския фашистки преврат през 1923 година.</w:t>
      </w:r>
    </w:p>
    <w:p w:rsidR="00FA4B55" w:rsidRPr="003261D9" w:rsidRDefault="003A25E5" w:rsidP="00AE594E">
      <w:pPr>
        <w:ind w:left="11" w:right="14" w:firstLine="436"/>
        <w:rPr>
          <w:sz w:val="24"/>
          <w:szCs w:val="24"/>
        </w:rPr>
        <w:sectPr w:rsidR="00FA4B55" w:rsidRPr="003261D9">
          <w:footnotePr>
            <w:numRestart w:val="eachPage"/>
          </w:footnotePr>
          <w:type w:val="continuous"/>
          <w:pgSz w:w="18140" w:h="12460" w:orient="landscape"/>
          <w:pgMar w:top="260" w:right="1713" w:bottom="208" w:left="1640" w:header="708" w:footer="708" w:gutter="0"/>
          <w:cols w:num="2" w:space="517"/>
        </w:sectPr>
      </w:pPr>
      <w:r w:rsidRPr="003261D9">
        <w:rPr>
          <w:noProof/>
          <w:sz w:val="24"/>
          <w:szCs w:val="24"/>
        </w:rPr>
        <w:drawing>
          <wp:anchor distT="0" distB="0" distL="114300" distR="114300" simplePos="0" relativeHeight="251933696" behindDoc="0" locked="0" layoutInCell="1" allowOverlap="0">
            <wp:simplePos x="0" y="0"/>
            <wp:positionH relativeFrom="margin">
              <wp:posOffset>9363432</wp:posOffset>
            </wp:positionH>
            <wp:positionV relativeFrom="paragraph">
              <wp:posOffset>648918</wp:posOffset>
            </wp:positionV>
            <wp:extent cx="9887" cy="9890"/>
            <wp:effectExtent l="0" t="0" r="0" b="0"/>
            <wp:wrapTopAndBottom/>
            <wp:docPr id="219559" name="Picture 219559"/>
            <wp:cNvGraphicFramePr/>
            <a:graphic xmlns:a="http://schemas.openxmlformats.org/drawingml/2006/main">
              <a:graphicData uri="http://schemas.openxmlformats.org/drawingml/2006/picture">
                <pic:pic xmlns:pic="http://schemas.openxmlformats.org/drawingml/2006/picture">
                  <pic:nvPicPr>
                    <pic:cNvPr id="219559" name="Picture 219559"/>
                    <pic:cNvPicPr/>
                  </pic:nvPicPr>
                  <pic:blipFill>
                    <a:blip r:embed="rId309"/>
                    <a:stretch>
                      <a:fillRect/>
                    </a:stretch>
                  </pic:blipFill>
                  <pic:spPr>
                    <a:xfrm>
                      <a:off x="0" y="0"/>
                      <a:ext cx="9887" cy="9890"/>
                    </a:xfrm>
                    <a:prstGeom prst="rect">
                      <a:avLst/>
                    </a:prstGeom>
                  </pic:spPr>
                </pic:pic>
              </a:graphicData>
            </a:graphic>
          </wp:anchor>
        </w:drawing>
      </w:r>
      <w:r w:rsidRPr="003261D9">
        <w:rPr>
          <w:sz w:val="24"/>
          <w:szCs w:val="24"/>
        </w:rPr>
        <w:t>Министър на просветата през време</w:t>
      </w:r>
      <w:r w:rsidR="0041399C">
        <w:rPr>
          <w:sz w:val="24"/>
          <w:szCs w:val="24"/>
        </w:rPr>
        <w:t xml:space="preserve"> на управлението на БЗНС Стойно М</w:t>
      </w:r>
      <w:r w:rsidRPr="003261D9">
        <w:rPr>
          <w:sz w:val="24"/>
          <w:szCs w:val="24"/>
        </w:rPr>
        <w:t xml:space="preserve">аруевски. В областта на просветата той се явява проводник на буржоазните «реформени» идеи в образованието. Омарчевски покровителствува развитието на буржоазната педагогическа мисъл. Допадат му схващанията за трудово училище на </w:t>
      </w:r>
      <w:r w:rsidR="0041399C">
        <w:rPr>
          <w:sz w:val="24"/>
          <w:szCs w:val="24"/>
        </w:rPr>
        <w:t>някои буржоазни на Георг Керш</w:t>
      </w:r>
    </w:p>
    <w:p w:rsidR="00FA4B55" w:rsidRPr="003261D9" w:rsidRDefault="00AE594E" w:rsidP="0041399C">
      <w:pPr>
        <w:ind w:left="11" w:right="-737" w:firstLine="457"/>
        <w:rPr>
          <w:sz w:val="24"/>
          <w:szCs w:val="24"/>
        </w:rPr>
      </w:pPr>
      <w:r>
        <w:rPr>
          <w:sz w:val="24"/>
          <w:szCs w:val="24"/>
        </w:rPr>
        <w:lastRenderedPageBreak/>
        <w:t>Разпространение на идеята за «труд</w:t>
      </w:r>
      <w:r w:rsidR="003A25E5" w:rsidRPr="003261D9">
        <w:rPr>
          <w:sz w:val="24"/>
          <w:szCs w:val="24"/>
        </w:rPr>
        <w:t xml:space="preserve">ово училище». България </w:t>
      </w:r>
      <w:r w:rsidR="003A25E5" w:rsidRPr="003261D9">
        <w:rPr>
          <w:noProof/>
          <w:sz w:val="24"/>
          <w:szCs w:val="24"/>
        </w:rPr>
        <w:drawing>
          <wp:inline distT="0" distB="0" distL="0" distR="0">
            <wp:extent cx="3296" cy="3297"/>
            <wp:effectExtent l="0" t="0" r="0" b="0"/>
            <wp:docPr id="219562" name="Picture 219562"/>
            <wp:cNvGraphicFramePr/>
            <a:graphic xmlns:a="http://schemas.openxmlformats.org/drawingml/2006/main">
              <a:graphicData uri="http://schemas.openxmlformats.org/drawingml/2006/picture">
                <pic:pic xmlns:pic="http://schemas.openxmlformats.org/drawingml/2006/picture">
                  <pic:nvPicPr>
                    <pic:cNvPr id="219562" name="Picture 219562"/>
                    <pic:cNvPicPr/>
                  </pic:nvPicPr>
                  <pic:blipFill>
                    <a:blip r:embed="rId310"/>
                    <a:stretch>
                      <a:fillRect/>
                    </a:stretch>
                  </pic:blipFill>
                  <pic:spPr>
                    <a:xfrm>
                      <a:off x="0" y="0"/>
                      <a:ext cx="3296" cy="3297"/>
                    </a:xfrm>
                    <a:prstGeom prst="rect">
                      <a:avLst/>
                    </a:prstGeom>
                  </pic:spPr>
                </pic:pic>
              </a:graphicData>
            </a:graphic>
          </wp:inline>
        </w:drawing>
      </w:r>
      <w:r w:rsidR="003A25E5" w:rsidRPr="003261D9">
        <w:rPr>
          <w:sz w:val="24"/>
          <w:szCs w:val="24"/>
        </w:rPr>
        <w:t>излиза победена от Първата империалистическа война, в която я въвличат Фердинанд и продажната българска бу</w:t>
      </w:r>
      <w:r w:rsidR="003A25E5" w:rsidRPr="003261D9">
        <w:rPr>
          <w:sz w:val="24"/>
          <w:szCs w:val="24"/>
          <w:vertAlign w:val="superscript"/>
        </w:rPr>
        <w:t xml:space="preserve">т </w:t>
      </w:r>
      <w:r w:rsidR="003A25E5" w:rsidRPr="003261D9">
        <w:rPr>
          <w:sz w:val="24"/>
          <w:szCs w:val="24"/>
        </w:rPr>
        <w:t>ржоазия. Населението е съвсем обедняло и ограбено. Това го прави отзивчиво към лозунгите за наказване на военнопрестъпниците.</w:t>
      </w:r>
      <w:r w:rsidR="00F76B67">
        <w:rPr>
          <w:sz w:val="24"/>
          <w:szCs w:val="24"/>
        </w:rPr>
        <w:t xml:space="preserve"> </w:t>
      </w:r>
      <w:r w:rsidR="003A25E5" w:rsidRPr="003261D9">
        <w:rPr>
          <w:sz w:val="24"/>
          <w:szCs w:val="24"/>
        </w:rPr>
        <w:t xml:space="preserve">Победата на Великата октомврийска социалистическа революция се посреща с выторг и у нас. Партията на тесните социалисти застава решително на страната на болшевиките. Започва период на болшевизация - на Партията, която преминава към позициите на творческия марксизъм-ленинизъм. Партията обаче още не е в състо- </w:t>
      </w:r>
      <w:r w:rsidR="003A25E5" w:rsidRPr="003261D9">
        <w:rPr>
          <w:noProof/>
          <w:sz w:val="24"/>
          <w:szCs w:val="24"/>
        </w:rPr>
        <w:drawing>
          <wp:inline distT="0" distB="0" distL="0" distR="0">
            <wp:extent cx="6592" cy="9890"/>
            <wp:effectExtent l="0" t="0" r="0" b="0"/>
            <wp:docPr id="219569" name="Picture 219569"/>
            <wp:cNvGraphicFramePr/>
            <a:graphic xmlns:a="http://schemas.openxmlformats.org/drawingml/2006/main">
              <a:graphicData uri="http://schemas.openxmlformats.org/drawingml/2006/picture">
                <pic:pic xmlns:pic="http://schemas.openxmlformats.org/drawingml/2006/picture">
                  <pic:nvPicPr>
                    <pic:cNvPr id="219569" name="Picture 219569"/>
                    <pic:cNvPicPr/>
                  </pic:nvPicPr>
                  <pic:blipFill>
                    <a:blip r:embed="rId311"/>
                    <a:stretch>
                      <a:fillRect/>
                    </a:stretch>
                  </pic:blipFill>
                  <pic:spPr>
                    <a:xfrm>
                      <a:off x="0" y="0"/>
                      <a:ext cx="6592" cy="9890"/>
                    </a:xfrm>
                    <a:prstGeom prst="rect">
                      <a:avLst/>
                    </a:prstGeom>
                  </pic:spPr>
                </pic:pic>
              </a:graphicData>
            </a:graphic>
          </wp:inline>
        </w:drawing>
      </w:r>
      <w:r w:rsidR="003A25E5" w:rsidRPr="003261D9">
        <w:rPr>
          <w:sz w:val="24"/>
          <w:szCs w:val="24"/>
        </w:rPr>
        <w:t xml:space="preserve">яние да оглави и ръководи нарастващото революционно движение </w:t>
      </w:r>
      <w:r w:rsidR="003A25E5" w:rsidRPr="003261D9">
        <w:rPr>
          <w:noProof/>
          <w:sz w:val="24"/>
          <w:szCs w:val="24"/>
        </w:rPr>
        <w:drawing>
          <wp:inline distT="0" distB="0" distL="0" distR="0">
            <wp:extent cx="13184" cy="19780"/>
            <wp:effectExtent l="0" t="0" r="0" b="0"/>
            <wp:docPr id="219570" name="Picture 219570"/>
            <wp:cNvGraphicFramePr/>
            <a:graphic xmlns:a="http://schemas.openxmlformats.org/drawingml/2006/main">
              <a:graphicData uri="http://schemas.openxmlformats.org/drawingml/2006/picture">
                <pic:pic xmlns:pic="http://schemas.openxmlformats.org/drawingml/2006/picture">
                  <pic:nvPicPr>
                    <pic:cNvPr id="219570" name="Picture 219570"/>
                    <pic:cNvPicPr/>
                  </pic:nvPicPr>
                  <pic:blipFill>
                    <a:blip r:embed="rId312"/>
                    <a:stretch>
                      <a:fillRect/>
                    </a:stretch>
                  </pic:blipFill>
                  <pic:spPr>
                    <a:xfrm>
                      <a:off x="0" y="0"/>
                      <a:ext cx="13184" cy="19780"/>
                    </a:xfrm>
                    <a:prstGeom prst="rect">
                      <a:avLst/>
                    </a:prstGeom>
                  </pic:spPr>
                </pic:pic>
              </a:graphicData>
            </a:graphic>
          </wp:inline>
        </w:drawing>
      </w:r>
      <w:r w:rsidR="0041399C">
        <w:rPr>
          <w:sz w:val="24"/>
          <w:szCs w:val="24"/>
        </w:rPr>
        <w:t>сред войниците и т</w:t>
      </w:r>
      <w:r w:rsidR="003A25E5" w:rsidRPr="003261D9">
        <w:rPr>
          <w:sz w:val="24"/>
          <w:szCs w:val="24"/>
        </w:rPr>
        <w:t>рудещите се в страната, за да се последва «примерьт- на руските братя». Неподготве</w:t>
      </w:r>
      <w:r w:rsidR="003A25E5" w:rsidRPr="009E0151">
        <w:rPr>
          <w:sz w:val="24"/>
          <w:szCs w:val="24"/>
        </w:rPr>
        <w:t>ностт</w:t>
      </w:r>
      <w:r w:rsidR="003A25E5" w:rsidRPr="003261D9">
        <w:rPr>
          <w:sz w:val="24"/>
          <w:szCs w:val="24"/>
        </w:rPr>
        <w:t xml:space="preserve">а на Партияттзт това проличава както прилладайските събития, така и при стачката </w:t>
      </w:r>
      <w:r w:rsidR="009E0151">
        <w:rPr>
          <w:sz w:val="24"/>
          <w:szCs w:val="24"/>
        </w:rPr>
        <w:t>на транспортните и пощ</w:t>
      </w:r>
      <w:r w:rsidR="003A25E5" w:rsidRPr="003261D9">
        <w:rPr>
          <w:sz w:val="24"/>
          <w:szCs w:val="24"/>
        </w:rPr>
        <w:t>енските служители.</w:t>
      </w:r>
      <w:r w:rsidR="009E0151">
        <w:rPr>
          <w:sz w:val="24"/>
          <w:szCs w:val="24"/>
        </w:rPr>
        <w:t xml:space="preserve"> </w:t>
      </w:r>
    </w:p>
    <w:p w:rsidR="00FA4B55" w:rsidRPr="003261D9" w:rsidRDefault="00FA4B55">
      <w:pPr>
        <w:spacing w:after="19" w:line="259" w:lineRule="auto"/>
        <w:ind w:left="753" w:firstLine="0"/>
        <w:jc w:val="left"/>
        <w:rPr>
          <w:sz w:val="24"/>
          <w:szCs w:val="24"/>
        </w:rPr>
      </w:pPr>
    </w:p>
    <w:p w:rsidR="00FA4B55" w:rsidRPr="009E0151" w:rsidRDefault="003A25E5" w:rsidP="00AE594E">
      <w:pPr>
        <w:tabs>
          <w:tab w:val="center" w:pos="9143"/>
          <w:tab w:val="right" w:pos="14668"/>
        </w:tabs>
        <w:spacing w:after="3" w:line="259" w:lineRule="auto"/>
        <w:ind w:left="-5" w:firstLine="0"/>
        <w:jc w:val="center"/>
        <w:rPr>
          <w:b/>
          <w:sz w:val="24"/>
          <w:szCs w:val="24"/>
        </w:rPr>
      </w:pPr>
      <w:r w:rsidRPr="009E0151">
        <w:rPr>
          <w:b/>
          <w:sz w:val="24"/>
          <w:szCs w:val="24"/>
        </w:rPr>
        <w:t>Истор</w:t>
      </w:r>
      <w:r w:rsidR="009E0151" w:rsidRPr="009E0151">
        <w:rPr>
          <w:b/>
          <w:sz w:val="24"/>
          <w:szCs w:val="24"/>
        </w:rPr>
        <w:t>ия на българското образование</w:t>
      </w:r>
    </w:p>
    <w:p w:rsidR="00FA4B55" w:rsidRPr="003261D9" w:rsidRDefault="003A25E5">
      <w:pPr>
        <w:spacing w:after="26"/>
        <w:ind w:left="11" w:right="14"/>
        <w:rPr>
          <w:sz w:val="24"/>
          <w:szCs w:val="24"/>
        </w:rPr>
      </w:pPr>
      <w:r w:rsidRPr="003261D9">
        <w:rPr>
          <w:sz w:val="24"/>
          <w:szCs w:val="24"/>
        </w:rPr>
        <w:t xml:space="preserve">Счита се, че „трудовото училище“ може да се ось вание, която да координира работата на професионалните училища. шестви без радикални обществени реформи, само чрез окръжни и </w:t>
      </w:r>
      <w:r w:rsidRPr="003261D9">
        <w:rPr>
          <w:noProof/>
          <w:sz w:val="24"/>
          <w:szCs w:val="24"/>
        </w:rPr>
        <w:drawing>
          <wp:inline distT="0" distB="0" distL="0" distR="0">
            <wp:extent cx="6592" cy="6593"/>
            <wp:effectExtent l="0" t="0" r="0" b="0"/>
            <wp:docPr id="226946" name="Picture 226946"/>
            <wp:cNvGraphicFramePr/>
            <a:graphic xmlns:a="http://schemas.openxmlformats.org/drawingml/2006/main">
              <a:graphicData uri="http://schemas.openxmlformats.org/drawingml/2006/picture">
                <pic:pic xmlns:pic="http://schemas.openxmlformats.org/drawingml/2006/picture">
                  <pic:nvPicPr>
                    <pic:cNvPr id="226946" name="Picture 226946"/>
                    <pic:cNvPicPr/>
                  </pic:nvPicPr>
                  <pic:blipFill>
                    <a:blip r:embed="rId313"/>
                    <a:stretch>
                      <a:fillRect/>
                    </a:stretch>
                  </pic:blipFill>
                  <pic:spPr>
                    <a:xfrm>
                      <a:off x="0" y="0"/>
                      <a:ext cx="6592" cy="6593"/>
                    </a:xfrm>
                    <a:prstGeom prst="rect">
                      <a:avLst/>
                    </a:prstGeom>
                  </pic:spPr>
                </pic:pic>
              </a:graphicData>
            </a:graphic>
          </wp:inline>
        </w:drawing>
      </w:r>
      <w:r w:rsidRPr="003261D9">
        <w:rPr>
          <w:sz w:val="24"/>
          <w:szCs w:val="24"/>
        </w:rPr>
        <w:t xml:space="preserve">Идеята за унификация обаче не се осъществява поради липса - </w:t>
      </w:r>
      <w:r w:rsidR="00CE1CE4">
        <w:rPr>
          <w:sz w:val="24"/>
          <w:szCs w:val="24"/>
        </w:rPr>
        <w:t xml:space="preserve">на инструкции от министерството </w:t>
      </w:r>
      <w:r w:rsidRPr="003261D9">
        <w:rPr>
          <w:sz w:val="24"/>
          <w:szCs w:val="24"/>
        </w:rPr>
        <w:t>достатъчно средства и по</w:t>
      </w:r>
      <w:r w:rsidR="00F76B67">
        <w:rPr>
          <w:sz w:val="24"/>
          <w:szCs w:val="24"/>
        </w:rPr>
        <w:t xml:space="preserve">дготвени хора. Това се </w:t>
      </w:r>
      <w:r w:rsidR="00F76B67">
        <w:rPr>
          <w:sz w:val="24"/>
          <w:szCs w:val="24"/>
        </w:rPr>
        <w:lastRenderedPageBreak/>
        <w:t>осъществи</w:t>
      </w:r>
      <w:r w:rsidRPr="003261D9">
        <w:rPr>
          <w:sz w:val="24"/>
          <w:szCs w:val="24"/>
        </w:rPr>
        <w:t xml:space="preserve"> за пръв Покровителствуват се и идеите за </w:t>
      </w:r>
      <w:r w:rsidR="00CE1CE4">
        <w:rPr>
          <w:sz w:val="24"/>
          <w:szCs w:val="24"/>
        </w:rPr>
        <w:t>„свободно възпитание”</w:t>
      </w:r>
      <w:r w:rsidR="009E0151">
        <w:rPr>
          <w:sz w:val="24"/>
          <w:szCs w:val="24"/>
        </w:rPr>
        <w:t xml:space="preserve">. Път </w:t>
      </w:r>
      <w:r w:rsidRPr="003261D9">
        <w:rPr>
          <w:sz w:val="24"/>
          <w:szCs w:val="24"/>
        </w:rPr>
        <w:t>от народното правителство на Отечествения фронт.</w:t>
      </w:r>
    </w:p>
    <w:p w:rsidR="00FA4B55" w:rsidRPr="003261D9" w:rsidRDefault="003A25E5">
      <w:pPr>
        <w:spacing w:after="35"/>
        <w:ind w:left="11" w:right="14"/>
        <w:rPr>
          <w:sz w:val="24"/>
          <w:szCs w:val="24"/>
        </w:rPr>
      </w:pPr>
      <w:r w:rsidRPr="003261D9">
        <w:rPr>
          <w:sz w:val="24"/>
          <w:szCs w:val="24"/>
        </w:rPr>
        <w:t>Създават се два курса на гимназията: донието, разпространявани от</w:t>
      </w:r>
      <w:r w:rsidR="00F76B67">
        <w:rPr>
          <w:sz w:val="24"/>
          <w:szCs w:val="24"/>
        </w:rPr>
        <w:t xml:space="preserve"> проф. Петко Цонев и др. Три</w:t>
      </w:r>
      <w:r w:rsidRPr="003261D9">
        <w:rPr>
          <w:sz w:val="24"/>
          <w:szCs w:val="24"/>
        </w:rPr>
        <w:t>год</w:t>
      </w:r>
      <w:r w:rsidR="00F76B67">
        <w:rPr>
          <w:sz w:val="24"/>
          <w:szCs w:val="24"/>
        </w:rPr>
        <w:t>ишен, наречен реал ка, и горен - дву</w:t>
      </w:r>
      <w:r w:rsidRPr="003261D9">
        <w:rPr>
          <w:sz w:val="24"/>
          <w:szCs w:val="24"/>
        </w:rPr>
        <w:t>годишен курс. Осн</w:t>
      </w:r>
      <w:r w:rsidR="00F76B67">
        <w:rPr>
          <w:sz w:val="24"/>
          <w:szCs w:val="24"/>
        </w:rPr>
        <w:t>овни положения в Закона за народната просвета от 1921 г.</w:t>
      </w:r>
      <w:r w:rsidRPr="003261D9">
        <w:rPr>
          <w:sz w:val="24"/>
          <w:szCs w:val="24"/>
        </w:rPr>
        <w:t xml:space="preserve"> Вавършилите реалката могат да пр</w:t>
      </w:r>
      <w:r w:rsidR="00F76B67">
        <w:rPr>
          <w:sz w:val="24"/>
          <w:szCs w:val="24"/>
        </w:rPr>
        <w:t>одължат образованието си в сред</w:t>
      </w:r>
      <w:r w:rsidRPr="003261D9">
        <w:rPr>
          <w:sz w:val="24"/>
          <w:szCs w:val="24"/>
        </w:rPr>
        <w:t>а</w:t>
      </w:r>
      <w:r w:rsidR="00F76B67">
        <w:rPr>
          <w:sz w:val="24"/>
          <w:szCs w:val="24"/>
        </w:rPr>
        <w:t>та на</w:t>
      </w:r>
      <w:r w:rsidRPr="003261D9">
        <w:rPr>
          <w:sz w:val="24"/>
          <w:szCs w:val="24"/>
        </w:rPr>
        <w:t xml:space="preserve"> областта на народната просв</w:t>
      </w:r>
      <w:r w:rsidR="00F76B67">
        <w:rPr>
          <w:sz w:val="24"/>
          <w:szCs w:val="24"/>
        </w:rPr>
        <w:t>ета Ст. Омарчевски като министри</w:t>
      </w:r>
      <w:r w:rsidRPr="003261D9">
        <w:rPr>
          <w:sz w:val="24"/>
          <w:szCs w:val="24"/>
        </w:rPr>
        <w:t xml:space="preserve">те професионални училища и в горния курс на гимназията. </w:t>
      </w:r>
      <w:r w:rsidR="00F76B67">
        <w:rPr>
          <w:sz w:val="24"/>
          <w:szCs w:val="24"/>
        </w:rPr>
        <w:t>Мини</w:t>
      </w:r>
      <w:r w:rsidRPr="003261D9">
        <w:rPr>
          <w:sz w:val="24"/>
          <w:szCs w:val="24"/>
        </w:rPr>
        <w:t>стър в правителствот</w:t>
      </w:r>
      <w:r w:rsidR="00CE1CE4">
        <w:rPr>
          <w:sz w:val="24"/>
          <w:szCs w:val="24"/>
        </w:rPr>
        <w:t xml:space="preserve">о на БЗНС прави редица реформи. </w:t>
      </w:r>
      <w:r w:rsidRPr="003261D9">
        <w:rPr>
          <w:sz w:val="24"/>
          <w:szCs w:val="24"/>
        </w:rPr>
        <w:t xml:space="preserve">Според замисъла на законодателя в недалечно бъдеще </w:t>
      </w:r>
      <w:r w:rsidR="00F76B67">
        <w:rPr>
          <w:sz w:val="24"/>
          <w:szCs w:val="24"/>
        </w:rPr>
        <w:t>реалкиге га до основно реформира</w:t>
      </w:r>
      <w:r w:rsidRPr="003261D9">
        <w:rPr>
          <w:sz w:val="24"/>
          <w:szCs w:val="24"/>
        </w:rPr>
        <w:t>не на образованието. Законът на Омарчев</w:t>
      </w:r>
      <w:r w:rsidR="00F76B67">
        <w:rPr>
          <w:sz w:val="24"/>
          <w:szCs w:val="24"/>
        </w:rPr>
        <w:t xml:space="preserve"> </w:t>
      </w:r>
      <w:r w:rsidRPr="003261D9">
        <w:rPr>
          <w:noProof/>
          <w:sz w:val="24"/>
          <w:szCs w:val="24"/>
        </w:rPr>
        <w:drawing>
          <wp:inline distT="0" distB="0" distL="0" distR="0">
            <wp:extent cx="13183" cy="6593"/>
            <wp:effectExtent l="0" t="0" r="0" b="0"/>
            <wp:docPr id="226951" name="Picture 226951"/>
            <wp:cNvGraphicFramePr/>
            <a:graphic xmlns:a="http://schemas.openxmlformats.org/drawingml/2006/main">
              <a:graphicData uri="http://schemas.openxmlformats.org/drawingml/2006/picture">
                <pic:pic xmlns:pic="http://schemas.openxmlformats.org/drawingml/2006/picture">
                  <pic:nvPicPr>
                    <pic:cNvPr id="226951" name="Picture 226951"/>
                    <pic:cNvPicPr/>
                  </pic:nvPicPr>
                  <pic:blipFill>
                    <a:blip r:embed="rId314"/>
                    <a:stretch>
                      <a:fillRect/>
                    </a:stretch>
                  </pic:blipFill>
                  <pic:spPr>
                    <a:xfrm>
                      <a:off x="0" y="0"/>
                      <a:ext cx="13183" cy="6593"/>
                    </a:xfrm>
                    <a:prstGeom prst="rect">
                      <a:avLst/>
                    </a:prstGeom>
                  </pic:spPr>
                </pic:pic>
              </a:graphicData>
            </a:graphic>
          </wp:inline>
        </w:drawing>
      </w:r>
      <w:r w:rsidRPr="003261D9">
        <w:rPr>
          <w:sz w:val="24"/>
          <w:szCs w:val="24"/>
        </w:rPr>
        <w:t xml:space="preserve"> трябвало да станат масови училийща, които да дават по-високо обраски се омлонява в известно отношение от този на Мушанов. В него зование на всички деца на народа, а така също и общообразователсе забелязват важни особености: на подготовка, необходима за постъпване в по-висши професионални  1. Налице е грижата на правителството на БЗНС да се повиши училища. В отчета за дейността на МНП през 1922 г. Омарчевски общото образователно и културно равнище на народните маси. </w:t>
      </w:r>
      <w:r w:rsidR="00AE594E">
        <w:rPr>
          <w:b/>
          <w:sz w:val="24"/>
          <w:szCs w:val="24"/>
        </w:rPr>
        <w:t xml:space="preserve">Ос </w:t>
      </w:r>
      <w:r w:rsidRPr="00F76B67">
        <w:rPr>
          <w:b/>
          <w:sz w:val="24"/>
          <w:szCs w:val="24"/>
        </w:rPr>
        <w:t xml:space="preserve"> казва</w:t>
      </w:r>
      <w:r w:rsidRPr="003261D9">
        <w:rPr>
          <w:sz w:val="24"/>
          <w:szCs w:val="24"/>
        </w:rPr>
        <w:t>: «Тя (ре</w:t>
      </w:r>
      <w:r w:rsidR="00F76B67">
        <w:rPr>
          <w:sz w:val="24"/>
          <w:szCs w:val="24"/>
        </w:rPr>
        <w:t>алката -</w:t>
      </w:r>
      <w:r w:rsidRPr="003261D9">
        <w:rPr>
          <w:sz w:val="24"/>
          <w:szCs w:val="24"/>
        </w:rPr>
        <w:t xml:space="preserve"> б. н.) ще бъде занапред оня тип общообрановното </w:t>
      </w:r>
      <w:r w:rsidRPr="003261D9">
        <w:rPr>
          <w:sz w:val="24"/>
          <w:szCs w:val="24"/>
        </w:rPr>
        <w:lastRenderedPageBreak/>
        <w:t>(първоначално и прогим</w:t>
      </w:r>
      <w:r w:rsidR="00CE1CE4">
        <w:rPr>
          <w:sz w:val="24"/>
          <w:szCs w:val="24"/>
        </w:rPr>
        <w:t>назиално) образование става</w:t>
      </w:r>
      <w:r w:rsidRPr="003261D9">
        <w:rPr>
          <w:sz w:val="24"/>
          <w:szCs w:val="24"/>
        </w:rPr>
        <w:t xml:space="preserve"> училище, през което е желателно да минат всички българдт,лжително. Там, където селищата са малки и не може да се открие ски граждани, защото покрай общите познания, необходими за попрогимназия, откриват се допълнителни дневни, вечерни и празнич- нататъшћо следване в по-горни общообразователни и специални ни курсове. Мотивите за това са изложени ясно в речта на Омарчев</w:t>
      </w:r>
      <w:r w:rsidR="000C4A02">
        <w:rPr>
          <w:sz w:val="24"/>
          <w:szCs w:val="24"/>
        </w:rPr>
        <w:t xml:space="preserve"> </w:t>
      </w:r>
      <w:r w:rsidRPr="003261D9">
        <w:rPr>
          <w:sz w:val="24"/>
          <w:szCs w:val="24"/>
        </w:rPr>
        <w:t xml:space="preserve">- </w:t>
      </w:r>
      <w:r w:rsidRPr="003261D9">
        <w:rPr>
          <w:noProof/>
          <w:sz w:val="24"/>
          <w:szCs w:val="24"/>
        </w:rPr>
        <w:drawing>
          <wp:inline distT="0" distB="0" distL="0" distR="0">
            <wp:extent cx="9887" cy="13187"/>
            <wp:effectExtent l="0" t="0" r="0" b="0"/>
            <wp:docPr id="226954" name="Picture 226954"/>
            <wp:cNvGraphicFramePr/>
            <a:graphic xmlns:a="http://schemas.openxmlformats.org/drawingml/2006/main">
              <a:graphicData uri="http://schemas.openxmlformats.org/drawingml/2006/picture">
                <pic:pic xmlns:pic="http://schemas.openxmlformats.org/drawingml/2006/picture">
                  <pic:nvPicPr>
                    <pic:cNvPr id="226954" name="Picture 226954"/>
                    <pic:cNvPicPr/>
                  </pic:nvPicPr>
                  <pic:blipFill>
                    <a:blip r:embed="rId315"/>
                    <a:stretch>
                      <a:fillRect/>
                    </a:stretch>
                  </pic:blipFill>
                  <pic:spPr>
                    <a:xfrm>
                      <a:off x="0" y="0"/>
                      <a:ext cx="9887" cy="13187"/>
                    </a:xfrm>
                    <a:prstGeom prst="rect">
                      <a:avLst/>
                    </a:prstGeom>
                  </pic:spPr>
                </pic:pic>
              </a:graphicData>
            </a:graphic>
          </wp:inline>
        </w:drawing>
      </w:r>
      <w:r w:rsidRPr="003261D9">
        <w:rPr>
          <w:sz w:val="24"/>
          <w:szCs w:val="24"/>
        </w:rPr>
        <w:t xml:space="preserve"> училища, то ще дава и сръчност и умение на питомците си, за дз ски пред У</w:t>
      </w:r>
      <w:r w:rsidR="00AE594E">
        <w:rPr>
          <w:sz w:val="24"/>
          <w:szCs w:val="24"/>
        </w:rPr>
        <w:t>чебния съвет през 1922 г. «Ние - казва той - разширих</w:t>
      </w:r>
      <w:r w:rsidRPr="003261D9">
        <w:rPr>
          <w:sz w:val="24"/>
          <w:szCs w:val="24"/>
        </w:rPr>
        <w:t xml:space="preserve"> подготви от тях полезни членове на едно трудово общество.» </w:t>
      </w:r>
      <w:r w:rsidRPr="003261D9">
        <w:rPr>
          <w:noProof/>
          <w:sz w:val="24"/>
          <w:szCs w:val="24"/>
        </w:rPr>
        <w:drawing>
          <wp:inline distT="0" distB="0" distL="0" distR="0">
            <wp:extent cx="29663" cy="36264"/>
            <wp:effectExtent l="0" t="0" r="0" b="0"/>
            <wp:docPr id="226956" name="Picture 226956"/>
            <wp:cNvGraphicFramePr/>
            <a:graphic xmlns:a="http://schemas.openxmlformats.org/drawingml/2006/main">
              <a:graphicData uri="http://schemas.openxmlformats.org/drawingml/2006/picture">
                <pic:pic xmlns:pic="http://schemas.openxmlformats.org/drawingml/2006/picture">
                  <pic:nvPicPr>
                    <pic:cNvPr id="226956" name="Picture 226956"/>
                    <pic:cNvPicPr/>
                  </pic:nvPicPr>
                  <pic:blipFill>
                    <a:blip r:embed="rId316"/>
                    <a:stretch>
                      <a:fillRect/>
                    </a:stretch>
                  </pic:blipFill>
                  <pic:spPr>
                    <a:xfrm>
                      <a:off x="0" y="0"/>
                      <a:ext cx="29663" cy="36264"/>
                    </a:xfrm>
                    <a:prstGeom prst="rect">
                      <a:avLst/>
                    </a:prstGeom>
                  </pic:spPr>
                </pic:pic>
              </a:graphicData>
            </a:graphic>
          </wp:inline>
        </w:drawing>
      </w:r>
      <w:r w:rsidRPr="003261D9">
        <w:rPr>
          <w:sz w:val="24"/>
          <w:szCs w:val="24"/>
        </w:rPr>
        <w:t>ме кръга на основното образование, за да по-висока обща</w:t>
      </w:r>
      <w:r w:rsidR="00155892" w:rsidRPr="003261D9">
        <w:rPr>
          <w:noProof/>
          <w:sz w:val="24"/>
          <w:szCs w:val="24"/>
        </w:rPr>
        <w:t xml:space="preserve"> </w:t>
      </w:r>
      <w:r w:rsidRPr="003261D9">
        <w:rPr>
          <w:sz w:val="24"/>
          <w:szCs w:val="24"/>
        </w:rPr>
        <w:t>На реалката следователно се възлагат не само задачи от общокултура.» Освен това прогимназиалното образование се взема като образователен характер, но и задачи за трудово възпитание и под«основа на професионалното образование»</w:t>
      </w:r>
      <w:r w:rsidR="000B3876">
        <w:rPr>
          <w:sz w:val="24"/>
          <w:szCs w:val="24"/>
        </w:rPr>
        <w:t>, което трябва да се изготвя</w:t>
      </w:r>
      <w:r w:rsidRPr="003261D9">
        <w:rPr>
          <w:sz w:val="24"/>
          <w:szCs w:val="24"/>
        </w:rPr>
        <w:t xml:space="preserve"> на учащите се за живота.</w:t>
      </w:r>
    </w:p>
    <w:p w:rsidR="00FA4B55" w:rsidRPr="009E0151" w:rsidRDefault="003A25E5" w:rsidP="009E0151">
      <w:pPr>
        <w:spacing w:after="3" w:line="263" w:lineRule="auto"/>
        <w:ind w:left="0" w:firstLine="0"/>
        <w:rPr>
          <w:b/>
          <w:sz w:val="24"/>
          <w:szCs w:val="24"/>
        </w:rPr>
      </w:pPr>
      <w:r w:rsidRPr="009E0151">
        <w:rPr>
          <w:b/>
          <w:sz w:val="24"/>
          <w:szCs w:val="24"/>
        </w:rPr>
        <w:t>ВЛИЯНИЕ НА ВЕЛИКАТА ОКТОМВРИИСКА СОЦИЛИСТИЧЕСКА РЕВОЛЮЦИЯ ВЪРХУ РАЗВИТИЕТО НА ПРОГРЕСИВНАТА</w:t>
      </w:r>
      <w:r w:rsidR="009E0151" w:rsidRPr="009E0151">
        <w:rPr>
          <w:b/>
          <w:sz w:val="24"/>
          <w:szCs w:val="24"/>
        </w:rPr>
        <w:t xml:space="preserve"> </w:t>
      </w:r>
      <w:r w:rsidRPr="009E0151">
        <w:rPr>
          <w:b/>
          <w:sz w:val="24"/>
          <w:szCs w:val="24"/>
        </w:rPr>
        <w:t>ПЕДАГОГИЧЕСКА МИСЪЛ В БЪЛГАРИЯ</w:t>
      </w:r>
    </w:p>
    <w:p w:rsidR="00FA4B55" w:rsidRPr="003261D9" w:rsidRDefault="003A25E5" w:rsidP="000C4A02">
      <w:pPr>
        <w:ind w:left="11" w:right="-529" w:firstLine="0"/>
        <w:rPr>
          <w:sz w:val="24"/>
          <w:szCs w:val="24"/>
        </w:rPr>
      </w:pPr>
      <w:r w:rsidRPr="003261D9">
        <w:rPr>
          <w:sz w:val="24"/>
          <w:szCs w:val="24"/>
        </w:rPr>
        <w:t xml:space="preserve">Победата на Великата октомврийска социалистическа револю- </w:t>
      </w:r>
      <w:r w:rsidRPr="003261D9">
        <w:rPr>
          <w:noProof/>
          <w:sz w:val="24"/>
          <w:szCs w:val="24"/>
        </w:rPr>
        <w:drawing>
          <wp:inline distT="0" distB="0" distL="0" distR="0">
            <wp:extent cx="6591" cy="16483"/>
            <wp:effectExtent l="0" t="0" r="0" b="0"/>
            <wp:docPr id="234298" name="Picture 234298"/>
            <wp:cNvGraphicFramePr/>
            <a:graphic xmlns:a="http://schemas.openxmlformats.org/drawingml/2006/main">
              <a:graphicData uri="http://schemas.openxmlformats.org/drawingml/2006/picture">
                <pic:pic xmlns:pic="http://schemas.openxmlformats.org/drawingml/2006/picture">
                  <pic:nvPicPr>
                    <pic:cNvPr id="234298" name="Picture 234298"/>
                    <pic:cNvPicPr/>
                  </pic:nvPicPr>
                  <pic:blipFill>
                    <a:blip r:embed="rId317"/>
                    <a:stretch>
                      <a:fillRect/>
                    </a:stretch>
                  </pic:blipFill>
                  <pic:spPr>
                    <a:xfrm>
                      <a:off x="0" y="0"/>
                      <a:ext cx="6591" cy="16483"/>
                    </a:xfrm>
                    <a:prstGeom prst="rect">
                      <a:avLst/>
                    </a:prstGeom>
                  </pic:spPr>
                </pic:pic>
              </a:graphicData>
            </a:graphic>
          </wp:inline>
        </w:drawing>
      </w:r>
      <w:r w:rsidRPr="003261D9">
        <w:rPr>
          <w:sz w:val="24"/>
          <w:szCs w:val="24"/>
        </w:rPr>
        <w:t xml:space="preserve">ция внася коренен прелом в историята на човечеството. Идеите на Октомврийската социалистическа революция намират широк отклик във всички страни. България е една от страните, в които съветското влия е е най-силно. Причините за това са следните: </w:t>
      </w:r>
      <w:r w:rsidRPr="003261D9">
        <w:rPr>
          <w:noProof/>
          <w:sz w:val="24"/>
          <w:szCs w:val="24"/>
        </w:rPr>
        <w:drawing>
          <wp:inline distT="0" distB="0" distL="0" distR="0">
            <wp:extent cx="3296" cy="6593"/>
            <wp:effectExtent l="0" t="0" r="0" b="0"/>
            <wp:docPr id="234299" name="Picture 234299"/>
            <wp:cNvGraphicFramePr/>
            <a:graphic xmlns:a="http://schemas.openxmlformats.org/drawingml/2006/main">
              <a:graphicData uri="http://schemas.openxmlformats.org/drawingml/2006/picture">
                <pic:pic xmlns:pic="http://schemas.openxmlformats.org/drawingml/2006/picture">
                  <pic:nvPicPr>
                    <pic:cNvPr id="234299" name="Picture 234299"/>
                    <pic:cNvPicPr/>
                  </pic:nvPicPr>
                  <pic:blipFill>
                    <a:blip r:embed="rId318"/>
                    <a:stretch>
                      <a:fillRect/>
                    </a:stretch>
                  </pic:blipFill>
                  <pic:spPr>
                    <a:xfrm>
                      <a:off x="0" y="0"/>
                      <a:ext cx="3296" cy="6593"/>
                    </a:xfrm>
                    <a:prstGeom prst="rect">
                      <a:avLst/>
                    </a:prstGeom>
                  </pic:spPr>
                </pic:pic>
              </a:graphicData>
            </a:graphic>
          </wp:inline>
        </w:drawing>
      </w:r>
    </w:p>
    <w:p w:rsidR="00FA4B55" w:rsidRPr="009E0151" w:rsidRDefault="003A25E5" w:rsidP="009E0151">
      <w:pPr>
        <w:numPr>
          <w:ilvl w:val="0"/>
          <w:numId w:val="2"/>
        </w:numPr>
        <w:spacing w:after="238"/>
        <w:ind w:right="-215"/>
        <w:rPr>
          <w:sz w:val="24"/>
          <w:szCs w:val="24"/>
        </w:rPr>
      </w:pPr>
      <w:r w:rsidRPr="003261D9">
        <w:rPr>
          <w:noProof/>
          <w:sz w:val="24"/>
          <w:szCs w:val="24"/>
        </w:rPr>
        <w:drawing>
          <wp:anchor distT="0" distB="0" distL="114300" distR="114300" simplePos="0" relativeHeight="251968512" behindDoc="0" locked="0" layoutInCell="1" allowOverlap="0">
            <wp:simplePos x="0" y="0"/>
            <wp:positionH relativeFrom="column">
              <wp:posOffset>4706435</wp:posOffset>
            </wp:positionH>
            <wp:positionV relativeFrom="paragraph">
              <wp:posOffset>948429</wp:posOffset>
            </wp:positionV>
            <wp:extent cx="9888" cy="19780"/>
            <wp:effectExtent l="0" t="0" r="0" b="0"/>
            <wp:wrapSquare wrapText="bothSides"/>
            <wp:docPr id="703017" name="Picture 703017"/>
            <wp:cNvGraphicFramePr/>
            <a:graphic xmlns:a="http://schemas.openxmlformats.org/drawingml/2006/main">
              <a:graphicData uri="http://schemas.openxmlformats.org/drawingml/2006/picture">
                <pic:pic xmlns:pic="http://schemas.openxmlformats.org/drawingml/2006/picture">
                  <pic:nvPicPr>
                    <pic:cNvPr id="703017" name="Picture 703017"/>
                    <pic:cNvPicPr/>
                  </pic:nvPicPr>
                  <pic:blipFill>
                    <a:blip r:embed="rId319"/>
                    <a:stretch>
                      <a:fillRect/>
                    </a:stretch>
                  </pic:blipFill>
                  <pic:spPr>
                    <a:xfrm>
                      <a:off x="0" y="0"/>
                      <a:ext cx="9888" cy="19780"/>
                    </a:xfrm>
                    <a:prstGeom prst="rect">
                      <a:avLst/>
                    </a:prstGeom>
                  </pic:spPr>
                </pic:pic>
              </a:graphicData>
            </a:graphic>
          </wp:anchor>
        </w:drawing>
      </w:r>
      <w:r w:rsidRPr="003261D9">
        <w:rPr>
          <w:sz w:val="24"/>
          <w:szCs w:val="24"/>
        </w:rPr>
        <w:t xml:space="preserve">Към края на Първата империалистическа война народните маси о едняват много, а заедно с това </w:t>
      </w:r>
      <w:r w:rsidR="009E0151">
        <w:rPr>
          <w:sz w:val="24"/>
          <w:szCs w:val="24"/>
        </w:rPr>
        <w:t>се и революционизират. Партията - на тесните социалисти</w:t>
      </w:r>
      <w:r w:rsidRPr="003261D9">
        <w:rPr>
          <w:sz w:val="24"/>
          <w:szCs w:val="24"/>
        </w:rPr>
        <w:t xml:space="preserve"> се ориентира звърдо на страната на </w:t>
      </w:r>
      <w:r w:rsidRPr="003261D9">
        <w:rPr>
          <w:noProof/>
          <w:sz w:val="24"/>
          <w:szCs w:val="24"/>
        </w:rPr>
        <w:drawing>
          <wp:inline distT="0" distB="0" distL="0" distR="0">
            <wp:extent cx="3296" cy="6593"/>
            <wp:effectExtent l="0" t="0" r="0" b="0"/>
            <wp:docPr id="234305" name="Picture 234305"/>
            <wp:cNvGraphicFramePr/>
            <a:graphic xmlns:a="http://schemas.openxmlformats.org/drawingml/2006/main">
              <a:graphicData uri="http://schemas.openxmlformats.org/drawingml/2006/picture">
                <pic:pic xmlns:pic="http://schemas.openxmlformats.org/drawingml/2006/picture">
                  <pic:nvPicPr>
                    <pic:cNvPr id="234305" name="Picture 234305"/>
                    <pic:cNvPicPr/>
                  </pic:nvPicPr>
                  <pic:blipFill>
                    <a:blip r:embed="rId320"/>
                    <a:stretch>
                      <a:fillRect/>
                    </a:stretch>
                  </pic:blipFill>
                  <pic:spPr>
                    <a:xfrm>
                      <a:off x="0" y="0"/>
                      <a:ext cx="3296" cy="6593"/>
                    </a:xfrm>
                    <a:prstGeom prst="rect">
                      <a:avLst/>
                    </a:prstGeom>
                  </pic:spPr>
                </pic:pic>
              </a:graphicData>
            </a:graphic>
          </wp:inline>
        </w:drawing>
      </w:r>
      <w:r w:rsidRPr="003261D9">
        <w:rPr>
          <w:sz w:val="24"/>
          <w:szCs w:val="24"/>
        </w:rPr>
        <w:t>болшевиките. Тя привет</w:t>
      </w:r>
      <w:r w:rsidR="006A032E">
        <w:rPr>
          <w:sz w:val="24"/>
          <w:szCs w:val="24"/>
        </w:rPr>
        <w:t>стват тази</w:t>
      </w:r>
      <w:r w:rsidRPr="003261D9">
        <w:rPr>
          <w:sz w:val="24"/>
          <w:szCs w:val="24"/>
        </w:rPr>
        <w:t xml:space="preserve"> победа и зове трудещите се да последват «примера на руските </w:t>
      </w:r>
      <w:r w:rsidR="009E0151">
        <w:rPr>
          <w:sz w:val="24"/>
          <w:szCs w:val="24"/>
        </w:rPr>
        <w:t>братя. През</w:t>
      </w:r>
      <w:r w:rsidRPr="009E0151">
        <w:rPr>
          <w:sz w:val="24"/>
          <w:szCs w:val="24"/>
        </w:rPr>
        <w:t xml:space="preserve"> 1919 г. Партията се обявява за комунистическа и влиза като цяло в състава на Третия комунистически интернационал. Болшевишката партия дава пример на нащата партия и на всичкрг трудещи </w:t>
      </w:r>
      <w:r w:rsidR="009E0151">
        <w:rPr>
          <w:sz w:val="24"/>
          <w:szCs w:val="24"/>
        </w:rPr>
        <w:t xml:space="preserve">се. Прогресивните културни </w:t>
      </w:r>
    </w:p>
    <w:p w:rsidR="00FA4B55" w:rsidRPr="003261D9" w:rsidRDefault="003A25E5">
      <w:pPr>
        <w:spacing w:after="64"/>
        <w:ind w:left="130" w:right="14"/>
        <w:rPr>
          <w:sz w:val="24"/>
          <w:szCs w:val="24"/>
        </w:rPr>
      </w:pPr>
      <w:r w:rsidRPr="003261D9">
        <w:rPr>
          <w:noProof/>
          <w:sz w:val="24"/>
          <w:szCs w:val="24"/>
        </w:rPr>
        <w:lastRenderedPageBreak/>
        <w:drawing>
          <wp:anchor distT="0" distB="0" distL="114300" distR="114300" simplePos="0" relativeHeight="251971584" behindDoc="0" locked="0" layoutInCell="1" allowOverlap="0">
            <wp:simplePos x="0" y="0"/>
            <wp:positionH relativeFrom="page">
              <wp:posOffset>5922594</wp:posOffset>
            </wp:positionH>
            <wp:positionV relativeFrom="page">
              <wp:posOffset>586814</wp:posOffset>
            </wp:positionV>
            <wp:extent cx="6592" cy="9890"/>
            <wp:effectExtent l="0" t="0" r="0" b="0"/>
            <wp:wrapSquare wrapText="bothSides"/>
            <wp:docPr id="234233" name="Picture 234233"/>
            <wp:cNvGraphicFramePr/>
            <a:graphic xmlns:a="http://schemas.openxmlformats.org/drawingml/2006/main">
              <a:graphicData uri="http://schemas.openxmlformats.org/drawingml/2006/picture">
                <pic:pic xmlns:pic="http://schemas.openxmlformats.org/drawingml/2006/picture">
                  <pic:nvPicPr>
                    <pic:cNvPr id="234233" name="Picture 234233"/>
                    <pic:cNvPicPr/>
                  </pic:nvPicPr>
                  <pic:blipFill>
                    <a:blip r:embed="rId321"/>
                    <a:stretch>
                      <a:fillRect/>
                    </a:stretch>
                  </pic:blipFill>
                  <pic:spPr>
                    <a:xfrm>
                      <a:off x="0" y="0"/>
                      <a:ext cx="6592" cy="9890"/>
                    </a:xfrm>
                    <a:prstGeom prst="rect">
                      <a:avLst/>
                    </a:prstGeom>
                  </pic:spPr>
                </pic:pic>
              </a:graphicData>
            </a:graphic>
          </wp:anchor>
        </w:drawing>
      </w:r>
      <w:r w:rsidRPr="003261D9">
        <w:rPr>
          <w:noProof/>
          <w:sz w:val="24"/>
          <w:szCs w:val="24"/>
        </w:rPr>
        <w:drawing>
          <wp:anchor distT="0" distB="0" distL="114300" distR="114300" simplePos="0" relativeHeight="251972608" behindDoc="0" locked="0" layoutInCell="1" allowOverlap="0">
            <wp:simplePos x="0" y="0"/>
            <wp:positionH relativeFrom="page">
              <wp:posOffset>5856677</wp:posOffset>
            </wp:positionH>
            <wp:positionV relativeFrom="page">
              <wp:posOffset>7018692</wp:posOffset>
            </wp:positionV>
            <wp:extent cx="6592" cy="3297"/>
            <wp:effectExtent l="0" t="0" r="0" b="0"/>
            <wp:wrapSquare wrapText="bothSides"/>
            <wp:docPr id="234311" name="Picture 234311"/>
            <wp:cNvGraphicFramePr/>
            <a:graphic xmlns:a="http://schemas.openxmlformats.org/drawingml/2006/main">
              <a:graphicData uri="http://schemas.openxmlformats.org/drawingml/2006/picture">
                <pic:pic xmlns:pic="http://schemas.openxmlformats.org/drawingml/2006/picture">
                  <pic:nvPicPr>
                    <pic:cNvPr id="234311" name="Picture 234311"/>
                    <pic:cNvPicPr/>
                  </pic:nvPicPr>
                  <pic:blipFill>
                    <a:blip r:embed="rId322"/>
                    <a:stretch>
                      <a:fillRect/>
                    </a:stretch>
                  </pic:blipFill>
                  <pic:spPr>
                    <a:xfrm>
                      <a:off x="0" y="0"/>
                      <a:ext cx="6592" cy="3297"/>
                    </a:xfrm>
                    <a:prstGeom prst="rect">
                      <a:avLst/>
                    </a:prstGeom>
                  </pic:spPr>
                </pic:pic>
              </a:graphicData>
            </a:graphic>
          </wp:anchor>
        </w:drawing>
      </w:r>
      <w:r w:rsidRPr="003261D9">
        <w:rPr>
          <w:noProof/>
          <w:sz w:val="24"/>
          <w:szCs w:val="24"/>
        </w:rPr>
        <w:drawing>
          <wp:anchor distT="0" distB="0" distL="114300" distR="114300" simplePos="0" relativeHeight="251973632" behindDoc="0" locked="0" layoutInCell="1" allowOverlap="0">
            <wp:simplePos x="0" y="0"/>
            <wp:positionH relativeFrom="page">
              <wp:posOffset>1021705</wp:posOffset>
            </wp:positionH>
            <wp:positionV relativeFrom="page">
              <wp:posOffset>7035175</wp:posOffset>
            </wp:positionV>
            <wp:extent cx="23071" cy="26374"/>
            <wp:effectExtent l="0" t="0" r="0" b="0"/>
            <wp:wrapSquare wrapText="bothSides"/>
            <wp:docPr id="234312" name="Picture 234312"/>
            <wp:cNvGraphicFramePr/>
            <a:graphic xmlns:a="http://schemas.openxmlformats.org/drawingml/2006/main">
              <a:graphicData uri="http://schemas.openxmlformats.org/drawingml/2006/picture">
                <pic:pic xmlns:pic="http://schemas.openxmlformats.org/drawingml/2006/picture">
                  <pic:nvPicPr>
                    <pic:cNvPr id="234312" name="Picture 234312"/>
                    <pic:cNvPicPr/>
                  </pic:nvPicPr>
                  <pic:blipFill>
                    <a:blip r:embed="rId323"/>
                    <a:stretch>
                      <a:fillRect/>
                    </a:stretch>
                  </pic:blipFill>
                  <pic:spPr>
                    <a:xfrm>
                      <a:off x="0" y="0"/>
                      <a:ext cx="23071" cy="26374"/>
                    </a:xfrm>
                    <a:prstGeom prst="rect">
                      <a:avLst/>
                    </a:prstGeom>
                  </pic:spPr>
                </pic:pic>
              </a:graphicData>
            </a:graphic>
          </wp:anchor>
        </w:drawing>
      </w:r>
      <w:r w:rsidRPr="003261D9">
        <w:rPr>
          <w:noProof/>
          <w:sz w:val="24"/>
          <w:szCs w:val="24"/>
        </w:rPr>
        <w:drawing>
          <wp:anchor distT="0" distB="0" distL="114300" distR="114300" simplePos="0" relativeHeight="251974656" behindDoc="0" locked="0" layoutInCell="1" allowOverlap="0">
            <wp:simplePos x="0" y="0"/>
            <wp:positionH relativeFrom="page">
              <wp:posOffset>10516970</wp:posOffset>
            </wp:positionH>
            <wp:positionV relativeFrom="page">
              <wp:posOffset>1961542</wp:posOffset>
            </wp:positionV>
            <wp:extent cx="16480" cy="9890"/>
            <wp:effectExtent l="0" t="0" r="0" b="0"/>
            <wp:wrapSquare wrapText="bothSides"/>
            <wp:docPr id="234242" name="Picture 234242"/>
            <wp:cNvGraphicFramePr/>
            <a:graphic xmlns:a="http://schemas.openxmlformats.org/drawingml/2006/main">
              <a:graphicData uri="http://schemas.openxmlformats.org/drawingml/2006/picture">
                <pic:pic xmlns:pic="http://schemas.openxmlformats.org/drawingml/2006/picture">
                  <pic:nvPicPr>
                    <pic:cNvPr id="234242" name="Picture 234242"/>
                    <pic:cNvPicPr/>
                  </pic:nvPicPr>
                  <pic:blipFill>
                    <a:blip r:embed="rId324"/>
                    <a:stretch>
                      <a:fillRect/>
                    </a:stretch>
                  </pic:blipFill>
                  <pic:spPr>
                    <a:xfrm>
                      <a:off x="0" y="0"/>
                      <a:ext cx="16480" cy="9890"/>
                    </a:xfrm>
                    <a:prstGeom prst="rect">
                      <a:avLst/>
                    </a:prstGeom>
                  </pic:spPr>
                </pic:pic>
              </a:graphicData>
            </a:graphic>
          </wp:anchor>
        </w:drawing>
      </w:r>
      <w:r w:rsidRPr="003261D9">
        <w:rPr>
          <w:noProof/>
          <w:sz w:val="24"/>
          <w:szCs w:val="24"/>
        </w:rPr>
        <w:drawing>
          <wp:anchor distT="0" distB="0" distL="114300" distR="114300" simplePos="0" relativeHeight="251975680" behindDoc="0" locked="0" layoutInCell="1" allowOverlap="0">
            <wp:simplePos x="0" y="0"/>
            <wp:positionH relativeFrom="page">
              <wp:posOffset>10480716</wp:posOffset>
            </wp:positionH>
            <wp:positionV relativeFrom="page">
              <wp:posOffset>1968135</wp:posOffset>
            </wp:positionV>
            <wp:extent cx="13183" cy="6593"/>
            <wp:effectExtent l="0" t="0" r="0" b="0"/>
            <wp:wrapSquare wrapText="bothSides"/>
            <wp:docPr id="234244" name="Picture 234244"/>
            <wp:cNvGraphicFramePr/>
            <a:graphic xmlns:a="http://schemas.openxmlformats.org/drawingml/2006/main">
              <a:graphicData uri="http://schemas.openxmlformats.org/drawingml/2006/picture">
                <pic:pic xmlns:pic="http://schemas.openxmlformats.org/drawingml/2006/picture">
                  <pic:nvPicPr>
                    <pic:cNvPr id="234244" name="Picture 234244"/>
                    <pic:cNvPicPr/>
                  </pic:nvPicPr>
                  <pic:blipFill>
                    <a:blip r:embed="rId325"/>
                    <a:stretch>
                      <a:fillRect/>
                    </a:stretch>
                  </pic:blipFill>
                  <pic:spPr>
                    <a:xfrm>
                      <a:off x="0" y="0"/>
                      <a:ext cx="13183" cy="6593"/>
                    </a:xfrm>
                    <a:prstGeom prst="rect">
                      <a:avLst/>
                    </a:prstGeom>
                  </pic:spPr>
                </pic:pic>
              </a:graphicData>
            </a:graphic>
          </wp:anchor>
        </w:drawing>
      </w:r>
      <w:r w:rsidRPr="003261D9">
        <w:rPr>
          <w:noProof/>
          <w:sz w:val="24"/>
          <w:szCs w:val="24"/>
        </w:rPr>
        <w:drawing>
          <wp:anchor distT="0" distB="0" distL="114300" distR="114300" simplePos="0" relativeHeight="251976704" behindDoc="0" locked="0" layoutInCell="1" allowOverlap="0">
            <wp:simplePos x="0" y="0"/>
            <wp:positionH relativeFrom="page">
              <wp:posOffset>10497195</wp:posOffset>
            </wp:positionH>
            <wp:positionV relativeFrom="page">
              <wp:posOffset>1968135</wp:posOffset>
            </wp:positionV>
            <wp:extent cx="13184" cy="13187"/>
            <wp:effectExtent l="0" t="0" r="0" b="0"/>
            <wp:wrapSquare wrapText="bothSides"/>
            <wp:docPr id="234243" name="Picture 234243"/>
            <wp:cNvGraphicFramePr/>
            <a:graphic xmlns:a="http://schemas.openxmlformats.org/drawingml/2006/main">
              <a:graphicData uri="http://schemas.openxmlformats.org/drawingml/2006/picture">
                <pic:pic xmlns:pic="http://schemas.openxmlformats.org/drawingml/2006/picture">
                  <pic:nvPicPr>
                    <pic:cNvPr id="234243" name="Picture 234243"/>
                    <pic:cNvPicPr/>
                  </pic:nvPicPr>
                  <pic:blipFill>
                    <a:blip r:embed="rId326"/>
                    <a:stretch>
                      <a:fillRect/>
                    </a:stretch>
                  </pic:blipFill>
                  <pic:spPr>
                    <a:xfrm>
                      <a:off x="0" y="0"/>
                      <a:ext cx="13184" cy="13187"/>
                    </a:xfrm>
                    <a:prstGeom prst="rect">
                      <a:avLst/>
                    </a:prstGeom>
                  </pic:spPr>
                </pic:pic>
              </a:graphicData>
            </a:graphic>
          </wp:anchor>
        </w:drawing>
      </w:r>
      <w:r w:rsidR="009E0151">
        <w:rPr>
          <w:sz w:val="24"/>
          <w:szCs w:val="24"/>
        </w:rPr>
        <w:t>педагогически дей</w:t>
      </w:r>
      <w:r w:rsidRPr="003261D9">
        <w:rPr>
          <w:sz w:val="24"/>
          <w:szCs w:val="24"/>
        </w:rPr>
        <w:t>ци у нас се ориентират твърдо към съветската култура педагогика.</w:t>
      </w:r>
    </w:p>
    <w:p w:rsidR="00FA4B55" w:rsidRPr="003261D9" w:rsidRDefault="00795345">
      <w:pPr>
        <w:numPr>
          <w:ilvl w:val="0"/>
          <w:numId w:val="2"/>
        </w:numPr>
        <w:spacing w:after="3" w:line="263" w:lineRule="auto"/>
        <w:ind w:right="-215"/>
        <w:rPr>
          <w:sz w:val="24"/>
          <w:szCs w:val="24"/>
        </w:rPr>
      </w:pPr>
      <w:r>
        <w:rPr>
          <w:sz w:val="24"/>
          <w:szCs w:val="24"/>
        </w:rPr>
        <w:t>Г</w:t>
      </w:r>
      <w:r w:rsidR="003A25E5" w:rsidRPr="003261D9">
        <w:rPr>
          <w:sz w:val="24"/>
          <w:szCs w:val="24"/>
        </w:rPr>
        <w:t>олямо значение за проникване на съветското влияние у нас</w:t>
      </w:r>
    </w:p>
    <w:p w:rsidR="00FA4B55" w:rsidRPr="003261D9" w:rsidRDefault="003A25E5" w:rsidP="006A032E">
      <w:pPr>
        <w:ind w:left="119" w:right="14"/>
        <w:rPr>
          <w:sz w:val="24"/>
          <w:szCs w:val="24"/>
        </w:rPr>
      </w:pPr>
      <w:r w:rsidRPr="003261D9">
        <w:rPr>
          <w:sz w:val="24"/>
          <w:szCs w:val="24"/>
        </w:rPr>
        <w:t>ика и историческата дружба между руския и българския народ, която се о</w:t>
      </w:r>
      <w:r w:rsidR="006A032E">
        <w:rPr>
          <w:sz w:val="24"/>
          <w:szCs w:val="24"/>
        </w:rPr>
        <w:t xml:space="preserve">сновава на дълбоки исторически </w:t>
      </w:r>
      <w:r w:rsidRPr="003261D9">
        <w:rPr>
          <w:sz w:val="24"/>
          <w:szCs w:val="24"/>
        </w:rPr>
        <w:t xml:space="preserve">връзки, Безплодни остават опитите на </w:t>
      </w:r>
      <w:r w:rsidR="006A032E">
        <w:rPr>
          <w:sz w:val="24"/>
          <w:szCs w:val="24"/>
        </w:rPr>
        <w:t xml:space="preserve">немските агенти и на продажната </w:t>
      </w:r>
      <w:r w:rsidRPr="003261D9">
        <w:rPr>
          <w:sz w:val="24"/>
          <w:szCs w:val="24"/>
        </w:rPr>
        <w:t>буржоазия</w:t>
      </w:r>
      <w:r w:rsidR="006A032E">
        <w:rPr>
          <w:sz w:val="24"/>
          <w:szCs w:val="24"/>
        </w:rPr>
        <w:t xml:space="preserve"> </w:t>
      </w:r>
      <w:r w:rsidRPr="003261D9">
        <w:rPr>
          <w:sz w:val="24"/>
          <w:szCs w:val="24"/>
        </w:rPr>
        <w:t>да</w:t>
      </w:r>
      <w:r w:rsidR="006A032E">
        <w:rPr>
          <w:sz w:val="24"/>
          <w:szCs w:val="24"/>
        </w:rPr>
        <w:t xml:space="preserve"> п</w:t>
      </w:r>
      <w:r w:rsidRPr="003261D9">
        <w:rPr>
          <w:sz w:val="24"/>
          <w:szCs w:val="24"/>
        </w:rPr>
        <w:t>отъпчат</w:t>
      </w:r>
      <w:r w:rsidR="006A032E">
        <w:rPr>
          <w:sz w:val="24"/>
          <w:szCs w:val="24"/>
        </w:rPr>
        <w:t xml:space="preserve"> </w:t>
      </w:r>
      <w:r w:rsidRPr="003261D9">
        <w:rPr>
          <w:sz w:val="24"/>
          <w:szCs w:val="24"/>
        </w:rPr>
        <w:t>любовта на българския народ към не</w:t>
      </w:r>
      <w:r w:rsidR="006A032E">
        <w:rPr>
          <w:sz w:val="24"/>
          <w:szCs w:val="24"/>
        </w:rPr>
        <w:t>говия велик освободител. Както п</w:t>
      </w:r>
      <w:r w:rsidRPr="003261D9">
        <w:rPr>
          <w:sz w:val="24"/>
          <w:szCs w:val="24"/>
        </w:rPr>
        <w:t>реди Освобождението, так</w:t>
      </w:r>
      <w:r w:rsidR="006A032E">
        <w:rPr>
          <w:sz w:val="24"/>
          <w:szCs w:val="24"/>
        </w:rPr>
        <w:t>а и сега, руските революционни во</w:t>
      </w:r>
      <w:r w:rsidRPr="003261D9">
        <w:rPr>
          <w:sz w:val="24"/>
          <w:szCs w:val="24"/>
        </w:rPr>
        <w:t>дачи са признати учители на нашия народ. В лицето на руския пролетаwai и неговите вождове трудещите се от нашата страна виждат си ата която ще им помогне да се освободят от капиталистическия гнет.</w:t>
      </w:r>
    </w:p>
    <w:p w:rsidR="00FA4B55" w:rsidRPr="003261D9" w:rsidRDefault="009E0151" w:rsidP="009E0151">
      <w:pPr>
        <w:ind w:left="11" w:right="14"/>
        <w:rPr>
          <w:sz w:val="24"/>
          <w:szCs w:val="24"/>
        </w:rPr>
      </w:pPr>
      <w:r>
        <w:rPr>
          <w:sz w:val="24"/>
          <w:szCs w:val="24"/>
        </w:rPr>
        <w:t>3</w:t>
      </w:r>
      <w:r w:rsidR="003A25E5" w:rsidRPr="003261D9">
        <w:rPr>
          <w:sz w:val="24"/>
          <w:szCs w:val="24"/>
        </w:rPr>
        <w:t>. След Септемврийското въстание 1923 г. участниците в него и функционерите на Комунистическата партия биват подложени на нечувано гонение. Голяма част от тях са принудени да емигрират в Съветския съюз, без да изгубват ни</w:t>
      </w:r>
      <w:r w:rsidR="006A032E">
        <w:rPr>
          <w:sz w:val="24"/>
          <w:szCs w:val="24"/>
        </w:rPr>
        <w:t>то за момент връзките си с комун</w:t>
      </w:r>
      <w:r w:rsidR="003A25E5" w:rsidRPr="003261D9">
        <w:rPr>
          <w:sz w:val="24"/>
          <w:szCs w:val="24"/>
        </w:rPr>
        <w:t>истическото движение у нас. Тези връзки са един от важните канали за проникване на съветското влияние у нас. По различни пътища трудещите се научават за великите постижения на съветската власт.</w:t>
      </w:r>
      <w:r>
        <w:rPr>
          <w:sz w:val="24"/>
          <w:szCs w:val="24"/>
        </w:rPr>
        <w:t xml:space="preserve"> </w:t>
      </w:r>
      <w:r w:rsidR="003A25E5" w:rsidRPr="003261D9">
        <w:rPr>
          <w:sz w:val="24"/>
          <w:szCs w:val="24"/>
        </w:rPr>
        <w:t>Всеки българин, посетил съветската страна, след завръщането си в България става горещ пропагандатор на великите постижения на съветската власт, на постиженията на съветската култура и наука.</w:t>
      </w:r>
      <w:r>
        <w:rPr>
          <w:sz w:val="24"/>
          <w:szCs w:val="24"/>
        </w:rPr>
        <w:t xml:space="preserve"> </w:t>
      </w:r>
      <w:r w:rsidR="003A25E5" w:rsidRPr="003261D9">
        <w:rPr>
          <w:sz w:val="24"/>
          <w:szCs w:val="24"/>
        </w:rPr>
        <w:t>Съветското влияние у нас е влияние на по-високо развита в икономическо и политическо отношение страна, то е влияние на</w:t>
      </w:r>
      <w:r w:rsidR="006A032E">
        <w:rPr>
          <w:sz w:val="24"/>
          <w:szCs w:val="24"/>
        </w:rPr>
        <w:t xml:space="preserve"> високо развита, нова, социалистическа култур</w:t>
      </w:r>
      <w:r>
        <w:rPr>
          <w:sz w:val="24"/>
          <w:szCs w:val="24"/>
        </w:rPr>
        <w:t>а и наук</w:t>
      </w:r>
      <w:r w:rsidR="003A25E5" w:rsidRPr="003261D9">
        <w:rPr>
          <w:sz w:val="24"/>
          <w:szCs w:val="24"/>
        </w:rPr>
        <w:t>а.</w:t>
      </w:r>
      <w:r>
        <w:rPr>
          <w:sz w:val="24"/>
          <w:szCs w:val="24"/>
        </w:rPr>
        <w:t xml:space="preserve"> </w:t>
      </w:r>
      <w:r w:rsidR="003A25E5" w:rsidRPr="003261D9">
        <w:rPr>
          <w:sz w:val="24"/>
          <w:szCs w:val="24"/>
        </w:rPr>
        <w:t xml:space="preserve">Дълбоките преобразования, които извършва съветската власт в областта на цародното образование, се следят с жив интерес от </w:t>
      </w:r>
      <w:r w:rsidR="003A25E5" w:rsidRPr="003261D9">
        <w:rPr>
          <w:noProof/>
          <w:sz w:val="24"/>
          <w:szCs w:val="24"/>
        </w:rPr>
        <w:drawing>
          <wp:inline distT="0" distB="0" distL="0" distR="0">
            <wp:extent cx="3296" cy="6593"/>
            <wp:effectExtent l="0" t="0" r="0" b="0"/>
            <wp:docPr id="234289" name="Picture 234289"/>
            <wp:cNvGraphicFramePr/>
            <a:graphic xmlns:a="http://schemas.openxmlformats.org/drawingml/2006/main">
              <a:graphicData uri="http://schemas.openxmlformats.org/drawingml/2006/picture">
                <pic:pic xmlns:pic="http://schemas.openxmlformats.org/drawingml/2006/picture">
                  <pic:nvPicPr>
                    <pic:cNvPr id="234289" name="Picture 234289"/>
                    <pic:cNvPicPr/>
                  </pic:nvPicPr>
                  <pic:blipFill>
                    <a:blip r:embed="rId327"/>
                    <a:stretch>
                      <a:fillRect/>
                    </a:stretch>
                  </pic:blipFill>
                  <pic:spPr>
                    <a:xfrm>
                      <a:off x="0" y="0"/>
                      <a:ext cx="3296" cy="6593"/>
                    </a:xfrm>
                    <a:prstGeom prst="rect">
                      <a:avLst/>
                    </a:prstGeom>
                  </pic:spPr>
                </pic:pic>
              </a:graphicData>
            </a:graphic>
          </wp:inline>
        </w:drawing>
      </w:r>
      <w:r w:rsidR="003A25E5" w:rsidRPr="003261D9">
        <w:rPr>
          <w:sz w:val="24"/>
          <w:szCs w:val="24"/>
        </w:rPr>
        <w:t xml:space="preserve">педагогическите работници у нас. Педагогическите дейци, особено комунистите, пропагандират пламенно постиженията и идеите на съветското образование и педагогика и сочат СССР като държава, в която за пръв път в човешката история се строи истинска култура, а образованието е поставено изцяло в служба на трудещите се. </w:t>
      </w:r>
      <w:r w:rsidR="003A25E5" w:rsidRPr="003261D9">
        <w:rPr>
          <w:noProof/>
          <w:sz w:val="24"/>
          <w:szCs w:val="24"/>
        </w:rPr>
        <w:drawing>
          <wp:inline distT="0" distB="0" distL="0" distR="0">
            <wp:extent cx="3296" cy="3297"/>
            <wp:effectExtent l="0" t="0" r="0" b="0"/>
            <wp:docPr id="234292" name="Picture 234292"/>
            <wp:cNvGraphicFramePr/>
            <a:graphic xmlns:a="http://schemas.openxmlformats.org/drawingml/2006/main">
              <a:graphicData uri="http://schemas.openxmlformats.org/drawingml/2006/picture">
                <pic:pic xmlns:pic="http://schemas.openxmlformats.org/drawingml/2006/picture">
                  <pic:nvPicPr>
                    <pic:cNvPr id="234292" name="Picture 234292"/>
                    <pic:cNvPicPr/>
                  </pic:nvPicPr>
                  <pic:blipFill>
                    <a:blip r:embed="rId328"/>
                    <a:stretch>
                      <a:fillRect/>
                    </a:stretch>
                  </pic:blipFill>
                  <pic:spPr>
                    <a:xfrm>
                      <a:off x="0" y="0"/>
                      <a:ext cx="3296" cy="3297"/>
                    </a:xfrm>
                    <a:prstGeom prst="rect">
                      <a:avLst/>
                    </a:prstGeom>
                  </pic:spPr>
                </pic:pic>
              </a:graphicData>
            </a:graphic>
          </wp:inline>
        </w:drawing>
      </w:r>
    </w:p>
    <w:p w:rsidR="00FA4B55" w:rsidRPr="003261D9" w:rsidRDefault="003A25E5" w:rsidP="006A032E">
      <w:pPr>
        <w:ind w:left="11" w:right="14" w:firstLine="467"/>
        <w:rPr>
          <w:sz w:val="24"/>
          <w:szCs w:val="24"/>
        </w:rPr>
      </w:pPr>
      <w:r w:rsidRPr="003261D9">
        <w:rPr>
          <w:sz w:val="24"/>
          <w:szCs w:val="24"/>
        </w:rPr>
        <w:lastRenderedPageBreak/>
        <w:t xml:space="preserve">Първите статии и сведения за учебното дело в СССР се появя ват през втората половина на 1918 година. Те се използуват умело като пропаганден материал в полза на великата страна на социализма и като средство за мобилизиране на народните маси за борба против капиталистическата експлоатация. Материалите за съветското учебно дело и неговите педагогически идеи се изнасят главно във вестниците и списанията на Комунистическата партия: «Работнически вестник», списание «Ново време», а също така и в. «Учителска искра», «Учителско единство», по-късно «Учителска </w:t>
      </w:r>
      <w:r w:rsidRPr="003261D9">
        <w:rPr>
          <w:sz w:val="24"/>
          <w:szCs w:val="24"/>
        </w:rPr>
        <w:lastRenderedPageBreak/>
        <w:t>борба» и др. В статиите и съобщенията се дават материали за структурата, организацията и управлението на съветските училища, за учебната работа и образователното съдържание, за ръста на образованието,. за грижите на съветската власт за народните учители, просветната работа сред малцинствата и др. В прогресивните български списания и вестници намират място почти всички постановления на ВКП (б) и съветското</w:t>
      </w:r>
      <w:r w:rsidR="006A032E">
        <w:rPr>
          <w:sz w:val="24"/>
          <w:szCs w:val="24"/>
        </w:rPr>
        <w:t xml:space="preserve"> правителство за народното обра</w:t>
      </w:r>
      <w:r w:rsidRPr="003261D9">
        <w:rPr>
          <w:sz w:val="24"/>
          <w:szCs w:val="24"/>
        </w:rPr>
        <w:t xml:space="preserve">зование. </w:t>
      </w:r>
    </w:p>
    <w:p w:rsidR="00FA4B55" w:rsidRPr="003261D9" w:rsidRDefault="00FA4B55">
      <w:pPr>
        <w:rPr>
          <w:sz w:val="24"/>
          <w:szCs w:val="24"/>
        </w:rPr>
        <w:sectPr w:rsidR="00FA4B55" w:rsidRPr="003261D9">
          <w:footnotePr>
            <w:numRestart w:val="eachPage"/>
          </w:footnotePr>
          <w:type w:val="continuous"/>
          <w:pgSz w:w="18140" w:h="12460" w:orient="landscape"/>
          <w:pgMar w:top="1440" w:right="1661" w:bottom="1440" w:left="1651" w:header="708" w:footer="708" w:gutter="0"/>
          <w:cols w:num="2" w:space="856"/>
        </w:sectPr>
      </w:pPr>
    </w:p>
    <w:p w:rsidR="006A032E" w:rsidRDefault="006A032E">
      <w:pPr>
        <w:ind w:left="78" w:right="14"/>
        <w:rPr>
          <w:sz w:val="24"/>
          <w:szCs w:val="24"/>
        </w:rPr>
      </w:pPr>
    </w:p>
    <w:p w:rsidR="00FA4B55" w:rsidRPr="003261D9" w:rsidRDefault="003A25E5" w:rsidP="000C4A02">
      <w:pPr>
        <w:ind w:left="11" w:right="14" w:firstLine="0"/>
        <w:rPr>
          <w:sz w:val="24"/>
          <w:szCs w:val="24"/>
        </w:rPr>
      </w:pPr>
      <w:r w:rsidRPr="003261D9">
        <w:rPr>
          <w:sz w:val="24"/>
          <w:szCs w:val="24"/>
        </w:rPr>
        <w:t>Особено голямо значение има публикуването на декретите на се разясняват пред българските учители. Превеждат се и се печатат ЦК на ВК П (б) и съветското правителство относно въпросите за статии. Особено голяма разяснителна работа извършват Тодор Панародното образование. Чрез тях българските читатели научават влов, Тодор Самодум</w:t>
      </w:r>
      <w:r w:rsidR="006A032E">
        <w:rPr>
          <w:sz w:val="24"/>
          <w:szCs w:val="24"/>
        </w:rPr>
        <w:t>ов, Сава Гановски, К. Драмалие.</w:t>
      </w:r>
      <w:r w:rsidRPr="003261D9">
        <w:rPr>
          <w:sz w:val="24"/>
          <w:szCs w:val="24"/>
        </w:rPr>
        <w:t xml:space="preserve"> По примера за просветната политика на Партията и съветската власт. По-важ</w:t>
      </w:r>
      <w:r w:rsidR="009E0151">
        <w:rPr>
          <w:noProof/>
          <w:sz w:val="24"/>
          <w:szCs w:val="24"/>
        </w:rPr>
        <w:t xml:space="preserve">но  </w:t>
      </w:r>
      <w:r w:rsidRPr="003261D9">
        <w:rPr>
          <w:noProof/>
          <w:sz w:val="24"/>
          <w:szCs w:val="24"/>
        </w:rPr>
        <w:drawing>
          <wp:inline distT="0" distB="0" distL="0" distR="0">
            <wp:extent cx="3296" cy="6593"/>
            <wp:effectExtent l="0" t="0" r="0" b="0"/>
            <wp:docPr id="241968" name="Picture 241968"/>
            <wp:cNvGraphicFramePr/>
            <a:graphic xmlns:a="http://schemas.openxmlformats.org/drawingml/2006/main">
              <a:graphicData uri="http://schemas.openxmlformats.org/drawingml/2006/picture">
                <pic:pic xmlns:pic="http://schemas.openxmlformats.org/drawingml/2006/picture">
                  <pic:nvPicPr>
                    <pic:cNvPr id="241968" name="Picture 241968"/>
                    <pic:cNvPicPr/>
                  </pic:nvPicPr>
                  <pic:blipFill>
                    <a:blip r:embed="rId329"/>
                    <a:stretch>
                      <a:fillRect/>
                    </a:stretch>
                  </pic:blipFill>
                  <pic:spPr>
                    <a:xfrm>
                      <a:off x="0" y="0"/>
                      <a:ext cx="3296" cy="6593"/>
                    </a:xfrm>
                    <a:prstGeom prst="rect">
                      <a:avLst/>
                    </a:prstGeom>
                  </pic:spPr>
                </pic:pic>
              </a:graphicData>
            </a:graphic>
          </wp:inline>
        </w:drawing>
      </w:r>
      <w:r w:rsidRPr="003261D9">
        <w:rPr>
          <w:sz w:val="24"/>
          <w:szCs w:val="24"/>
        </w:rPr>
        <w:t>Съветския съюз и у нас се подлагат на критика възгледите на ни декрети от този период, публикувапи и у нас, са: Обръщението на буржоазните педагози и педолози. Вестниците на прогресивното учи</w:t>
      </w:r>
      <w:r w:rsidR="006A032E">
        <w:rPr>
          <w:sz w:val="24"/>
          <w:szCs w:val="24"/>
        </w:rPr>
        <w:t xml:space="preserve"> </w:t>
      </w:r>
      <w:r w:rsidRPr="003261D9">
        <w:rPr>
          <w:sz w:val="24"/>
          <w:szCs w:val="24"/>
        </w:rPr>
        <w:t>На</w:t>
      </w:r>
      <w:r w:rsidR="006A032E">
        <w:rPr>
          <w:sz w:val="24"/>
          <w:szCs w:val="24"/>
        </w:rPr>
        <w:t xml:space="preserve"> компромис</w:t>
      </w:r>
      <w:r w:rsidRPr="003261D9">
        <w:rPr>
          <w:sz w:val="24"/>
          <w:szCs w:val="24"/>
          <w:vertAlign w:val="superscript"/>
        </w:rPr>
        <w:t xml:space="preserve"> </w:t>
      </w:r>
      <w:r w:rsidRPr="003261D9">
        <w:rPr>
          <w:sz w:val="24"/>
          <w:szCs w:val="24"/>
        </w:rPr>
        <w:t xml:space="preserve">към гражданите на Русия (29 октомври 1917 г.), в телство „Учителска искра», а в последствие и «Учителска борба», коего се излагат основните линии на просветната политика: Декре- </w:t>
      </w:r>
      <w:r w:rsidRPr="003261D9">
        <w:rPr>
          <w:noProof/>
          <w:sz w:val="24"/>
          <w:szCs w:val="24"/>
        </w:rPr>
        <w:drawing>
          <wp:inline distT="0" distB="0" distL="0" distR="0">
            <wp:extent cx="16479" cy="9890"/>
            <wp:effectExtent l="0" t="0" r="0" b="0"/>
            <wp:docPr id="241969" name="Picture 241969"/>
            <wp:cNvGraphicFramePr/>
            <a:graphic xmlns:a="http://schemas.openxmlformats.org/drawingml/2006/main">
              <a:graphicData uri="http://schemas.openxmlformats.org/drawingml/2006/picture">
                <pic:pic xmlns:pic="http://schemas.openxmlformats.org/drawingml/2006/picture">
                  <pic:nvPicPr>
                    <pic:cNvPr id="241969" name="Picture 241969"/>
                    <pic:cNvPicPr/>
                  </pic:nvPicPr>
                  <pic:blipFill>
                    <a:blip r:embed="rId330"/>
                    <a:stretch>
                      <a:fillRect/>
                    </a:stretch>
                  </pic:blipFill>
                  <pic:spPr>
                    <a:xfrm>
                      <a:off x="0" y="0"/>
                      <a:ext cx="16479" cy="9890"/>
                    </a:xfrm>
                    <a:prstGeom prst="rect">
                      <a:avLst/>
                    </a:prstGeom>
                  </pic:spPr>
                </pic:pic>
              </a:graphicData>
            </a:graphic>
          </wp:inline>
        </w:drawing>
      </w:r>
      <w:r w:rsidRPr="003261D9">
        <w:rPr>
          <w:sz w:val="24"/>
          <w:szCs w:val="24"/>
        </w:rPr>
        <w:t xml:space="preserve"> списанията «Народна просвета», «Съвременна мисъл» и др. пропатът от 15 декември закриване на църковно-приходските гандират повите съветск</w:t>
      </w:r>
      <w:r w:rsidR="009E0151">
        <w:rPr>
          <w:sz w:val="24"/>
          <w:szCs w:val="24"/>
        </w:rPr>
        <w:t>и идеи за выпитание, поместват</w:t>
      </w:r>
      <w:r w:rsidRPr="003261D9">
        <w:rPr>
          <w:sz w:val="24"/>
          <w:szCs w:val="24"/>
        </w:rPr>
        <w:t xml:space="preserve"> статии от училища и превръщането им в за «Положението изтъкнати съ</w:t>
      </w:r>
      <w:r w:rsidR="006A032E">
        <w:rPr>
          <w:sz w:val="24"/>
          <w:szCs w:val="24"/>
        </w:rPr>
        <w:t>ветски педагози и просветни Дейц</w:t>
      </w:r>
      <w:r w:rsidRPr="003261D9">
        <w:rPr>
          <w:sz w:val="24"/>
          <w:szCs w:val="24"/>
        </w:rPr>
        <w:t xml:space="preserve">и като Н. К. Крупская, на единното трудово училище» от 16 октомври 1918 г.; декретите за </w:t>
      </w:r>
      <w:r w:rsidRPr="003261D9">
        <w:rPr>
          <w:noProof/>
          <w:sz w:val="24"/>
          <w:szCs w:val="24"/>
        </w:rPr>
        <w:drawing>
          <wp:inline distT="0" distB="0" distL="0" distR="0">
            <wp:extent cx="6592" cy="6593"/>
            <wp:effectExtent l="0" t="0" r="0" b="0"/>
            <wp:docPr id="241970" name="Picture 241970"/>
            <wp:cNvGraphicFramePr/>
            <a:graphic xmlns:a="http://schemas.openxmlformats.org/drawingml/2006/main">
              <a:graphicData uri="http://schemas.openxmlformats.org/drawingml/2006/picture">
                <pic:pic xmlns:pic="http://schemas.openxmlformats.org/drawingml/2006/picture">
                  <pic:nvPicPr>
                    <pic:cNvPr id="241970" name="Picture 241970"/>
                    <pic:cNvPicPr/>
                  </pic:nvPicPr>
                  <pic:blipFill>
                    <a:blip r:embed="rId331"/>
                    <a:stretch>
                      <a:fillRect/>
                    </a:stretch>
                  </pic:blipFill>
                  <pic:spPr>
                    <a:xfrm>
                      <a:off x="0" y="0"/>
                      <a:ext cx="6592" cy="6593"/>
                    </a:xfrm>
                    <a:prstGeom prst="rect">
                      <a:avLst/>
                    </a:prstGeom>
                  </pic:spPr>
                </pic:pic>
              </a:graphicData>
            </a:graphic>
          </wp:inline>
        </w:drawing>
      </w:r>
      <w:r w:rsidRPr="003261D9">
        <w:rPr>
          <w:sz w:val="24"/>
          <w:szCs w:val="24"/>
        </w:rPr>
        <w:t xml:space="preserve"> Анатолий Луначарски и др. Българските педагози - Тодор Павлов, ликвидиране на неграмотността, за създаване на пионерската органи</w:t>
      </w:r>
      <w:r w:rsidR="006A032E">
        <w:rPr>
          <w:sz w:val="24"/>
          <w:szCs w:val="24"/>
        </w:rPr>
        <w:t xml:space="preserve"> </w:t>
      </w:r>
      <w:r w:rsidRPr="003261D9">
        <w:rPr>
          <w:sz w:val="24"/>
          <w:szCs w:val="24"/>
        </w:rPr>
        <w:t xml:space="preserve">- </w:t>
      </w:r>
      <w:r w:rsidRPr="003261D9">
        <w:rPr>
          <w:noProof/>
          <w:sz w:val="24"/>
          <w:szCs w:val="24"/>
        </w:rPr>
        <w:drawing>
          <wp:inline distT="0" distB="0" distL="0" distR="0">
            <wp:extent cx="6592" cy="3297"/>
            <wp:effectExtent l="0" t="0" r="0" b="0"/>
            <wp:docPr id="241971" name="Picture 241971"/>
            <wp:cNvGraphicFramePr/>
            <a:graphic xmlns:a="http://schemas.openxmlformats.org/drawingml/2006/main">
              <a:graphicData uri="http://schemas.openxmlformats.org/drawingml/2006/picture">
                <pic:pic xmlns:pic="http://schemas.openxmlformats.org/drawingml/2006/picture">
                  <pic:nvPicPr>
                    <pic:cNvPr id="241971" name="Picture 241971"/>
                    <pic:cNvPicPr/>
                  </pic:nvPicPr>
                  <pic:blipFill>
                    <a:blip r:embed="rId332"/>
                    <a:stretch>
                      <a:fillRect/>
                    </a:stretch>
                  </pic:blipFill>
                  <pic:spPr>
                    <a:xfrm>
                      <a:off x="0" y="0"/>
                      <a:ext cx="6592" cy="3297"/>
                    </a:xfrm>
                    <a:prstGeom prst="rect">
                      <a:avLst/>
                    </a:prstGeom>
                  </pic:spPr>
                </pic:pic>
              </a:graphicData>
            </a:graphic>
          </wp:inline>
        </w:drawing>
      </w:r>
      <w:r w:rsidRPr="003261D9">
        <w:rPr>
          <w:sz w:val="24"/>
          <w:szCs w:val="24"/>
        </w:rPr>
        <w:t>Тодор Самодумов, Сава Гановски и др. разясняват своевременно нозация и др. В тези декрети е отраз</w:t>
      </w:r>
      <w:r w:rsidR="006A032E">
        <w:rPr>
          <w:sz w:val="24"/>
          <w:szCs w:val="24"/>
        </w:rPr>
        <w:t xml:space="preserve">ена правилната </w:t>
      </w:r>
      <w:r w:rsidR="006A032E" w:rsidRPr="00CE1CE4">
        <w:rPr>
          <w:sz w:val="24"/>
          <w:szCs w:val="24"/>
        </w:rPr>
        <w:t>теоритическ</w:t>
      </w:r>
      <w:r w:rsidR="00CE1CE4" w:rsidRPr="00CE1CE4">
        <w:rPr>
          <w:sz w:val="24"/>
          <w:szCs w:val="24"/>
        </w:rPr>
        <w:t>а</w:t>
      </w:r>
      <w:r w:rsidRPr="00CE1CE4">
        <w:rPr>
          <w:sz w:val="24"/>
          <w:szCs w:val="24"/>
        </w:rPr>
        <w:t xml:space="preserve"> насоки</w:t>
      </w:r>
      <w:r w:rsidRPr="003261D9">
        <w:rPr>
          <w:sz w:val="24"/>
          <w:szCs w:val="24"/>
        </w:rPr>
        <w:t xml:space="preserve"> в развитието на съветската педагогика и от нейните пония на ЦК на ВКП (6) . зиции критикуват буржоазните педагоёически движения и тяхното След фашисткия преврат 1923 г. сведенията стават съвсем </w:t>
      </w:r>
      <w:r w:rsidR="009E0151">
        <w:rPr>
          <w:sz w:val="24"/>
          <w:szCs w:val="24"/>
        </w:rPr>
        <w:t>ос- разпространение в България. Така например</w:t>
      </w:r>
      <w:r w:rsidRPr="003261D9">
        <w:rPr>
          <w:sz w:val="24"/>
          <w:szCs w:val="24"/>
        </w:rPr>
        <w:t xml:space="preserve"> С. Гановски в «Проблеми</w:t>
      </w:r>
    </w:p>
    <w:p w:rsidR="00FA4B55" w:rsidRPr="003261D9" w:rsidRDefault="003A25E5">
      <w:pPr>
        <w:spacing w:after="16" w:line="259" w:lineRule="auto"/>
        <w:ind w:left="14761" w:firstLine="0"/>
        <w:jc w:val="left"/>
        <w:rPr>
          <w:sz w:val="24"/>
          <w:szCs w:val="24"/>
        </w:rPr>
      </w:pPr>
      <w:r w:rsidRPr="003261D9">
        <w:rPr>
          <w:noProof/>
          <w:sz w:val="24"/>
          <w:szCs w:val="24"/>
        </w:rPr>
        <w:drawing>
          <wp:inline distT="0" distB="0" distL="0" distR="0" wp14:anchorId="61591E6B" wp14:editId="32F0D2D4">
            <wp:extent cx="3296" cy="13187"/>
            <wp:effectExtent l="0" t="0" r="0" b="0"/>
            <wp:docPr id="241973" name="Picture 241973"/>
            <wp:cNvGraphicFramePr/>
            <a:graphic xmlns:a="http://schemas.openxmlformats.org/drawingml/2006/main">
              <a:graphicData uri="http://schemas.openxmlformats.org/drawingml/2006/picture">
                <pic:pic xmlns:pic="http://schemas.openxmlformats.org/drawingml/2006/picture">
                  <pic:nvPicPr>
                    <pic:cNvPr id="241973" name="Picture 241973"/>
                    <pic:cNvPicPr/>
                  </pic:nvPicPr>
                  <pic:blipFill>
                    <a:blip r:embed="rId333"/>
                    <a:stretch>
                      <a:fillRect/>
                    </a:stretch>
                  </pic:blipFill>
                  <pic:spPr>
                    <a:xfrm>
                      <a:off x="0" y="0"/>
                      <a:ext cx="3296" cy="13187"/>
                    </a:xfrm>
                    <a:prstGeom prst="rect">
                      <a:avLst/>
                    </a:prstGeom>
                  </pic:spPr>
                </pic:pic>
              </a:graphicData>
            </a:graphic>
          </wp:inline>
        </w:drawing>
      </w:r>
    </w:p>
    <w:p w:rsidR="00FA4B55" w:rsidRPr="003261D9" w:rsidRDefault="003A25E5" w:rsidP="00CE1CE4">
      <w:pPr>
        <w:ind w:left="0" w:right="14" w:firstLine="0"/>
        <w:rPr>
          <w:sz w:val="24"/>
          <w:szCs w:val="24"/>
        </w:rPr>
      </w:pPr>
      <w:r w:rsidRPr="003261D9">
        <w:rPr>
          <w:noProof/>
          <w:sz w:val="24"/>
          <w:szCs w:val="24"/>
        </w:rPr>
        <w:drawing>
          <wp:anchor distT="0" distB="0" distL="114300" distR="114300" simplePos="0" relativeHeight="251979776" behindDoc="0" locked="0" layoutInCell="1" allowOverlap="0" wp14:anchorId="638DEA7B" wp14:editId="5669547D">
            <wp:simplePos x="0" y="0"/>
            <wp:positionH relativeFrom="page">
              <wp:posOffset>1288667</wp:posOffset>
            </wp:positionH>
            <wp:positionV relativeFrom="page">
              <wp:posOffset>7008802</wp:posOffset>
            </wp:positionV>
            <wp:extent cx="23071" cy="62638"/>
            <wp:effectExtent l="0" t="0" r="0" b="0"/>
            <wp:wrapSquare wrapText="bothSides"/>
            <wp:docPr id="241995" name="Picture 241995"/>
            <wp:cNvGraphicFramePr/>
            <a:graphic xmlns:a="http://schemas.openxmlformats.org/drawingml/2006/main">
              <a:graphicData uri="http://schemas.openxmlformats.org/drawingml/2006/picture">
                <pic:pic xmlns:pic="http://schemas.openxmlformats.org/drawingml/2006/picture">
                  <pic:nvPicPr>
                    <pic:cNvPr id="241995" name="Picture 241995"/>
                    <pic:cNvPicPr/>
                  </pic:nvPicPr>
                  <pic:blipFill>
                    <a:blip r:embed="rId334"/>
                    <a:stretch>
                      <a:fillRect/>
                    </a:stretch>
                  </pic:blipFill>
                  <pic:spPr>
                    <a:xfrm>
                      <a:off x="0" y="0"/>
                      <a:ext cx="23071" cy="62638"/>
                    </a:xfrm>
                    <a:prstGeom prst="rect">
                      <a:avLst/>
                    </a:prstGeom>
                  </pic:spPr>
                </pic:pic>
              </a:graphicData>
            </a:graphic>
          </wp:anchor>
        </w:drawing>
      </w:r>
      <w:r w:rsidRPr="003261D9">
        <w:rPr>
          <w:noProof/>
          <w:sz w:val="24"/>
          <w:szCs w:val="24"/>
        </w:rPr>
        <w:drawing>
          <wp:anchor distT="0" distB="0" distL="114300" distR="114300" simplePos="0" relativeHeight="251981824" behindDoc="0" locked="0" layoutInCell="1" allowOverlap="0" wp14:anchorId="21DB1727" wp14:editId="6D14018A">
            <wp:simplePos x="0" y="0"/>
            <wp:positionH relativeFrom="page">
              <wp:posOffset>5972031</wp:posOffset>
            </wp:positionH>
            <wp:positionV relativeFrom="page">
              <wp:posOffset>626375</wp:posOffset>
            </wp:positionV>
            <wp:extent cx="3296" cy="9890"/>
            <wp:effectExtent l="0" t="0" r="0" b="0"/>
            <wp:wrapSquare wrapText="bothSides"/>
            <wp:docPr id="241952" name="Picture 241952"/>
            <wp:cNvGraphicFramePr/>
            <a:graphic xmlns:a="http://schemas.openxmlformats.org/drawingml/2006/main">
              <a:graphicData uri="http://schemas.openxmlformats.org/drawingml/2006/picture">
                <pic:pic xmlns:pic="http://schemas.openxmlformats.org/drawingml/2006/picture">
                  <pic:nvPicPr>
                    <pic:cNvPr id="241952" name="Picture 241952"/>
                    <pic:cNvPicPr/>
                  </pic:nvPicPr>
                  <pic:blipFill>
                    <a:blip r:embed="rId335"/>
                    <a:stretch>
                      <a:fillRect/>
                    </a:stretch>
                  </pic:blipFill>
                  <pic:spPr>
                    <a:xfrm>
                      <a:off x="0" y="0"/>
                      <a:ext cx="3296" cy="9890"/>
                    </a:xfrm>
                    <a:prstGeom prst="rect">
                      <a:avLst/>
                    </a:prstGeom>
                  </pic:spPr>
                </pic:pic>
              </a:graphicData>
            </a:graphic>
          </wp:anchor>
        </w:drawing>
      </w:r>
      <w:r w:rsidRPr="003261D9">
        <w:rPr>
          <w:noProof/>
          <w:sz w:val="24"/>
          <w:szCs w:val="24"/>
        </w:rPr>
        <w:drawing>
          <wp:anchor distT="0" distB="0" distL="114300" distR="114300" simplePos="0" relativeHeight="251983872" behindDoc="0" locked="0" layoutInCell="1" allowOverlap="0" wp14:anchorId="338C0B30" wp14:editId="1E95F440">
            <wp:simplePos x="0" y="0"/>
            <wp:positionH relativeFrom="page">
              <wp:posOffset>10411503</wp:posOffset>
            </wp:positionH>
            <wp:positionV relativeFrom="page">
              <wp:posOffset>5324184</wp:posOffset>
            </wp:positionV>
            <wp:extent cx="59325" cy="13187"/>
            <wp:effectExtent l="0" t="0" r="0" b="0"/>
            <wp:wrapSquare wrapText="bothSides"/>
            <wp:docPr id="703027" name="Picture 703027"/>
            <wp:cNvGraphicFramePr/>
            <a:graphic xmlns:a="http://schemas.openxmlformats.org/drawingml/2006/main">
              <a:graphicData uri="http://schemas.openxmlformats.org/drawingml/2006/picture">
                <pic:pic xmlns:pic="http://schemas.openxmlformats.org/drawingml/2006/picture">
                  <pic:nvPicPr>
                    <pic:cNvPr id="703027" name="Picture 703027"/>
                    <pic:cNvPicPr/>
                  </pic:nvPicPr>
                  <pic:blipFill>
                    <a:blip r:embed="rId336"/>
                    <a:stretch>
                      <a:fillRect/>
                    </a:stretch>
                  </pic:blipFill>
                  <pic:spPr>
                    <a:xfrm>
                      <a:off x="0" y="0"/>
                      <a:ext cx="59325" cy="13187"/>
                    </a:xfrm>
                    <a:prstGeom prst="rect">
                      <a:avLst/>
                    </a:prstGeom>
                  </pic:spPr>
                </pic:pic>
              </a:graphicData>
            </a:graphic>
          </wp:anchor>
        </w:drawing>
      </w:r>
      <w:r w:rsidRPr="003261D9">
        <w:rPr>
          <w:noProof/>
          <w:sz w:val="24"/>
          <w:szCs w:val="24"/>
        </w:rPr>
        <w:drawing>
          <wp:anchor distT="0" distB="0" distL="114300" distR="114300" simplePos="0" relativeHeight="251985920" behindDoc="0" locked="0" layoutInCell="1" allowOverlap="0" wp14:anchorId="79C7FD7C" wp14:editId="08546DC5">
            <wp:simplePos x="0" y="0"/>
            <wp:positionH relativeFrom="page">
              <wp:posOffset>1275483</wp:posOffset>
            </wp:positionH>
            <wp:positionV relativeFrom="page">
              <wp:posOffset>873628</wp:posOffset>
            </wp:positionV>
            <wp:extent cx="6592" cy="3297"/>
            <wp:effectExtent l="0" t="0" r="0" b="0"/>
            <wp:wrapSquare wrapText="bothSides"/>
            <wp:docPr id="241959" name="Picture 241959"/>
            <wp:cNvGraphicFramePr/>
            <a:graphic xmlns:a="http://schemas.openxmlformats.org/drawingml/2006/main">
              <a:graphicData uri="http://schemas.openxmlformats.org/drawingml/2006/picture">
                <pic:pic xmlns:pic="http://schemas.openxmlformats.org/drawingml/2006/picture">
                  <pic:nvPicPr>
                    <pic:cNvPr id="241959" name="Picture 241959"/>
                    <pic:cNvPicPr/>
                  </pic:nvPicPr>
                  <pic:blipFill>
                    <a:blip r:embed="rId337"/>
                    <a:stretch>
                      <a:fillRect/>
                    </a:stretch>
                  </pic:blipFill>
                  <pic:spPr>
                    <a:xfrm>
                      <a:off x="0" y="0"/>
                      <a:ext cx="6592" cy="3297"/>
                    </a:xfrm>
                    <a:prstGeom prst="rect">
                      <a:avLst/>
                    </a:prstGeom>
                  </pic:spPr>
                </pic:pic>
              </a:graphicData>
            </a:graphic>
          </wp:anchor>
        </w:drawing>
      </w:r>
      <w:r w:rsidRPr="003261D9">
        <w:rPr>
          <w:noProof/>
          <w:sz w:val="24"/>
          <w:szCs w:val="24"/>
        </w:rPr>
        <w:drawing>
          <wp:anchor distT="0" distB="0" distL="114300" distR="114300" simplePos="0" relativeHeight="251986944" behindDoc="0" locked="0" layoutInCell="1" allowOverlap="0" wp14:anchorId="2A03CB73" wp14:editId="6EA0CD0C">
            <wp:simplePos x="0" y="0"/>
            <wp:positionH relativeFrom="page">
              <wp:posOffset>1183200</wp:posOffset>
            </wp:positionH>
            <wp:positionV relativeFrom="page">
              <wp:posOffset>883518</wp:posOffset>
            </wp:positionV>
            <wp:extent cx="65916" cy="19780"/>
            <wp:effectExtent l="0" t="0" r="0" b="0"/>
            <wp:wrapSquare wrapText="bothSides"/>
            <wp:docPr id="241960" name="Picture 241960"/>
            <wp:cNvGraphicFramePr/>
            <a:graphic xmlns:a="http://schemas.openxmlformats.org/drawingml/2006/main">
              <a:graphicData uri="http://schemas.openxmlformats.org/drawingml/2006/picture">
                <pic:pic xmlns:pic="http://schemas.openxmlformats.org/drawingml/2006/picture">
                  <pic:nvPicPr>
                    <pic:cNvPr id="241960" name="Picture 241960"/>
                    <pic:cNvPicPr/>
                  </pic:nvPicPr>
                  <pic:blipFill>
                    <a:blip r:embed="rId338"/>
                    <a:stretch>
                      <a:fillRect/>
                    </a:stretch>
                  </pic:blipFill>
                  <pic:spPr>
                    <a:xfrm>
                      <a:off x="0" y="0"/>
                      <a:ext cx="65916" cy="19780"/>
                    </a:xfrm>
                    <a:prstGeom prst="rect">
                      <a:avLst/>
                    </a:prstGeom>
                  </pic:spPr>
                </pic:pic>
              </a:graphicData>
            </a:graphic>
          </wp:anchor>
        </w:drawing>
      </w:r>
      <w:r w:rsidRPr="003261D9">
        <w:rPr>
          <w:noProof/>
          <w:sz w:val="24"/>
          <w:szCs w:val="24"/>
        </w:rPr>
        <w:drawing>
          <wp:anchor distT="0" distB="0" distL="114300" distR="114300" simplePos="0" relativeHeight="251987968" behindDoc="0" locked="0" layoutInCell="1" allowOverlap="0" wp14:anchorId="29E73022" wp14:editId="252E5C0C">
            <wp:simplePos x="0" y="0"/>
            <wp:positionH relativeFrom="page">
              <wp:posOffset>1150242</wp:posOffset>
            </wp:positionH>
            <wp:positionV relativeFrom="page">
              <wp:posOffset>890111</wp:posOffset>
            </wp:positionV>
            <wp:extent cx="16479" cy="6593"/>
            <wp:effectExtent l="0" t="0" r="0" b="0"/>
            <wp:wrapSquare wrapText="bothSides"/>
            <wp:docPr id="241961" name="Picture 241961"/>
            <wp:cNvGraphicFramePr/>
            <a:graphic xmlns:a="http://schemas.openxmlformats.org/drawingml/2006/main">
              <a:graphicData uri="http://schemas.openxmlformats.org/drawingml/2006/picture">
                <pic:pic xmlns:pic="http://schemas.openxmlformats.org/drawingml/2006/picture">
                  <pic:nvPicPr>
                    <pic:cNvPr id="241961" name="Picture 241961"/>
                    <pic:cNvPicPr/>
                  </pic:nvPicPr>
                  <pic:blipFill>
                    <a:blip r:embed="rId339"/>
                    <a:stretch>
                      <a:fillRect/>
                    </a:stretch>
                  </pic:blipFill>
                  <pic:spPr>
                    <a:xfrm>
                      <a:off x="0" y="0"/>
                      <a:ext cx="16479" cy="6593"/>
                    </a:xfrm>
                    <a:prstGeom prst="rect">
                      <a:avLst/>
                    </a:prstGeom>
                  </pic:spPr>
                </pic:pic>
              </a:graphicData>
            </a:graphic>
          </wp:anchor>
        </w:drawing>
      </w:r>
      <w:r w:rsidRPr="003261D9">
        <w:rPr>
          <w:noProof/>
          <w:sz w:val="24"/>
          <w:szCs w:val="24"/>
        </w:rPr>
        <w:drawing>
          <wp:anchor distT="0" distB="0" distL="114300" distR="114300" simplePos="0" relativeHeight="251988992" behindDoc="0" locked="0" layoutInCell="1" allowOverlap="0" wp14:anchorId="7E8E0E13" wp14:editId="2ABEE750">
            <wp:simplePos x="0" y="0"/>
            <wp:positionH relativeFrom="page">
              <wp:posOffset>6987144</wp:posOffset>
            </wp:positionH>
            <wp:positionV relativeFrom="page">
              <wp:posOffset>909891</wp:posOffset>
            </wp:positionV>
            <wp:extent cx="3296" cy="3297"/>
            <wp:effectExtent l="0" t="0" r="0" b="0"/>
            <wp:wrapSquare wrapText="bothSides"/>
            <wp:docPr id="241963" name="Picture 241963"/>
            <wp:cNvGraphicFramePr/>
            <a:graphic xmlns:a="http://schemas.openxmlformats.org/drawingml/2006/main">
              <a:graphicData uri="http://schemas.openxmlformats.org/drawingml/2006/picture">
                <pic:pic xmlns:pic="http://schemas.openxmlformats.org/drawingml/2006/picture">
                  <pic:nvPicPr>
                    <pic:cNvPr id="241963" name="Picture 241963"/>
                    <pic:cNvPicPr/>
                  </pic:nvPicPr>
                  <pic:blipFill>
                    <a:blip r:embed="rId340"/>
                    <a:stretch>
                      <a:fillRect/>
                    </a:stretch>
                  </pic:blipFill>
                  <pic:spPr>
                    <a:xfrm>
                      <a:off x="0" y="0"/>
                      <a:ext cx="3296" cy="3297"/>
                    </a:xfrm>
                    <a:prstGeom prst="rect">
                      <a:avLst/>
                    </a:prstGeom>
                  </pic:spPr>
                </pic:pic>
              </a:graphicData>
            </a:graphic>
          </wp:anchor>
        </w:drawing>
      </w:r>
      <w:r w:rsidR="006A032E">
        <w:rPr>
          <w:sz w:val="24"/>
          <w:szCs w:val="24"/>
        </w:rPr>
        <w:t>ос</w:t>
      </w:r>
      <w:r w:rsidRPr="003261D9">
        <w:rPr>
          <w:sz w:val="24"/>
          <w:szCs w:val="24"/>
        </w:rPr>
        <w:t xml:space="preserve">къдни, едва се промъкват през цензурата и имат повече характер на выпитанието» (1940 </w:t>
      </w:r>
      <w:r w:rsidR="006A032E">
        <w:rPr>
          <w:sz w:val="24"/>
          <w:szCs w:val="24"/>
        </w:rPr>
        <w:t xml:space="preserve">г.), като критикува педагогиката - </w:t>
      </w:r>
      <w:r w:rsidRPr="003261D9">
        <w:rPr>
          <w:sz w:val="24"/>
          <w:szCs w:val="24"/>
        </w:rPr>
        <w:t xml:space="preserve"> пише, че на съобщения. Отделки по-малки статии се появяват във в. «Учител- тя е продукт на капиталистическото развитие и е израз на стигнаска борба» и «Ехо». На много м</w:t>
      </w:r>
      <w:r w:rsidR="009E0151">
        <w:rPr>
          <w:sz w:val="24"/>
          <w:szCs w:val="24"/>
        </w:rPr>
        <w:t>еста в страната учителите обра</w:t>
      </w:r>
      <w:r w:rsidRPr="003261D9">
        <w:rPr>
          <w:sz w:val="24"/>
          <w:szCs w:val="24"/>
        </w:rPr>
        <w:t>лата до безпринципност буржоазна педагогика, Авторът подчертава, зуват кръжоци и тайно изучават</w:t>
      </w:r>
      <w:r w:rsidR="009E0151">
        <w:rPr>
          <w:sz w:val="24"/>
          <w:szCs w:val="24"/>
        </w:rPr>
        <w:t xml:space="preserve"> постиженията на съветското училище,</w:t>
      </w:r>
      <w:r w:rsidRPr="003261D9">
        <w:rPr>
          <w:sz w:val="24"/>
          <w:szCs w:val="24"/>
        </w:rPr>
        <w:t xml:space="preserve"> че само съветската педагогика е•динствено- научна и способна да ЛИЩе и идеите на съветската педагогика. До Девети септември 1944 </w:t>
      </w:r>
      <w:r w:rsidRPr="003261D9">
        <w:rPr>
          <w:noProof/>
          <w:sz w:val="24"/>
          <w:szCs w:val="24"/>
        </w:rPr>
        <w:drawing>
          <wp:inline distT="0" distB="0" distL="0" distR="0" wp14:anchorId="78BCBE01" wp14:editId="7BD21350">
            <wp:extent cx="9887" cy="9890"/>
            <wp:effectExtent l="0" t="0" r="0" b="0"/>
            <wp:docPr id="241974" name="Picture 241974"/>
            <wp:cNvGraphicFramePr/>
            <a:graphic xmlns:a="http://schemas.openxmlformats.org/drawingml/2006/main">
              <a:graphicData uri="http://schemas.openxmlformats.org/drawingml/2006/picture">
                <pic:pic xmlns:pic="http://schemas.openxmlformats.org/drawingml/2006/picture">
                  <pic:nvPicPr>
                    <pic:cNvPr id="241974" name="Picture 241974"/>
                    <pic:cNvPicPr/>
                  </pic:nvPicPr>
                  <pic:blipFill>
                    <a:blip r:embed="rId341"/>
                    <a:stretch>
                      <a:fillRect/>
                    </a:stretch>
                  </pic:blipFill>
                  <pic:spPr>
                    <a:xfrm>
                      <a:off x="0" y="0"/>
                      <a:ext cx="9887" cy="9890"/>
                    </a:xfrm>
                    <a:prstGeom prst="rect">
                      <a:avLst/>
                    </a:prstGeom>
                  </pic:spPr>
                </pic:pic>
              </a:graphicData>
            </a:graphic>
          </wp:inline>
        </w:drawing>
      </w:r>
      <w:r w:rsidRPr="003261D9">
        <w:rPr>
          <w:sz w:val="24"/>
          <w:szCs w:val="24"/>
        </w:rPr>
        <w:t xml:space="preserve"> разреши всички основни въпроси на детското развитие, образование </w:t>
      </w:r>
      <w:r w:rsidRPr="003261D9">
        <w:rPr>
          <w:noProof/>
          <w:sz w:val="24"/>
          <w:szCs w:val="24"/>
        </w:rPr>
        <w:drawing>
          <wp:inline distT="0" distB="0" distL="0" distR="0" wp14:anchorId="453BD415" wp14:editId="2343F263">
            <wp:extent cx="3296" cy="3297"/>
            <wp:effectExtent l="0" t="0" r="0" b="0"/>
            <wp:docPr id="241975" name="Picture 241975"/>
            <wp:cNvGraphicFramePr/>
            <a:graphic xmlns:a="http://schemas.openxmlformats.org/drawingml/2006/main">
              <a:graphicData uri="http://schemas.openxmlformats.org/drawingml/2006/picture">
                <pic:pic xmlns:pic="http://schemas.openxmlformats.org/drawingml/2006/picture">
                  <pic:nvPicPr>
                    <pic:cNvPr id="241975" name="Picture 241975"/>
                    <pic:cNvPicPr/>
                  </pic:nvPicPr>
                  <pic:blipFill>
                    <a:blip r:embed="rId342"/>
                    <a:stretch>
                      <a:fillRect/>
                    </a:stretch>
                  </pic:blipFill>
                  <pic:spPr>
                    <a:xfrm>
                      <a:off x="0" y="0"/>
                      <a:ext cx="3296" cy="3297"/>
                    </a:xfrm>
                    <a:prstGeom prst="rect">
                      <a:avLst/>
                    </a:prstGeom>
                  </pic:spPr>
                </pic:pic>
              </a:graphicData>
            </a:graphic>
          </wp:inline>
        </w:drawing>
      </w:r>
      <w:r w:rsidRPr="003261D9">
        <w:rPr>
          <w:sz w:val="24"/>
          <w:szCs w:val="24"/>
        </w:rPr>
        <w:t>г. фашистките правителства забраняват да се пише каквото и да е за и обучение. Само в СССР децата имат възможност да развият наСъветския съюз Независимо от терора обаче нашите педагози-ко- пълно своите сили и способности.</w:t>
      </w:r>
      <w:r w:rsidRPr="003261D9">
        <w:rPr>
          <w:noProof/>
          <w:sz w:val="24"/>
          <w:szCs w:val="24"/>
        </w:rPr>
        <w:drawing>
          <wp:inline distT="0" distB="0" distL="0" distR="0" wp14:anchorId="00B681C2" wp14:editId="749C8F05">
            <wp:extent cx="13183" cy="9890"/>
            <wp:effectExtent l="0" t="0" r="0" b="0"/>
            <wp:docPr id="243178" name="Picture 243178"/>
            <wp:cNvGraphicFramePr/>
            <a:graphic xmlns:a="http://schemas.openxmlformats.org/drawingml/2006/main">
              <a:graphicData uri="http://schemas.openxmlformats.org/drawingml/2006/picture">
                <pic:pic xmlns:pic="http://schemas.openxmlformats.org/drawingml/2006/picture">
                  <pic:nvPicPr>
                    <pic:cNvPr id="243178" name="Picture 243178"/>
                    <pic:cNvPicPr/>
                  </pic:nvPicPr>
                  <pic:blipFill>
                    <a:blip r:embed="rId343"/>
                    <a:stretch>
                      <a:fillRect/>
                    </a:stretch>
                  </pic:blipFill>
                  <pic:spPr>
                    <a:xfrm>
                      <a:off x="0" y="0"/>
                      <a:ext cx="13183" cy="9890"/>
                    </a:xfrm>
                    <a:prstGeom prst="rect">
                      <a:avLst/>
                    </a:prstGeom>
                  </pic:spPr>
                </pic:pic>
              </a:graphicData>
            </a:graphic>
          </wp:inline>
        </w:drawing>
      </w:r>
      <w:r w:rsidR="00CE1CE4">
        <w:rPr>
          <w:sz w:val="24"/>
          <w:szCs w:val="24"/>
        </w:rPr>
        <w:t xml:space="preserve"> </w:t>
      </w:r>
      <w:r w:rsidRPr="003261D9">
        <w:rPr>
          <w:sz w:val="24"/>
          <w:szCs w:val="24"/>
        </w:rPr>
        <w:t>Нашата прогресивна педагогическа мисъл се развива бата против фашизиране на училището, против буржоазните идеи, главно под влияние на илеите на съветската педагогика. в духа на които се извращава възпитанието на българската младеж.</w:t>
      </w:r>
      <w:r w:rsidR="009E0151">
        <w:rPr>
          <w:sz w:val="24"/>
          <w:szCs w:val="24"/>
        </w:rPr>
        <w:t xml:space="preserve"> </w:t>
      </w:r>
      <w:r w:rsidRPr="003261D9">
        <w:rPr>
          <w:sz w:val="24"/>
          <w:szCs w:val="24"/>
        </w:rPr>
        <w:t xml:space="preserve">В първите години след Революцията в съветската педагогика намират все още място чужди на комунизма педагогически </w:t>
      </w:r>
      <w:r w:rsidRPr="003261D9">
        <w:rPr>
          <w:sz w:val="24"/>
          <w:szCs w:val="24"/>
        </w:rPr>
        <w:lastRenderedPageBreak/>
        <w:t>идеи. Но</w:t>
      </w:r>
      <w:r w:rsidR="009E0151">
        <w:rPr>
          <w:sz w:val="24"/>
          <w:szCs w:val="24"/>
        </w:rPr>
        <w:t xml:space="preserve"> още </w:t>
      </w:r>
      <w:r w:rsidRPr="003261D9">
        <w:rPr>
          <w:noProof/>
          <w:sz w:val="24"/>
          <w:szCs w:val="24"/>
        </w:rPr>
        <w:drawing>
          <wp:anchor distT="0" distB="0" distL="114300" distR="114300" simplePos="0" relativeHeight="251991040" behindDoc="0" locked="0" layoutInCell="1" allowOverlap="0" wp14:anchorId="35279EB7" wp14:editId="4C00A713">
            <wp:simplePos x="0" y="0"/>
            <wp:positionH relativeFrom="column">
              <wp:posOffset>4785535</wp:posOffset>
            </wp:positionH>
            <wp:positionV relativeFrom="paragraph">
              <wp:posOffset>190057</wp:posOffset>
            </wp:positionV>
            <wp:extent cx="3296" cy="62637"/>
            <wp:effectExtent l="0" t="0" r="0" b="0"/>
            <wp:wrapSquare wrapText="bothSides"/>
            <wp:docPr id="703033" name="Picture 703033"/>
            <wp:cNvGraphicFramePr/>
            <a:graphic xmlns:a="http://schemas.openxmlformats.org/drawingml/2006/main">
              <a:graphicData uri="http://schemas.openxmlformats.org/drawingml/2006/picture">
                <pic:pic xmlns:pic="http://schemas.openxmlformats.org/drawingml/2006/picture">
                  <pic:nvPicPr>
                    <pic:cNvPr id="703033" name="Picture 703033"/>
                    <pic:cNvPicPr/>
                  </pic:nvPicPr>
                  <pic:blipFill>
                    <a:blip r:embed="rId344"/>
                    <a:stretch>
                      <a:fillRect/>
                    </a:stretch>
                  </pic:blipFill>
                  <pic:spPr>
                    <a:xfrm>
                      <a:off x="0" y="0"/>
                      <a:ext cx="3296" cy="62637"/>
                    </a:xfrm>
                    <a:prstGeom prst="rect">
                      <a:avLst/>
                    </a:prstGeom>
                  </pic:spPr>
                </pic:pic>
              </a:graphicData>
            </a:graphic>
          </wp:anchor>
        </w:drawing>
      </w:r>
      <w:r w:rsidR="00CE1CE4">
        <w:rPr>
          <w:sz w:val="24"/>
          <w:szCs w:val="24"/>
        </w:rPr>
        <w:t xml:space="preserve"> </w:t>
      </w:r>
      <w:r w:rsidRPr="003261D9">
        <w:rPr>
          <w:sz w:val="24"/>
          <w:szCs w:val="24"/>
        </w:rPr>
        <w:t xml:space="preserve">отначало марксистко-ленинската линия в педагогиката се провежда </w:t>
      </w:r>
      <w:r w:rsidRPr="003261D9">
        <w:rPr>
          <w:noProof/>
          <w:sz w:val="24"/>
          <w:szCs w:val="24"/>
        </w:rPr>
        <w:drawing>
          <wp:inline distT="0" distB="0" distL="0" distR="0" wp14:anchorId="6698E5E3" wp14:editId="12B829C2">
            <wp:extent cx="23071" cy="9890"/>
            <wp:effectExtent l="0" t="0" r="0" b="0"/>
            <wp:docPr id="243179" name="Picture 243179"/>
            <wp:cNvGraphicFramePr/>
            <a:graphic xmlns:a="http://schemas.openxmlformats.org/drawingml/2006/main">
              <a:graphicData uri="http://schemas.openxmlformats.org/drawingml/2006/picture">
                <pic:pic xmlns:pic="http://schemas.openxmlformats.org/drawingml/2006/picture">
                  <pic:nvPicPr>
                    <pic:cNvPr id="243179" name="Picture 243179"/>
                    <pic:cNvPicPr/>
                  </pic:nvPicPr>
                  <pic:blipFill>
                    <a:blip r:embed="rId345"/>
                    <a:stretch>
                      <a:fillRect/>
                    </a:stretch>
                  </pic:blipFill>
                  <pic:spPr>
                    <a:xfrm>
                      <a:off x="0" y="0"/>
                      <a:ext cx="23071" cy="9890"/>
                    </a:xfrm>
                    <a:prstGeom prst="rect">
                      <a:avLst/>
                    </a:prstGeom>
                  </pic:spPr>
                </pic:pic>
              </a:graphicData>
            </a:graphic>
          </wp:inline>
        </w:drawing>
      </w:r>
      <w:r w:rsidRPr="003261D9">
        <w:rPr>
          <w:sz w:val="24"/>
          <w:szCs w:val="24"/>
        </w:rPr>
        <w:t xml:space="preserve">твърдо и безкомпромисно от ЦК на ВКП (б) , който се бори против Просветната политика на Комунистическата партия е проникнабуржоазните влияния в съветското училище и съветската педагогика. та от революционните идеи на съветската педагогика. Партията каЗа целта се издават редица декрети и постановления. Линията на </w:t>
      </w:r>
      <w:r w:rsidRPr="003261D9">
        <w:rPr>
          <w:noProof/>
          <w:sz w:val="24"/>
          <w:szCs w:val="24"/>
        </w:rPr>
        <w:drawing>
          <wp:inline distT="0" distB="0" distL="0" distR="0" wp14:anchorId="3E26A75B" wp14:editId="6BEF2A85">
            <wp:extent cx="3296" cy="6593"/>
            <wp:effectExtent l="0" t="0" r="0" b="0"/>
            <wp:docPr id="241983" name="Picture 241983"/>
            <wp:cNvGraphicFramePr/>
            <a:graphic xmlns:a="http://schemas.openxmlformats.org/drawingml/2006/main">
              <a:graphicData uri="http://schemas.openxmlformats.org/drawingml/2006/picture">
                <pic:pic xmlns:pic="http://schemas.openxmlformats.org/drawingml/2006/picture">
                  <pic:nvPicPr>
                    <pic:cNvPr id="241983" name="Picture 241983"/>
                    <pic:cNvPicPr/>
                  </pic:nvPicPr>
                  <pic:blipFill>
                    <a:blip r:embed="rId346"/>
                    <a:stretch>
                      <a:fillRect/>
                    </a:stretch>
                  </pic:blipFill>
                  <pic:spPr>
                    <a:xfrm>
                      <a:off x="0" y="0"/>
                      <a:ext cx="3296" cy="6593"/>
                    </a:xfrm>
                    <a:prstGeom prst="rect">
                      <a:avLst/>
                    </a:prstGeom>
                  </pic:spPr>
                </pic:pic>
              </a:graphicData>
            </a:graphic>
          </wp:inline>
        </w:drawing>
      </w:r>
      <w:r w:rsidRPr="003261D9">
        <w:rPr>
          <w:sz w:val="24"/>
          <w:szCs w:val="24"/>
        </w:rPr>
        <w:t xml:space="preserve"> то най-добра учителка и ръководителка на трудещите се ръководи ЦК.</w:t>
      </w:r>
      <w:r w:rsidR="006A032E">
        <w:rPr>
          <w:sz w:val="24"/>
          <w:szCs w:val="24"/>
        </w:rPr>
        <w:t xml:space="preserve"> Поддържа се</w:t>
      </w:r>
      <w:r w:rsidRPr="003261D9">
        <w:rPr>
          <w:sz w:val="24"/>
          <w:szCs w:val="24"/>
        </w:rPr>
        <w:t xml:space="preserve"> и </w:t>
      </w:r>
      <w:r w:rsidR="006A032E">
        <w:rPr>
          <w:sz w:val="24"/>
          <w:szCs w:val="24"/>
        </w:rPr>
        <w:t xml:space="preserve">се </w:t>
      </w:r>
      <w:r w:rsidRPr="003261D9">
        <w:rPr>
          <w:sz w:val="24"/>
          <w:szCs w:val="24"/>
        </w:rPr>
        <w:t xml:space="preserve">обосновава теоретически в педагогическите </w:t>
      </w:r>
      <w:r w:rsidR="00CE1CE4" w:rsidRPr="00CE1CE4">
        <w:rPr>
          <w:sz w:val="24"/>
          <w:szCs w:val="24"/>
        </w:rPr>
        <w:t>съчинен</w:t>
      </w:r>
      <w:r w:rsidRPr="00CE1CE4">
        <w:rPr>
          <w:sz w:val="24"/>
          <w:szCs w:val="24"/>
        </w:rPr>
        <w:t>и</w:t>
      </w:r>
      <w:r w:rsidR="00CE1CE4" w:rsidRPr="00CE1CE4">
        <w:rPr>
          <w:sz w:val="24"/>
          <w:szCs w:val="24"/>
        </w:rPr>
        <w:t>я,</w:t>
      </w:r>
      <w:r w:rsidRPr="003261D9">
        <w:rPr>
          <w:sz w:val="24"/>
          <w:szCs w:val="24"/>
        </w:rPr>
        <w:t xml:space="preserve"> насочва народните учители към съветската педагогика и им поманения на Н. Крупская, А. С. Макаре</w:t>
      </w:r>
      <w:r w:rsidR="009E0151">
        <w:rPr>
          <w:sz w:val="24"/>
          <w:szCs w:val="24"/>
        </w:rPr>
        <w:t>нко, М. И. Калинин. Под влияние</w:t>
      </w:r>
      <w:r w:rsidRPr="003261D9">
        <w:rPr>
          <w:sz w:val="24"/>
          <w:szCs w:val="24"/>
        </w:rPr>
        <w:t xml:space="preserve"> да се учат от нея, да я използуват в борбата против хищническание на идеите на тези съветски пе</w:t>
      </w:r>
      <w:r w:rsidR="009E0151">
        <w:rPr>
          <w:sz w:val="24"/>
          <w:szCs w:val="24"/>
        </w:rPr>
        <w:t>дагози нашите прогресивни педа</w:t>
      </w:r>
      <w:r w:rsidRPr="003261D9">
        <w:rPr>
          <w:sz w:val="24"/>
          <w:szCs w:val="24"/>
        </w:rPr>
        <w:t>та буржоазия, да прилагат идеите й в делото</w:t>
      </w:r>
      <w:r w:rsidR="006A032E">
        <w:rPr>
          <w:sz w:val="24"/>
          <w:szCs w:val="24"/>
        </w:rPr>
        <w:t xml:space="preserve"> на выпитанието на гогически дей</w:t>
      </w:r>
      <w:r w:rsidRPr="003261D9">
        <w:rPr>
          <w:sz w:val="24"/>
          <w:szCs w:val="24"/>
        </w:rPr>
        <w:t xml:space="preserve">ци успяват отрано да получат правилна ориентация по подрастващите, за да ги подготвят като борци против фашистката основните въпроси на съветската педагогика. Заедно с това те успя- </w:t>
      </w:r>
      <w:r w:rsidRPr="003261D9">
        <w:rPr>
          <w:noProof/>
          <w:sz w:val="24"/>
          <w:szCs w:val="24"/>
        </w:rPr>
        <w:drawing>
          <wp:inline distT="0" distB="0" distL="0" distR="0" wp14:anchorId="513F0FB3" wp14:editId="7B4A28B4">
            <wp:extent cx="13183" cy="13187"/>
            <wp:effectExtent l="0" t="0" r="0" b="0"/>
            <wp:docPr id="241985" name="Picture 241985"/>
            <wp:cNvGraphicFramePr/>
            <a:graphic xmlns:a="http://schemas.openxmlformats.org/drawingml/2006/main">
              <a:graphicData uri="http://schemas.openxmlformats.org/drawingml/2006/picture">
                <pic:pic xmlns:pic="http://schemas.openxmlformats.org/drawingml/2006/picture">
                  <pic:nvPicPr>
                    <pic:cNvPr id="241985" name="Picture 241985"/>
                    <pic:cNvPicPr/>
                  </pic:nvPicPr>
                  <pic:blipFill>
                    <a:blip r:embed="rId347"/>
                    <a:stretch>
                      <a:fillRect/>
                    </a:stretch>
                  </pic:blipFill>
                  <pic:spPr>
                    <a:xfrm>
                      <a:off x="0" y="0"/>
                      <a:ext cx="13183" cy="13187"/>
                    </a:xfrm>
                    <a:prstGeom prst="rect">
                      <a:avLst/>
                    </a:prstGeom>
                  </pic:spPr>
                </pic:pic>
              </a:graphicData>
            </a:graphic>
          </wp:inline>
        </w:drawing>
      </w:r>
      <w:r w:rsidRPr="003261D9">
        <w:rPr>
          <w:sz w:val="24"/>
          <w:szCs w:val="24"/>
        </w:rPr>
        <w:t xml:space="preserve"> реакция. Нашата партия се солидаризира напълно с просветната поват да разберат буржоазния характер на идеите за «трудово учили- литика на Болшевишката партия. Това личи особено добре в реше</w:t>
      </w:r>
      <w:r w:rsidR="00155892" w:rsidRPr="003261D9">
        <w:rPr>
          <w:noProof/>
          <w:sz w:val="24"/>
          <w:szCs w:val="24"/>
        </w:rPr>
        <w:t xml:space="preserve">  </w:t>
      </w:r>
      <w:r w:rsidRPr="003261D9">
        <w:rPr>
          <w:sz w:val="24"/>
          <w:szCs w:val="24"/>
        </w:rPr>
        <w:t>възпитание» др. В това отношение те се уповават нията на Партията по просветните въпроси през октомври 1922 гоизключително- на реформи</w:t>
      </w:r>
      <w:r w:rsidR="006A032E">
        <w:rPr>
          <w:sz w:val="24"/>
          <w:szCs w:val="24"/>
        </w:rPr>
        <w:t>те, които извършва съветската власт.</w:t>
      </w:r>
      <w:r w:rsidRPr="003261D9">
        <w:rPr>
          <w:sz w:val="24"/>
          <w:szCs w:val="24"/>
        </w:rPr>
        <w:t xml:space="preserve"> Тези решения са съгласувани изцяло с програмата на Рускаедна резолюция на учителите-комунисти още от 1919 г. се казва: «</w:t>
      </w:r>
      <w:r w:rsidRPr="008F50DF">
        <w:rPr>
          <w:b/>
          <w:sz w:val="24"/>
          <w:szCs w:val="24"/>
        </w:rPr>
        <w:t>Ре- та</w:t>
      </w:r>
      <w:r w:rsidRPr="003261D9">
        <w:rPr>
          <w:sz w:val="24"/>
          <w:szCs w:val="24"/>
        </w:rPr>
        <w:t xml:space="preserve"> комунистическа партия (б) от 1</w:t>
      </w:r>
      <w:r w:rsidR="00CE1CE4">
        <w:rPr>
          <w:sz w:val="24"/>
          <w:szCs w:val="24"/>
        </w:rPr>
        <w:t>919 година. В своите решения на</w:t>
      </w:r>
      <w:r w:rsidRPr="003261D9">
        <w:rPr>
          <w:sz w:val="24"/>
          <w:szCs w:val="24"/>
        </w:rPr>
        <w:t>шата Партия изтъква, че «училището трябва да бъде не само проНароден комисариат по просветата. водник на комунистическите принципи изобщо, но и проводник на</w:t>
      </w:r>
    </w:p>
    <w:p w:rsidR="00FA4B55" w:rsidRPr="003261D9" w:rsidRDefault="00FA4B55" w:rsidP="00155892">
      <w:pPr>
        <w:ind w:left="0" w:right="14" w:firstLine="0"/>
        <w:rPr>
          <w:sz w:val="24"/>
          <w:szCs w:val="24"/>
        </w:rPr>
      </w:pPr>
    </w:p>
    <w:p w:rsidR="00FA4B55" w:rsidRPr="003261D9" w:rsidRDefault="00FA4B55">
      <w:pPr>
        <w:rPr>
          <w:sz w:val="24"/>
          <w:szCs w:val="24"/>
        </w:rPr>
        <w:sectPr w:rsidR="00FA4B55" w:rsidRPr="003261D9">
          <w:footnotePr>
            <w:numRestart w:val="eachPage"/>
          </w:footnotePr>
          <w:type w:val="continuous"/>
          <w:pgSz w:w="18140" w:h="12460" w:orient="landscape"/>
          <w:pgMar w:top="1423" w:right="1796" w:bottom="1440" w:left="1578" w:header="708" w:footer="708" w:gutter="0"/>
          <w:cols w:space="708"/>
        </w:sectPr>
      </w:pPr>
    </w:p>
    <w:tbl>
      <w:tblPr>
        <w:tblStyle w:val="TableGrid"/>
        <w:tblpPr w:vertAnchor="text" w:horzAnchor="margin" w:tblpX="8035"/>
        <w:tblOverlap w:val="never"/>
        <w:tblW w:w="1443" w:type="dxa"/>
        <w:tblInd w:w="0" w:type="dxa"/>
        <w:tblCellMar>
          <w:top w:w="896" w:type="dxa"/>
        </w:tblCellMar>
        <w:tblLook w:val="04A0" w:firstRow="1" w:lastRow="0" w:firstColumn="1" w:lastColumn="0" w:noHBand="0" w:noVBand="1"/>
      </w:tblPr>
      <w:tblGrid>
        <w:gridCol w:w="680"/>
        <w:gridCol w:w="763"/>
      </w:tblGrid>
      <w:tr w:rsidR="00FA4B55" w:rsidRPr="003261D9">
        <w:trPr>
          <w:trHeight w:val="12211"/>
        </w:trPr>
        <w:tc>
          <w:tcPr>
            <w:tcW w:w="680" w:type="dxa"/>
            <w:tcBorders>
              <w:top w:val="single" w:sz="2" w:space="0" w:color="000000"/>
              <w:left w:val="nil"/>
              <w:bottom w:val="nil"/>
              <w:right w:val="single" w:sz="2" w:space="0" w:color="000000"/>
            </w:tcBorders>
          </w:tcPr>
          <w:p w:rsidR="00FA4B55" w:rsidRPr="003261D9" w:rsidRDefault="00FA4B55">
            <w:pPr>
              <w:spacing w:after="0" w:line="259" w:lineRule="auto"/>
              <w:ind w:left="-145" w:firstLine="0"/>
              <w:jc w:val="left"/>
              <w:rPr>
                <w:sz w:val="24"/>
                <w:szCs w:val="24"/>
              </w:rPr>
            </w:pPr>
          </w:p>
        </w:tc>
        <w:tc>
          <w:tcPr>
            <w:tcW w:w="763" w:type="dxa"/>
            <w:tcBorders>
              <w:top w:val="single" w:sz="2" w:space="0" w:color="000000"/>
              <w:left w:val="single" w:sz="2" w:space="0" w:color="000000"/>
              <w:bottom w:val="nil"/>
              <w:right w:val="nil"/>
            </w:tcBorders>
          </w:tcPr>
          <w:p w:rsidR="00FA4B55" w:rsidRPr="003261D9" w:rsidRDefault="00FA4B55">
            <w:pPr>
              <w:spacing w:after="0" w:line="259" w:lineRule="auto"/>
              <w:ind w:left="389" w:firstLine="5"/>
              <w:jc w:val="left"/>
              <w:rPr>
                <w:sz w:val="24"/>
                <w:szCs w:val="24"/>
              </w:rPr>
            </w:pPr>
          </w:p>
        </w:tc>
      </w:tr>
    </w:tbl>
    <w:p w:rsidR="00FA4B55" w:rsidRPr="003261D9" w:rsidRDefault="003A25E5" w:rsidP="00CE1CE4">
      <w:pPr>
        <w:spacing w:after="35"/>
        <w:ind w:left="0" w:right="14" w:firstLine="0"/>
        <w:rPr>
          <w:sz w:val="24"/>
          <w:szCs w:val="24"/>
        </w:rPr>
      </w:pPr>
      <w:r w:rsidRPr="003261D9">
        <w:rPr>
          <w:sz w:val="24"/>
          <w:szCs w:val="24"/>
        </w:rPr>
        <w:t>идейното, организационното и выпитателното влияние на пролетариата над полупролетарските и непролетарски слоеве от трудещите се маси с цел да се выпитат поколения, способни да установят чателно комунистическото общество».</w:t>
      </w:r>
      <w:r w:rsidR="009E0151">
        <w:rPr>
          <w:sz w:val="24"/>
          <w:szCs w:val="24"/>
        </w:rPr>
        <w:t xml:space="preserve"> </w:t>
      </w:r>
      <w:r w:rsidRPr="003261D9">
        <w:rPr>
          <w:sz w:val="24"/>
          <w:szCs w:val="24"/>
        </w:rPr>
        <w:t>Поучена от Болшевишката партия, нашата Партия постави следните задачи: «Въвеждане на безплатно и задължително общо политехническо-образование (т. е. такова, което запознава с теорията и тиката- на всички главни клонове от производството) за всички ца от; двата пола до 17-годишна възраст.»</w:t>
      </w:r>
    </w:p>
    <w:p w:rsidR="00FA4B55" w:rsidRPr="003261D9" w:rsidRDefault="003A25E5">
      <w:pPr>
        <w:spacing w:after="56"/>
        <w:ind w:left="11" w:right="14" w:firstLine="156"/>
        <w:rPr>
          <w:sz w:val="24"/>
          <w:szCs w:val="24"/>
        </w:rPr>
      </w:pPr>
      <w:r w:rsidRPr="003261D9">
        <w:rPr>
          <w:sz w:val="24"/>
          <w:szCs w:val="24"/>
        </w:rPr>
        <w:t>- (2.3«Създаване на ясли, градини, приюти и други подобни институти-за обществено възпитание на децата от предучилищната раст, с което ще се облекчи положението на майката.»</w:t>
      </w:r>
    </w:p>
    <w:p w:rsidR="00FA4B55" w:rsidRPr="003261D9" w:rsidRDefault="008F50DF" w:rsidP="000C4A02">
      <w:pPr>
        <w:spacing w:after="56"/>
        <w:ind w:left="11" w:right="14" w:firstLine="301"/>
        <w:rPr>
          <w:sz w:val="24"/>
          <w:szCs w:val="24"/>
        </w:rPr>
      </w:pPr>
      <w:r>
        <w:rPr>
          <w:sz w:val="24"/>
          <w:szCs w:val="24"/>
        </w:rPr>
        <w:t>(3</w:t>
      </w:r>
      <w:r w:rsidR="003A25E5" w:rsidRPr="003261D9">
        <w:rPr>
          <w:sz w:val="24"/>
          <w:szCs w:val="24"/>
        </w:rPr>
        <w:t>.у «Пълно осъществява</w:t>
      </w:r>
      <w:r w:rsidR="009E0151">
        <w:rPr>
          <w:sz w:val="24"/>
          <w:szCs w:val="24"/>
        </w:rPr>
        <w:t xml:space="preserve">не на единното трудово училище </w:t>
      </w:r>
      <w:r w:rsidR="003A25E5" w:rsidRPr="003261D9">
        <w:rPr>
          <w:sz w:val="24"/>
          <w:szCs w:val="24"/>
        </w:rPr>
        <w:t>с „подаване на роден език и със съвместно обучение на децата от та пола, безусловно светско, т. е. свободно от всякакво религиозно влияние; такова което прокарва тесни връзки между обучението обществено-производителния труд и коего подготвя всестранно вити членове на комунистическото общество.»</w:t>
      </w:r>
      <w:r>
        <w:rPr>
          <w:sz w:val="24"/>
          <w:szCs w:val="24"/>
        </w:rPr>
        <w:t xml:space="preserve">. </w:t>
      </w:r>
      <w:r w:rsidR="003A25E5" w:rsidRPr="003261D9">
        <w:rPr>
          <w:sz w:val="24"/>
          <w:szCs w:val="24"/>
        </w:rPr>
        <w:t>Предвижда се въвличане на цялото трудово население чрез родните съвети в делото на народното образование; създаване учителски и просветни кадри, които да служат на делото за укрепване властта на работническата класа; оказване помощ на работниците и трудещите се, за да се изди</w:t>
      </w:r>
      <w:r w:rsidR="009E0151">
        <w:rPr>
          <w:sz w:val="24"/>
          <w:szCs w:val="24"/>
        </w:rPr>
        <w:t>гне равнището на тяхната света -</w:t>
      </w:r>
      <w:r w:rsidR="003A25E5" w:rsidRPr="003261D9">
        <w:rPr>
          <w:sz w:val="24"/>
          <w:szCs w:val="24"/>
        </w:rPr>
        <w:t xml:space="preserve"> условие за активизирането им в обществения и политически живот.</w:t>
      </w:r>
      <w:r w:rsidR="000C4A02">
        <w:rPr>
          <w:sz w:val="24"/>
          <w:szCs w:val="24"/>
        </w:rPr>
        <w:t xml:space="preserve"> </w:t>
      </w:r>
      <w:r w:rsidR="003A25E5" w:rsidRPr="003261D9">
        <w:rPr>
          <w:sz w:val="24"/>
          <w:szCs w:val="24"/>
        </w:rPr>
        <w:t>Тези решения на Партията са важен програмен документ. стават ръководно начало в борбата на прогресивните учители тив буржоазното господство и фашистката реакция.</w:t>
      </w:r>
    </w:p>
    <w:p w:rsidR="00FA4B55" w:rsidRPr="009E0151" w:rsidRDefault="003A25E5" w:rsidP="008F50DF">
      <w:pPr>
        <w:spacing w:after="4" w:line="263" w:lineRule="auto"/>
        <w:ind w:left="207" w:right="135" w:hanging="10"/>
        <w:rPr>
          <w:b/>
          <w:sz w:val="24"/>
          <w:szCs w:val="24"/>
        </w:rPr>
      </w:pPr>
      <w:r w:rsidRPr="009E0151">
        <w:rPr>
          <w:b/>
          <w:sz w:val="24"/>
          <w:szCs w:val="24"/>
        </w:rPr>
        <w:t>ПРОГРЕСИВНАТА ПЕДАГОГИЧЕСКА МИСЪЛ У НАС. БРАТОВАН</w:t>
      </w:r>
      <w:r w:rsidR="008F50DF">
        <w:rPr>
          <w:b/>
          <w:sz w:val="24"/>
          <w:szCs w:val="24"/>
        </w:rPr>
        <w:t xml:space="preserve"> </w:t>
      </w:r>
      <w:r w:rsidRPr="009E0151">
        <w:rPr>
          <w:b/>
          <w:sz w:val="24"/>
          <w:szCs w:val="24"/>
        </w:rPr>
        <w:t>ИЛИЕВ, ЛАМБИ КАНДЕВ И ТОДОР ПАВЛОВ</w:t>
      </w:r>
      <w:r w:rsidRPr="009E0151">
        <w:rPr>
          <w:b/>
          <w:noProof/>
          <w:sz w:val="24"/>
          <w:szCs w:val="24"/>
        </w:rPr>
        <w:drawing>
          <wp:inline distT="0" distB="0" distL="0" distR="0">
            <wp:extent cx="3296" cy="6593"/>
            <wp:effectExtent l="0" t="0" r="0" b="0"/>
            <wp:docPr id="249427" name="Picture 249427"/>
            <wp:cNvGraphicFramePr/>
            <a:graphic xmlns:a="http://schemas.openxmlformats.org/drawingml/2006/main">
              <a:graphicData uri="http://schemas.openxmlformats.org/drawingml/2006/picture">
                <pic:pic xmlns:pic="http://schemas.openxmlformats.org/drawingml/2006/picture">
                  <pic:nvPicPr>
                    <pic:cNvPr id="249427" name="Picture 249427"/>
                    <pic:cNvPicPr/>
                  </pic:nvPicPr>
                  <pic:blipFill>
                    <a:blip r:embed="rId348"/>
                    <a:stretch>
                      <a:fillRect/>
                    </a:stretch>
                  </pic:blipFill>
                  <pic:spPr>
                    <a:xfrm>
                      <a:off x="0" y="0"/>
                      <a:ext cx="3296" cy="6593"/>
                    </a:xfrm>
                    <a:prstGeom prst="rect">
                      <a:avLst/>
                    </a:prstGeom>
                  </pic:spPr>
                </pic:pic>
              </a:graphicData>
            </a:graphic>
          </wp:inline>
        </w:drawing>
      </w:r>
    </w:p>
    <w:p w:rsidR="00FA4B55" w:rsidRPr="003261D9" w:rsidRDefault="003A25E5" w:rsidP="000C4A02">
      <w:pPr>
        <w:ind w:left="11" w:right="78" w:firstLine="0"/>
        <w:rPr>
          <w:sz w:val="24"/>
          <w:szCs w:val="24"/>
        </w:rPr>
      </w:pPr>
      <w:r w:rsidRPr="003261D9">
        <w:rPr>
          <w:sz w:val="24"/>
          <w:szCs w:val="24"/>
        </w:rPr>
        <w:t>Съветската педагогика представлява практическа проверка нов етап от развитието на великото учение на Маркс, Енгелс, Ленин за выпитанието и образованието. Ленинският етап в развитието педагогиката се провежда и развива при нашите условия преди всичко от изтъкнат</w:t>
      </w:r>
      <w:r w:rsidR="008F50DF">
        <w:rPr>
          <w:sz w:val="24"/>
          <w:szCs w:val="24"/>
        </w:rPr>
        <w:t>ите педагогически дейци Братован Илиев</w:t>
      </w:r>
      <w:r w:rsidR="00BC0805">
        <w:rPr>
          <w:sz w:val="24"/>
          <w:szCs w:val="24"/>
        </w:rPr>
        <w:t>,</w:t>
      </w:r>
      <w:r w:rsidR="008F50DF">
        <w:rPr>
          <w:sz w:val="24"/>
          <w:szCs w:val="24"/>
        </w:rPr>
        <w:t xml:space="preserve"> Ламби Кан</w:t>
      </w:r>
      <w:r w:rsidRPr="003261D9">
        <w:rPr>
          <w:sz w:val="24"/>
          <w:szCs w:val="24"/>
        </w:rPr>
        <w:t>дев и Тодор Павлов.</w:t>
      </w:r>
      <w:r w:rsidR="000C4A02">
        <w:rPr>
          <w:sz w:val="24"/>
          <w:szCs w:val="24"/>
        </w:rPr>
        <w:t xml:space="preserve"> </w:t>
      </w:r>
      <w:r w:rsidR="008F50DF">
        <w:rPr>
          <w:sz w:val="24"/>
          <w:szCs w:val="24"/>
        </w:rPr>
        <w:t>Братован Или</w:t>
      </w:r>
      <w:r w:rsidRPr="003261D9">
        <w:rPr>
          <w:sz w:val="24"/>
          <w:szCs w:val="24"/>
        </w:rPr>
        <w:t>ев е талантлив представител на революционната марксистка педагогическа мисъл в България, верен ученик последовател на Димитър Благоев. Неговите педагогически трудове показват голяма теоретична осведоменост. Написани са с ясен, страстен партиен език. Той е автор на повече от сто и петдесет тии и книги.</w:t>
      </w:r>
      <w:r w:rsidR="000C4A02">
        <w:rPr>
          <w:sz w:val="24"/>
          <w:szCs w:val="24"/>
        </w:rPr>
        <w:t xml:space="preserve"> </w:t>
      </w:r>
      <w:r w:rsidRPr="003261D9">
        <w:rPr>
          <w:sz w:val="24"/>
          <w:szCs w:val="24"/>
        </w:rPr>
        <w:t>Изходната позиция в трудовете на Братован Илиев е основното марксическо положение за класовото разделение на обществото. Выпитанието е обществено явление и в него са отразени нуждите</w:t>
      </w:r>
      <w:r w:rsidRPr="003261D9">
        <w:rPr>
          <w:noProof/>
          <w:sz w:val="24"/>
          <w:szCs w:val="24"/>
        </w:rPr>
        <w:drawing>
          <wp:anchor distT="0" distB="0" distL="114300" distR="114300" simplePos="0" relativeHeight="251993088" behindDoc="0" locked="0" layoutInCell="1" allowOverlap="0" wp14:anchorId="596ED411" wp14:editId="0BCA6BAB">
            <wp:simplePos x="0" y="0"/>
            <wp:positionH relativeFrom="column">
              <wp:posOffset>860210</wp:posOffset>
            </wp:positionH>
            <wp:positionV relativeFrom="paragraph">
              <wp:posOffset>-5650557</wp:posOffset>
            </wp:positionV>
            <wp:extent cx="39550" cy="62637"/>
            <wp:effectExtent l="0" t="0" r="0" b="0"/>
            <wp:wrapSquare wrapText="bothSides"/>
            <wp:docPr id="703040" name="Picture 703040"/>
            <wp:cNvGraphicFramePr/>
            <a:graphic xmlns:a="http://schemas.openxmlformats.org/drawingml/2006/main">
              <a:graphicData uri="http://schemas.openxmlformats.org/drawingml/2006/picture">
                <pic:pic xmlns:pic="http://schemas.openxmlformats.org/drawingml/2006/picture">
                  <pic:nvPicPr>
                    <pic:cNvPr id="703040" name="Picture 703040"/>
                    <pic:cNvPicPr/>
                  </pic:nvPicPr>
                  <pic:blipFill>
                    <a:blip r:embed="rId349"/>
                    <a:stretch>
                      <a:fillRect/>
                    </a:stretch>
                  </pic:blipFill>
                  <pic:spPr>
                    <a:xfrm>
                      <a:off x="0" y="0"/>
                      <a:ext cx="39550" cy="62637"/>
                    </a:xfrm>
                    <a:prstGeom prst="rect">
                      <a:avLst/>
                    </a:prstGeom>
                  </pic:spPr>
                </pic:pic>
              </a:graphicData>
            </a:graphic>
          </wp:anchor>
        </w:drawing>
      </w:r>
      <w:r w:rsidR="009E0151">
        <w:rPr>
          <w:sz w:val="24"/>
          <w:szCs w:val="24"/>
        </w:rPr>
        <w:t xml:space="preserve"> и             </w:t>
      </w:r>
      <w:r w:rsidRPr="003261D9">
        <w:rPr>
          <w:sz w:val="24"/>
          <w:szCs w:val="24"/>
        </w:rPr>
        <w:t>интересите на борещите се класи, Не може да има такова выпитание, което да задоволява «интересите и нуждите на всички тези противоположни интереси бор</w:t>
      </w:r>
      <w:r w:rsidR="008F50DF">
        <w:rPr>
          <w:sz w:val="24"/>
          <w:szCs w:val="24"/>
        </w:rPr>
        <w:t>ещи се класи». Целта на буржоазното възпитание е «да подготви въ</w:t>
      </w:r>
      <w:r w:rsidR="00B16E53">
        <w:rPr>
          <w:sz w:val="24"/>
          <w:szCs w:val="24"/>
        </w:rPr>
        <w:t>питаниците за живота при дн</w:t>
      </w:r>
      <w:r w:rsidRPr="003261D9">
        <w:rPr>
          <w:sz w:val="24"/>
          <w:szCs w:val="24"/>
        </w:rPr>
        <w:t>еш</w:t>
      </w:r>
      <w:r w:rsidR="00B16E53">
        <w:rPr>
          <w:sz w:val="24"/>
          <w:szCs w:val="24"/>
        </w:rPr>
        <w:t>ните</w:t>
      </w:r>
      <w:r w:rsidR="008F50DF">
        <w:rPr>
          <w:sz w:val="24"/>
          <w:szCs w:val="24"/>
        </w:rPr>
        <w:t xml:space="preserve"> </w:t>
      </w:r>
      <w:r w:rsidRPr="003261D9">
        <w:rPr>
          <w:sz w:val="24"/>
          <w:szCs w:val="24"/>
        </w:rPr>
        <w:t>капиталистически обществени отношения, ги привърже с ум и чувство към днешния обществен строй, да насочи тяхната бъдеща дейв посока, безвредна за класовото господна буржоазията и в хармония с класовото общество». На тази цел на буржоазното выпи. се противопоставя пролетариаты. Работническата класа е заинтересована да обяви «решителна борба на буржоазното възпитание, запречи на борбата й за освобождение». Тя такова възпитание на своите деца, което спомогне на тая борба да приближи деня освобождението от съвременното робство».</w:t>
      </w:r>
      <w:r w:rsidR="000C4A02">
        <w:rPr>
          <w:sz w:val="24"/>
          <w:szCs w:val="24"/>
        </w:rPr>
        <w:t xml:space="preserve"> </w:t>
      </w:r>
      <w:r w:rsidRPr="003261D9">
        <w:rPr>
          <w:sz w:val="24"/>
          <w:szCs w:val="24"/>
        </w:rPr>
        <w:t>В капиталистическото общество, подчертава Братован Илиев, същес</w:t>
      </w:r>
      <w:r w:rsidR="009E0151">
        <w:rPr>
          <w:sz w:val="24"/>
          <w:szCs w:val="24"/>
        </w:rPr>
        <w:t>твуват две теории за выпитание -</w:t>
      </w:r>
      <w:r w:rsidRPr="003261D9">
        <w:rPr>
          <w:sz w:val="24"/>
          <w:szCs w:val="24"/>
        </w:rPr>
        <w:t xml:space="preserve"> буржоазна и пролетарска, които отговарят на интересите на двете основни класи в </w:t>
      </w:r>
      <w:r w:rsidRPr="003261D9">
        <w:rPr>
          <w:sz w:val="24"/>
          <w:szCs w:val="24"/>
        </w:rPr>
        <w:lastRenderedPageBreak/>
        <w:t>капиталистич</w:t>
      </w:r>
      <w:r w:rsidR="00B16E53">
        <w:rPr>
          <w:sz w:val="24"/>
          <w:szCs w:val="24"/>
        </w:rPr>
        <w:t>еското общество. Буржоазната пе</w:t>
      </w:r>
      <w:r w:rsidRPr="003261D9">
        <w:rPr>
          <w:noProof/>
          <w:sz w:val="24"/>
          <w:szCs w:val="24"/>
        </w:rPr>
        <w:drawing>
          <wp:anchor distT="0" distB="0" distL="114300" distR="114300" simplePos="0" relativeHeight="251994112" behindDoc="0" locked="0" layoutInCell="1" allowOverlap="0" wp14:anchorId="4B8D37AE" wp14:editId="039DDC71">
            <wp:simplePos x="0" y="0"/>
            <wp:positionH relativeFrom="column">
              <wp:posOffset>3338668</wp:posOffset>
            </wp:positionH>
            <wp:positionV relativeFrom="paragraph">
              <wp:posOffset>367261</wp:posOffset>
            </wp:positionV>
            <wp:extent cx="16480" cy="9890"/>
            <wp:effectExtent l="0" t="0" r="0" b="0"/>
            <wp:wrapSquare wrapText="bothSides"/>
            <wp:docPr id="249415" name="Picture 249415"/>
            <wp:cNvGraphicFramePr/>
            <a:graphic xmlns:a="http://schemas.openxmlformats.org/drawingml/2006/main">
              <a:graphicData uri="http://schemas.openxmlformats.org/drawingml/2006/picture">
                <pic:pic xmlns:pic="http://schemas.openxmlformats.org/drawingml/2006/picture">
                  <pic:nvPicPr>
                    <pic:cNvPr id="249415" name="Picture 249415"/>
                    <pic:cNvPicPr/>
                  </pic:nvPicPr>
                  <pic:blipFill>
                    <a:blip r:embed="rId350"/>
                    <a:stretch>
                      <a:fillRect/>
                    </a:stretch>
                  </pic:blipFill>
                  <pic:spPr>
                    <a:xfrm>
                      <a:off x="0" y="0"/>
                      <a:ext cx="16480" cy="9890"/>
                    </a:xfrm>
                    <a:prstGeom prst="rect">
                      <a:avLst/>
                    </a:prstGeom>
                  </pic:spPr>
                </pic:pic>
              </a:graphicData>
            </a:graphic>
          </wp:anchor>
        </w:drawing>
      </w:r>
      <w:r w:rsidRPr="003261D9">
        <w:rPr>
          <w:sz w:val="24"/>
          <w:szCs w:val="24"/>
        </w:rPr>
        <w:t>дагогика се представя за «надкласова», но защищава интересите на буржоазната класа. Про- Братован Илиев летарската педагогика е открито класово-пари защищава интересите на работническата класа.</w:t>
      </w:r>
    </w:p>
    <w:p w:rsidR="00FA4B55" w:rsidRPr="003261D9" w:rsidRDefault="003A25E5" w:rsidP="000C4A02">
      <w:pPr>
        <w:ind w:left="11" w:right="14" w:firstLine="83"/>
        <w:rPr>
          <w:sz w:val="24"/>
          <w:szCs w:val="24"/>
        </w:rPr>
      </w:pPr>
      <w:r w:rsidRPr="003261D9">
        <w:rPr>
          <w:sz w:val="24"/>
          <w:szCs w:val="24"/>
        </w:rPr>
        <w:t>Братован Илиев разработва подробно и възгледа на Партията трудовото обучение. Той критикува остро книжния характер на обучението в буржоазното учил</w:t>
      </w:r>
      <w:r w:rsidR="00B16E53">
        <w:rPr>
          <w:sz w:val="24"/>
          <w:szCs w:val="24"/>
        </w:rPr>
        <w:t xml:space="preserve">ище. Изтъква правилно, че </w:t>
      </w:r>
      <w:r w:rsidRPr="003261D9">
        <w:rPr>
          <w:sz w:val="24"/>
          <w:szCs w:val="24"/>
        </w:rPr>
        <w:t>трудово</w:t>
      </w:r>
      <w:r w:rsidR="00B16E53">
        <w:rPr>
          <w:sz w:val="24"/>
          <w:szCs w:val="24"/>
        </w:rPr>
        <w:t>то</w:t>
      </w:r>
      <w:r w:rsidRPr="003261D9">
        <w:rPr>
          <w:sz w:val="24"/>
          <w:szCs w:val="24"/>
        </w:rPr>
        <w:t xml:space="preserve"> выпитание ще може да се осъществи само когато се премахне политическото господство на буржоазията и се установи властта на работническата класа. Основа на обучението в бъдещото училище според него трябва да бъде общественият производителен При училищата трябва да се създадат опитни полета, училищработилници за обработка на д</w:t>
      </w:r>
      <w:r w:rsidR="00B16E53">
        <w:rPr>
          <w:sz w:val="24"/>
          <w:szCs w:val="24"/>
        </w:rPr>
        <w:t>ърво, метал и др. «Чрез обработка</w:t>
      </w:r>
      <w:r w:rsidRPr="003261D9">
        <w:rPr>
          <w:sz w:val="24"/>
          <w:szCs w:val="24"/>
        </w:rPr>
        <w:t xml:space="preserve"> на предметите, чрез опитното възпроизвеждане на явленията, отглеждане на растения и животни децата най-добре се запос техните свойства и така добитите знания биват солидни. Същевременно най-правилно и естествено става умственото и физическото развитие на децата.»</w:t>
      </w:r>
      <w:r w:rsidR="000C4A02">
        <w:rPr>
          <w:sz w:val="24"/>
          <w:szCs w:val="24"/>
        </w:rPr>
        <w:t xml:space="preserve"> </w:t>
      </w:r>
      <w:r w:rsidRPr="003261D9">
        <w:rPr>
          <w:sz w:val="24"/>
          <w:szCs w:val="24"/>
        </w:rPr>
        <w:t>Трудовото възпитание Братован Илиев свързва и със задачите нравственото възпитание. В процеса на трудовата учебна работа выпитават ценни черти на характера, волята и поведението, развиват се другарски чувства, укрепва съзнанието за принадлежкъм колектива. Но това възпитание трябва да бъде класово целенасочено. Девизы трябва да бъде «помагай на ближния си»,</w:t>
      </w:r>
      <w:r w:rsidR="00B16E53">
        <w:rPr>
          <w:sz w:val="24"/>
          <w:szCs w:val="24"/>
        </w:rPr>
        <w:t xml:space="preserve"> </w:t>
      </w:r>
      <w:r w:rsidRPr="003261D9">
        <w:rPr>
          <w:sz w:val="24"/>
          <w:szCs w:val="24"/>
        </w:rPr>
        <w:t>«бори се за своята класа и тогава ще помогнеш и на ближния и на самия себе си».</w:t>
      </w:r>
    </w:p>
    <w:p w:rsidR="00CE1CE4" w:rsidRPr="000C4A02" w:rsidRDefault="003A25E5" w:rsidP="000C4A02">
      <w:pPr>
        <w:pStyle w:val="a5"/>
        <w:numPr>
          <w:ilvl w:val="0"/>
          <w:numId w:val="2"/>
        </w:numPr>
        <w:ind w:right="14"/>
        <w:rPr>
          <w:sz w:val="24"/>
          <w:szCs w:val="24"/>
        </w:rPr>
      </w:pPr>
      <w:r w:rsidRPr="000C4A02">
        <w:rPr>
          <w:b/>
          <w:sz w:val="24"/>
          <w:szCs w:val="24"/>
        </w:rPr>
        <w:t>Педагогическите възгледи на Братован Илиев</w:t>
      </w:r>
      <w:r w:rsidRPr="00B16E53">
        <w:rPr>
          <w:sz w:val="24"/>
          <w:szCs w:val="24"/>
        </w:rPr>
        <w:t xml:space="preserve"> са </w:t>
      </w:r>
      <w:r w:rsidR="009E0151" w:rsidRPr="00B16E53">
        <w:rPr>
          <w:sz w:val="24"/>
          <w:szCs w:val="24"/>
        </w:rPr>
        <w:t xml:space="preserve">ценно наследство от </w:t>
      </w:r>
      <w:r w:rsidRPr="00B16E53">
        <w:rPr>
          <w:sz w:val="24"/>
          <w:szCs w:val="24"/>
        </w:rPr>
        <w:t>историческото развитие</w:t>
      </w:r>
      <w:r w:rsidR="00B16E53">
        <w:rPr>
          <w:sz w:val="24"/>
          <w:szCs w:val="24"/>
        </w:rPr>
        <w:t xml:space="preserve"> на нашата марксическа педагоги</w:t>
      </w:r>
      <w:r w:rsidRPr="00B16E53">
        <w:rPr>
          <w:sz w:val="24"/>
          <w:szCs w:val="24"/>
        </w:rPr>
        <w:t>ческа мисъл.</w:t>
      </w:r>
      <w:r w:rsidR="000C4A02">
        <w:rPr>
          <w:sz w:val="24"/>
          <w:szCs w:val="24"/>
        </w:rPr>
        <w:t xml:space="preserve"> </w:t>
      </w:r>
      <w:r w:rsidRPr="000C4A02">
        <w:rPr>
          <w:sz w:val="24"/>
          <w:szCs w:val="24"/>
        </w:rPr>
        <w:t>Л</w:t>
      </w:r>
      <w:r w:rsidR="00B16E53" w:rsidRPr="000C4A02">
        <w:rPr>
          <w:sz w:val="24"/>
          <w:szCs w:val="24"/>
        </w:rPr>
        <w:t>амби Кан</w:t>
      </w:r>
      <w:r w:rsidRPr="000C4A02">
        <w:rPr>
          <w:sz w:val="24"/>
          <w:szCs w:val="24"/>
        </w:rPr>
        <w:t>дев е известен деятел в учителското синдикално движение и талантлив педагог-марксист. В своите плам</w:t>
      </w:r>
      <w:r w:rsidR="00B16E53" w:rsidRPr="000C4A02">
        <w:rPr>
          <w:sz w:val="24"/>
          <w:szCs w:val="24"/>
        </w:rPr>
        <w:t xml:space="preserve">енни статии, поместени в </w:t>
      </w:r>
      <w:r w:rsidRPr="000C4A02">
        <w:rPr>
          <w:sz w:val="24"/>
          <w:szCs w:val="24"/>
        </w:rPr>
        <w:t>Учителска искра» и «Ново време», той разкрива как буржоазията използува народното училище за своите хищнически интереси. Буржоазията използува училището за борба против работническата класа. Тя се старае всякак да притъпява класовото съзнание на пролет</w:t>
      </w:r>
      <w:r w:rsidR="00B16E53" w:rsidRPr="000C4A02">
        <w:rPr>
          <w:sz w:val="24"/>
          <w:szCs w:val="24"/>
        </w:rPr>
        <w:t>арските деца и да убива всякакви</w:t>
      </w:r>
      <w:r w:rsidRPr="000C4A02">
        <w:rPr>
          <w:sz w:val="24"/>
          <w:szCs w:val="24"/>
        </w:rPr>
        <w:t xml:space="preserve"> революционни идеи. Соедствата, с които буржоазията постига това, са «училището, казармата, църквата, под-</w:t>
      </w:r>
    </w:p>
    <w:tbl>
      <w:tblPr>
        <w:tblStyle w:val="TableGrid"/>
        <w:tblW w:w="6420" w:type="dxa"/>
        <w:tblInd w:w="1749" w:type="dxa"/>
        <w:tblLook w:val="04A0" w:firstRow="1" w:lastRow="0" w:firstColumn="1" w:lastColumn="0" w:noHBand="0" w:noVBand="1"/>
      </w:tblPr>
      <w:tblGrid>
        <w:gridCol w:w="1593"/>
        <w:gridCol w:w="3234"/>
        <w:gridCol w:w="1593"/>
      </w:tblGrid>
      <w:tr w:rsidR="00CE1CE4" w:rsidRPr="003261D9" w:rsidTr="00EF7639">
        <w:trPr>
          <w:gridAfter w:val="1"/>
          <w:wAfter w:w="1593" w:type="dxa"/>
          <w:trHeight w:val="417"/>
        </w:trPr>
        <w:tc>
          <w:tcPr>
            <w:tcW w:w="4827" w:type="dxa"/>
            <w:gridSpan w:val="2"/>
            <w:tcBorders>
              <w:top w:val="nil"/>
              <w:left w:val="nil"/>
              <w:bottom w:val="nil"/>
              <w:right w:val="nil"/>
            </w:tcBorders>
          </w:tcPr>
          <w:p w:rsidR="00CE1CE4" w:rsidRPr="003261D9" w:rsidRDefault="00CE1CE4" w:rsidP="00EF7639">
            <w:pPr>
              <w:spacing w:after="0" w:line="259" w:lineRule="auto"/>
              <w:ind w:left="0" w:firstLine="0"/>
              <w:rPr>
                <w:sz w:val="24"/>
                <w:szCs w:val="24"/>
              </w:rPr>
            </w:pPr>
            <w:r w:rsidRPr="003261D9">
              <w:rPr>
                <w:sz w:val="24"/>
                <w:szCs w:val="24"/>
              </w:rPr>
              <w:t>крепяни от соната, т. е. модерните инквизиционни сре</w:t>
            </w:r>
            <w:r>
              <w:rPr>
                <w:sz w:val="24"/>
                <w:szCs w:val="24"/>
              </w:rPr>
              <w:t>дства, моДерните бастилии на</w:t>
            </w:r>
          </w:p>
        </w:tc>
      </w:tr>
      <w:tr w:rsidR="00CE1CE4" w:rsidRPr="003261D9" w:rsidTr="00EF7639">
        <w:trPr>
          <w:gridAfter w:val="1"/>
          <w:wAfter w:w="1593" w:type="dxa"/>
          <w:trHeight w:val="185"/>
        </w:trPr>
        <w:tc>
          <w:tcPr>
            <w:tcW w:w="4827" w:type="dxa"/>
            <w:gridSpan w:val="2"/>
            <w:tcBorders>
              <w:top w:val="nil"/>
              <w:left w:val="nil"/>
              <w:bottom w:val="nil"/>
              <w:right w:val="nil"/>
            </w:tcBorders>
          </w:tcPr>
          <w:p w:rsidR="00CE1CE4" w:rsidRPr="003261D9" w:rsidRDefault="00CE1CE4" w:rsidP="00EF7639">
            <w:pPr>
              <w:spacing w:after="0" w:line="259" w:lineRule="auto"/>
              <w:ind w:left="0" w:right="5" w:firstLine="0"/>
              <w:rPr>
                <w:sz w:val="24"/>
                <w:szCs w:val="24"/>
              </w:rPr>
            </w:pPr>
            <w:r>
              <w:rPr>
                <w:sz w:val="24"/>
                <w:szCs w:val="24"/>
              </w:rPr>
              <w:t>духа, чрез кой</w:t>
            </w:r>
            <w:r w:rsidRPr="003261D9">
              <w:rPr>
                <w:sz w:val="24"/>
                <w:szCs w:val="24"/>
              </w:rPr>
              <w:t>то господствуващата класа иска</w:t>
            </w:r>
          </w:p>
        </w:tc>
      </w:tr>
      <w:tr w:rsidR="00CE1CE4" w:rsidRPr="003261D9" w:rsidTr="00EF7639">
        <w:trPr>
          <w:gridAfter w:val="1"/>
          <w:wAfter w:w="1593" w:type="dxa"/>
          <w:trHeight w:val="1720"/>
        </w:trPr>
        <w:tc>
          <w:tcPr>
            <w:tcW w:w="4827" w:type="dxa"/>
            <w:gridSpan w:val="2"/>
            <w:tcBorders>
              <w:top w:val="nil"/>
              <w:left w:val="nil"/>
              <w:bottom w:val="nil"/>
              <w:right w:val="nil"/>
            </w:tcBorders>
          </w:tcPr>
          <w:p w:rsidR="00CE1CE4" w:rsidRPr="003261D9" w:rsidRDefault="00CE1CE4" w:rsidP="00EF7639">
            <w:pPr>
              <w:spacing w:after="0" w:line="259" w:lineRule="auto"/>
              <w:ind w:left="0" w:right="10" w:firstLine="0"/>
              <w:jc w:val="right"/>
              <w:rPr>
                <w:sz w:val="24"/>
                <w:szCs w:val="24"/>
              </w:rPr>
            </w:pPr>
            <w:r w:rsidRPr="003261D9">
              <w:rPr>
                <w:sz w:val="24"/>
                <w:szCs w:val="24"/>
              </w:rPr>
              <w:t>да държи в робство и подчинение работниче-</w:t>
            </w:r>
          </w:p>
          <w:p w:rsidR="00CE1CE4" w:rsidRPr="003261D9" w:rsidRDefault="00CE1CE4" w:rsidP="00EF7639">
            <w:pPr>
              <w:spacing w:after="0" w:line="259" w:lineRule="auto"/>
              <w:ind w:left="239" w:firstLine="0"/>
              <w:jc w:val="left"/>
              <w:rPr>
                <w:sz w:val="24"/>
                <w:szCs w:val="24"/>
              </w:rPr>
            </w:pPr>
            <w:r w:rsidRPr="003261D9">
              <w:rPr>
                <w:sz w:val="24"/>
                <w:szCs w:val="24"/>
              </w:rPr>
              <w:t>ската класа».</w:t>
            </w:r>
            <w:r>
              <w:rPr>
                <w:sz w:val="24"/>
                <w:szCs w:val="24"/>
              </w:rPr>
              <w:t xml:space="preserve"> </w:t>
            </w:r>
            <w:r w:rsidRPr="003261D9">
              <w:rPr>
                <w:sz w:val="24"/>
                <w:szCs w:val="24"/>
              </w:rPr>
              <w:t>Пролетариатът е дълбоко враждебен на буржоазното възпитание. Заедно с идеите си за нова организация на обществото той издига и свои идеи за организацията на выпитанието. Пролетарските деца трябва да се възпитават в дух на борба против капитали-</w:t>
            </w:r>
          </w:p>
        </w:tc>
      </w:tr>
      <w:tr w:rsidR="00CE1CE4" w:rsidRPr="003261D9" w:rsidTr="00EF7639">
        <w:trPr>
          <w:gridAfter w:val="1"/>
          <w:wAfter w:w="1593" w:type="dxa"/>
          <w:trHeight w:val="211"/>
        </w:trPr>
        <w:tc>
          <w:tcPr>
            <w:tcW w:w="4827" w:type="dxa"/>
            <w:gridSpan w:val="2"/>
            <w:tcBorders>
              <w:top w:val="nil"/>
              <w:left w:val="nil"/>
              <w:bottom w:val="nil"/>
              <w:right w:val="nil"/>
            </w:tcBorders>
          </w:tcPr>
          <w:p w:rsidR="00CE1CE4" w:rsidRPr="003261D9" w:rsidRDefault="00CE1CE4" w:rsidP="00EF7639">
            <w:pPr>
              <w:spacing w:after="0" w:line="259" w:lineRule="auto"/>
              <w:ind w:left="0" w:right="5" w:firstLine="0"/>
              <w:rPr>
                <w:sz w:val="24"/>
                <w:szCs w:val="24"/>
              </w:rPr>
            </w:pPr>
            <w:r w:rsidRPr="003261D9">
              <w:rPr>
                <w:sz w:val="24"/>
                <w:szCs w:val="24"/>
              </w:rPr>
              <w:t>стическия строй, за победата на комунизма.</w:t>
            </w:r>
          </w:p>
        </w:tc>
      </w:tr>
      <w:tr w:rsidR="00FA4B55" w:rsidRPr="003261D9">
        <w:trPr>
          <w:trHeight w:val="211"/>
        </w:trPr>
        <w:tc>
          <w:tcPr>
            <w:tcW w:w="1593" w:type="dxa"/>
            <w:tcBorders>
              <w:top w:val="nil"/>
              <w:left w:val="nil"/>
              <w:bottom w:val="nil"/>
              <w:right w:val="nil"/>
            </w:tcBorders>
          </w:tcPr>
          <w:p w:rsidR="00FA4B55" w:rsidRPr="003261D9" w:rsidRDefault="00FA4B55">
            <w:pPr>
              <w:spacing w:after="0" w:line="259" w:lineRule="auto"/>
              <w:ind w:left="0" w:firstLine="0"/>
              <w:jc w:val="left"/>
              <w:rPr>
                <w:sz w:val="24"/>
                <w:szCs w:val="24"/>
              </w:rPr>
            </w:pPr>
          </w:p>
        </w:tc>
        <w:tc>
          <w:tcPr>
            <w:tcW w:w="4827" w:type="dxa"/>
            <w:gridSpan w:val="2"/>
            <w:tcBorders>
              <w:top w:val="nil"/>
              <w:left w:val="nil"/>
              <w:bottom w:val="nil"/>
              <w:right w:val="nil"/>
            </w:tcBorders>
          </w:tcPr>
          <w:p w:rsidR="00FA4B55" w:rsidRPr="003261D9" w:rsidRDefault="003A25E5" w:rsidP="009E0151">
            <w:pPr>
              <w:spacing w:after="0" w:line="259" w:lineRule="auto"/>
              <w:ind w:left="0" w:right="5" w:firstLine="0"/>
              <w:rPr>
                <w:sz w:val="24"/>
                <w:szCs w:val="24"/>
              </w:rPr>
            </w:pPr>
            <w:r w:rsidRPr="003261D9">
              <w:rPr>
                <w:sz w:val="24"/>
                <w:szCs w:val="24"/>
              </w:rPr>
              <w:t>стическия строй, за победата на комунизма.</w:t>
            </w:r>
          </w:p>
        </w:tc>
      </w:tr>
    </w:tbl>
    <w:p w:rsidR="00FA4B55" w:rsidRPr="003261D9" w:rsidRDefault="003A25E5">
      <w:pPr>
        <w:spacing w:after="25" w:line="259" w:lineRule="auto"/>
        <w:ind w:left="10" w:right="114" w:hanging="10"/>
        <w:jc w:val="right"/>
        <w:rPr>
          <w:sz w:val="24"/>
          <w:szCs w:val="24"/>
        </w:rPr>
      </w:pPr>
      <w:r w:rsidRPr="003261D9">
        <w:rPr>
          <w:sz w:val="24"/>
          <w:szCs w:val="24"/>
        </w:rPr>
        <w:t>«Културата</w:t>
      </w:r>
      <w:r w:rsidR="00B16E53">
        <w:rPr>
          <w:sz w:val="24"/>
          <w:szCs w:val="24"/>
        </w:rPr>
        <w:t xml:space="preserve">, образованието, възпитанието </w:t>
      </w:r>
    </w:p>
    <w:p w:rsidR="00FA4B55" w:rsidRPr="003261D9" w:rsidRDefault="003A25E5">
      <w:pPr>
        <w:ind w:left="1297" w:right="14" w:hanging="119"/>
        <w:rPr>
          <w:sz w:val="24"/>
          <w:szCs w:val="24"/>
        </w:rPr>
      </w:pPr>
      <w:r w:rsidRPr="003261D9">
        <w:rPr>
          <w:sz w:val="24"/>
          <w:szCs w:val="24"/>
        </w:rPr>
        <w:lastRenderedPageBreak/>
        <w:t>трябва да послужат за подготовка на детето за този социалистически идеал, да стане борец за реализирането му.»</w:t>
      </w:r>
    </w:p>
    <w:p w:rsidR="00FA4B55" w:rsidRPr="003261D9" w:rsidRDefault="003A25E5" w:rsidP="00BC0805">
      <w:pPr>
        <w:ind w:right="14"/>
        <w:rPr>
          <w:sz w:val="24"/>
          <w:szCs w:val="24"/>
        </w:rPr>
      </w:pPr>
      <w:r w:rsidRPr="003261D9">
        <w:rPr>
          <w:sz w:val="24"/>
          <w:szCs w:val="24"/>
        </w:rPr>
        <w:t>Ламби Кандев съветва народните учители да овладяват диалектикоматериалистическата наука и в нейния дух да провеждат выпитанието и обучението на подрастващите.</w:t>
      </w:r>
      <w:r w:rsidR="00BC0805">
        <w:rPr>
          <w:sz w:val="24"/>
          <w:szCs w:val="24"/>
        </w:rPr>
        <w:t xml:space="preserve"> </w:t>
      </w:r>
      <w:r w:rsidRPr="003261D9">
        <w:rPr>
          <w:sz w:val="24"/>
          <w:szCs w:val="24"/>
        </w:rPr>
        <w:t>За популяризиране идеите на съветската педагогика сред учителството той превежда неуморно съветски статии, декретите на ЦК на ВКП (б) и Правителството, разяснява идеите на съветската „педагогика. За тази своя дейност той заплаща с живота си. Полицията го убива през 1925 година.</w:t>
      </w:r>
      <w:r w:rsidR="00BC0805">
        <w:rPr>
          <w:sz w:val="24"/>
          <w:szCs w:val="24"/>
        </w:rPr>
        <w:t xml:space="preserve"> </w:t>
      </w:r>
      <w:r w:rsidRPr="003261D9">
        <w:rPr>
          <w:sz w:val="24"/>
          <w:szCs w:val="24"/>
        </w:rPr>
        <w:t>Тодор Павлов е представител на прогресивната педагогическа мисъл в годините след Великата октомврийска социалистическа революция. Той публикува редица статии, поместени главно във в. «Учителска искра» и сп. «Ново врем</w:t>
      </w:r>
      <w:r w:rsidR="009E0151">
        <w:rPr>
          <w:sz w:val="24"/>
          <w:szCs w:val="24"/>
        </w:rPr>
        <w:t>е». Издава също така две книги -</w:t>
      </w:r>
      <w:r w:rsidRPr="003261D9">
        <w:rPr>
          <w:sz w:val="24"/>
          <w:szCs w:val="24"/>
        </w:rPr>
        <w:t xml:space="preserve"> «Понятие за трудовото училище» (1922) и «Педагогическият анархизъм». Във всички свои работи Т. Павлов се очертава като войнствуващ педагог-комунист.</w:t>
      </w:r>
      <w:r w:rsidR="00BC0805">
        <w:rPr>
          <w:sz w:val="24"/>
          <w:szCs w:val="24"/>
        </w:rPr>
        <w:t xml:space="preserve"> </w:t>
      </w:r>
      <w:r w:rsidRPr="003261D9">
        <w:rPr>
          <w:sz w:val="24"/>
          <w:szCs w:val="24"/>
        </w:rPr>
        <w:t>Т. Павлов разкрива лицемерието на буржоазните педагози, които се мъчат да скрият класовия характер на възпитанието. Той изтъква, че буржоазното выпитание се използува за целите, нуждите и политическото господство на б</w:t>
      </w:r>
      <w:r w:rsidR="00B16E53">
        <w:rPr>
          <w:sz w:val="24"/>
          <w:szCs w:val="24"/>
        </w:rPr>
        <w:t>уржоазията. Пролетариатът се бо</w:t>
      </w:r>
      <w:r w:rsidRPr="003261D9">
        <w:rPr>
          <w:sz w:val="24"/>
          <w:szCs w:val="24"/>
        </w:rPr>
        <w:t>ри против буржоазията, следователно той се бори и против буржоазното выпитание. Буржоазните педагози, а особено опортюнистите искат да излъжат трудовите маси с някакви отвлечени обещания и идеи за «реформи в училището». Истински и действително демократични реформи може да извърши само пролетариатът, след като вземе властта и унищожи б</w:t>
      </w:r>
      <w:r w:rsidR="00B16E53">
        <w:rPr>
          <w:sz w:val="24"/>
          <w:szCs w:val="24"/>
        </w:rPr>
        <w:t>уржоазията. «Новото възпитание -</w:t>
      </w:r>
      <w:r w:rsidRPr="003261D9">
        <w:rPr>
          <w:sz w:val="24"/>
          <w:szCs w:val="24"/>
        </w:rPr>
        <w:t xml:space="preserve"> пише Т. Павлов в книгата си «Понятие за трудово учи</w:t>
      </w:r>
      <w:r w:rsidR="00B16E53">
        <w:rPr>
          <w:sz w:val="24"/>
          <w:szCs w:val="24"/>
        </w:rPr>
        <w:t>лище» -</w:t>
      </w:r>
      <w:r w:rsidRPr="003261D9">
        <w:rPr>
          <w:sz w:val="24"/>
          <w:szCs w:val="24"/>
        </w:rPr>
        <w:t xml:space="preserve"> ще се роди не по пътя на еволюцията на днешната буржоазна възпитателна система, а ПФ пътя на нейното коренно отричане и заместването й с противоположната на нея пролетарска система.» По такъв начин</w:t>
      </w:r>
      <w:r w:rsidR="00B16E53">
        <w:rPr>
          <w:sz w:val="24"/>
          <w:szCs w:val="24"/>
        </w:rPr>
        <w:t xml:space="preserve"> той стига до важния извод: «В т</w:t>
      </w:r>
      <w:r w:rsidRPr="003261D9">
        <w:rPr>
          <w:sz w:val="24"/>
          <w:szCs w:val="24"/>
        </w:rPr>
        <w:t>ози смисъл пролетарската педагогика е не еволюционна, а решително революционна.» Тя трябва да се изгражда в борба против буржоазната педагогика. Т. Павлов прекарва рязка граница и между буржоазните идеи за трудово училище и трудово выпитание и марксисткото схващане по този въпрос. Трудовото училище той разглежда в тясна връзка с революционната борба на пролетариата, с победата на пролетарската революция. Като се основава на Марк совата идея за всестранно развитие, Т. Павлов отхвърля идеите на Кершенщайнер, Зайдел, на М. Герасков и др. за изграждане на цялото образование върху ръчнозанаятчийския труд.</w:t>
      </w:r>
    </w:p>
    <w:p w:rsidR="00B16E53" w:rsidRDefault="003A25E5" w:rsidP="000C4A02">
      <w:pPr>
        <w:spacing w:after="47"/>
        <w:ind w:left="11" w:right="213" w:firstLine="0"/>
        <w:rPr>
          <w:sz w:val="24"/>
          <w:szCs w:val="24"/>
        </w:rPr>
      </w:pPr>
      <w:r w:rsidRPr="003261D9">
        <w:rPr>
          <w:sz w:val="24"/>
          <w:szCs w:val="24"/>
        </w:rPr>
        <w:t>Т. Павлов прави унищожителна критика и на педагогическия анархизъм в лицето на негови представители като Л. Н. Толстой, Венцел, Фериер и др., привърженици на така нареченото «своб</w:t>
      </w:r>
      <w:r w:rsidR="00B16E53">
        <w:rPr>
          <w:sz w:val="24"/>
          <w:szCs w:val="24"/>
        </w:rPr>
        <w:t xml:space="preserve">одно выпитание». </w:t>
      </w:r>
      <w:r w:rsidRPr="003261D9">
        <w:rPr>
          <w:sz w:val="24"/>
          <w:szCs w:val="24"/>
        </w:rPr>
        <w:t>Тодор Павлов хвърля твърдението, че выпитанието и выпитателните методи трябва да се «нагаждат» към детската природа. Детето живее в обществото, затова е пряко зависимо от него. Като говорят за «свобода на детето» при възпитанието. тези педагози в същност отричат ръководната роля на възпитанието. а и самото выпитание. Формалната критика, коят</w:t>
      </w:r>
      <w:r w:rsidR="00B16E53">
        <w:rPr>
          <w:sz w:val="24"/>
          <w:szCs w:val="24"/>
        </w:rPr>
        <w:t>о правят на «съвременното училищ</w:t>
      </w:r>
      <w:r w:rsidRPr="003261D9">
        <w:rPr>
          <w:sz w:val="24"/>
          <w:szCs w:val="24"/>
        </w:rPr>
        <w:t>е», не е и не може да бъде педагогика на борещия се пролетариат.</w:t>
      </w:r>
      <w:r w:rsidR="000C4A02">
        <w:rPr>
          <w:sz w:val="24"/>
          <w:szCs w:val="24"/>
        </w:rPr>
        <w:t xml:space="preserve"> </w:t>
      </w:r>
      <w:r w:rsidRPr="003261D9">
        <w:rPr>
          <w:sz w:val="24"/>
          <w:szCs w:val="24"/>
        </w:rPr>
        <w:t>В своята критика против «педагогическия анархизъм» Тодор Павлов разкрива много реакционни страни на «свободното выпитание» и педологическия възглед за развитието. които по онова време не са ощ</w:t>
      </w:r>
      <w:r w:rsidR="00B16E53">
        <w:rPr>
          <w:sz w:val="24"/>
          <w:szCs w:val="24"/>
        </w:rPr>
        <w:t>е достатъчно изобличени и в СССР.</w:t>
      </w:r>
    </w:p>
    <w:p w:rsidR="00B16E53" w:rsidRDefault="00E37A00" w:rsidP="00B16E53">
      <w:pPr>
        <w:spacing w:after="1365"/>
        <w:ind w:left="11" w:right="239" w:firstLine="431"/>
        <w:rPr>
          <w:sz w:val="24"/>
          <w:szCs w:val="24"/>
        </w:rPr>
      </w:pPr>
      <w:r>
        <w:rPr>
          <w:b/>
          <w:sz w:val="24"/>
          <w:szCs w:val="24"/>
        </w:rPr>
        <w:t xml:space="preserve">                </w:t>
      </w:r>
      <w:r w:rsidR="003A25E5" w:rsidRPr="009E0151">
        <w:rPr>
          <w:b/>
          <w:sz w:val="24"/>
          <w:szCs w:val="24"/>
        </w:rPr>
        <w:t>РАЗВИТИЕ НА БЪЛГАРСКОТО ОБРАЗОВАНИЕ ОТ 1923</w:t>
      </w:r>
      <w:r w:rsidR="00B16E53">
        <w:rPr>
          <w:sz w:val="24"/>
          <w:szCs w:val="24"/>
        </w:rPr>
        <w:t xml:space="preserve"> </w:t>
      </w:r>
      <w:r w:rsidR="003A25E5" w:rsidRPr="009E0151">
        <w:rPr>
          <w:b/>
          <w:sz w:val="24"/>
          <w:szCs w:val="24"/>
        </w:rPr>
        <w:t>ДО 1944 ГОДИНА</w:t>
      </w:r>
      <w:r w:rsidR="00B16E53">
        <w:rPr>
          <w:sz w:val="24"/>
          <w:szCs w:val="24"/>
        </w:rPr>
        <w:t xml:space="preserve"> </w:t>
      </w:r>
    </w:p>
    <w:p w:rsidR="00FA4B55" w:rsidRPr="003261D9" w:rsidRDefault="00B16E53" w:rsidP="00E37A00">
      <w:pPr>
        <w:spacing w:after="1365"/>
        <w:ind w:left="11" w:right="239" w:firstLine="0"/>
        <w:rPr>
          <w:sz w:val="24"/>
          <w:szCs w:val="24"/>
        </w:rPr>
      </w:pPr>
      <w:r>
        <w:rPr>
          <w:sz w:val="24"/>
          <w:szCs w:val="24"/>
        </w:rPr>
        <w:lastRenderedPageBreak/>
        <w:t>По</w:t>
      </w:r>
      <w:r w:rsidR="003A25E5" w:rsidRPr="003261D9">
        <w:rPr>
          <w:sz w:val="24"/>
          <w:szCs w:val="24"/>
        </w:rPr>
        <w:t xml:space="preserve"> време на управлението</w:t>
      </w:r>
      <w:r>
        <w:rPr>
          <w:sz w:val="24"/>
          <w:szCs w:val="24"/>
        </w:rPr>
        <w:t xml:space="preserve"> на БЗНС в Комунистическата </w:t>
      </w:r>
      <w:r w:rsidR="003A25E5" w:rsidRPr="003261D9">
        <w:rPr>
          <w:noProof/>
          <w:sz w:val="24"/>
          <w:szCs w:val="24"/>
        </w:rPr>
        <w:drawing>
          <wp:anchor distT="0" distB="0" distL="114300" distR="114300" simplePos="0" relativeHeight="251997184" behindDoc="0" locked="0" layoutInCell="1" allowOverlap="0" wp14:anchorId="2BAE5BEB" wp14:editId="5B0906F5">
            <wp:simplePos x="0" y="0"/>
            <wp:positionH relativeFrom="column">
              <wp:posOffset>3071707</wp:posOffset>
            </wp:positionH>
            <wp:positionV relativeFrom="paragraph">
              <wp:posOffset>4584692</wp:posOffset>
            </wp:positionV>
            <wp:extent cx="102171" cy="13187"/>
            <wp:effectExtent l="0" t="0" r="0" b="0"/>
            <wp:wrapSquare wrapText="bothSides"/>
            <wp:docPr id="703052" name="Picture 703052"/>
            <wp:cNvGraphicFramePr/>
            <a:graphic xmlns:a="http://schemas.openxmlformats.org/drawingml/2006/main">
              <a:graphicData uri="http://schemas.openxmlformats.org/drawingml/2006/picture">
                <pic:pic xmlns:pic="http://schemas.openxmlformats.org/drawingml/2006/picture">
                  <pic:nvPicPr>
                    <pic:cNvPr id="703052" name="Picture 703052"/>
                    <pic:cNvPicPr/>
                  </pic:nvPicPr>
                  <pic:blipFill>
                    <a:blip r:embed="rId351"/>
                    <a:stretch>
                      <a:fillRect/>
                    </a:stretch>
                  </pic:blipFill>
                  <pic:spPr>
                    <a:xfrm>
                      <a:off x="0" y="0"/>
                      <a:ext cx="102171" cy="13187"/>
                    </a:xfrm>
                    <a:prstGeom prst="rect">
                      <a:avLst/>
                    </a:prstGeom>
                  </pic:spPr>
                </pic:pic>
              </a:graphicData>
            </a:graphic>
          </wp:anchor>
        </w:drawing>
      </w:r>
      <w:r>
        <w:rPr>
          <w:sz w:val="24"/>
          <w:szCs w:val="24"/>
        </w:rPr>
        <w:t>пар</w:t>
      </w:r>
      <w:r w:rsidR="003A25E5" w:rsidRPr="003261D9">
        <w:rPr>
          <w:sz w:val="24"/>
          <w:szCs w:val="24"/>
        </w:rPr>
        <w:t>тия още не могат да се надживеят старите неболшевишки, тесно</w:t>
      </w:r>
      <w:r w:rsidR="003A25E5" w:rsidRPr="003261D9">
        <w:rPr>
          <w:noProof/>
          <w:sz w:val="24"/>
          <w:szCs w:val="24"/>
        </w:rPr>
        <w:drawing>
          <wp:inline distT="0" distB="0" distL="0" distR="0" wp14:anchorId="323DFC71" wp14:editId="0F0A51BF">
            <wp:extent cx="16479" cy="9890"/>
            <wp:effectExtent l="0" t="0" r="0" b="0"/>
            <wp:docPr id="262292" name="Picture 262292"/>
            <wp:cNvGraphicFramePr/>
            <a:graphic xmlns:a="http://schemas.openxmlformats.org/drawingml/2006/main">
              <a:graphicData uri="http://schemas.openxmlformats.org/drawingml/2006/picture">
                <pic:pic xmlns:pic="http://schemas.openxmlformats.org/drawingml/2006/picture">
                  <pic:nvPicPr>
                    <pic:cNvPr id="262292" name="Picture 262292"/>
                    <pic:cNvPicPr/>
                  </pic:nvPicPr>
                  <pic:blipFill>
                    <a:blip r:embed="rId352"/>
                    <a:stretch>
                      <a:fillRect/>
                    </a:stretch>
                  </pic:blipFill>
                  <pic:spPr>
                    <a:xfrm>
                      <a:off x="0" y="0"/>
                      <a:ext cx="16479" cy="9890"/>
                    </a:xfrm>
                    <a:prstGeom prst="rect">
                      <a:avLst/>
                    </a:prstGeom>
                  </pic:spPr>
                </pic:pic>
              </a:graphicData>
            </a:graphic>
          </wp:inline>
        </w:drawing>
      </w:r>
      <w:r w:rsidR="003A25E5" w:rsidRPr="003261D9">
        <w:rPr>
          <w:sz w:val="24"/>
          <w:szCs w:val="24"/>
        </w:rPr>
        <w:t>социалистически схващания за революцията и за отношението към трудещите се селяни. Поради това комунисти и земеделци не стигат до сдружаване на силите за обща борба против едрокапиталистическата буржоазия. Това положение се използува от реакционните буржоазни партии, които замислят насилствено смъкване на властта на Земеделския сьюз. Подкрепян от двореца, от едрата буркоазия и от реакционните елементи във войската, палачът на быгарския народ Ал. Цанков успява да организира и извърши 9 юни- 1923 г. политически преврат. Той съставя реакционно правителство, коего повежда жестоки преследвания срещу комунисти, земеделци и всички прогресивни хора.</w:t>
      </w:r>
      <w:r w:rsidR="00BC0805">
        <w:rPr>
          <w:sz w:val="24"/>
          <w:szCs w:val="24"/>
        </w:rPr>
        <w:t xml:space="preserve"> </w:t>
      </w:r>
      <w:r w:rsidR="003A25E5" w:rsidRPr="003261D9">
        <w:rPr>
          <w:sz w:val="24"/>
          <w:szCs w:val="24"/>
        </w:rPr>
        <w:t>Поучени от този жесток урок, комунисти и земеделци организират набързо въстание против превратаджиите. Организирането и провеждането на Септемврийското въоръжено въстание през 1923 е първият опит за съвместна борба между комунисти и земеделцй, това е първото изграждане на единния фронт на трудещите се.</w:t>
      </w:r>
      <w:r w:rsidR="000C4A02">
        <w:rPr>
          <w:sz w:val="24"/>
          <w:szCs w:val="24"/>
        </w:rPr>
        <w:t xml:space="preserve"> </w:t>
      </w:r>
      <w:r w:rsidR="003A25E5" w:rsidRPr="003261D9">
        <w:rPr>
          <w:sz w:val="24"/>
          <w:szCs w:val="24"/>
        </w:rPr>
        <w:t>Организираното въстание не успява да избухне в цялата страна, а там, където избухва, то бива потушено с невиждана в нашата история жестокост. Тържествуващата реакция създава страшния</w:t>
      </w:r>
      <w:r w:rsidR="000710C6">
        <w:rPr>
          <w:sz w:val="24"/>
          <w:szCs w:val="24"/>
        </w:rPr>
        <w:t xml:space="preserve"> «Закон за защита на държавата -</w:t>
      </w:r>
      <w:r w:rsidR="003A25E5" w:rsidRPr="003261D9">
        <w:rPr>
          <w:sz w:val="24"/>
          <w:szCs w:val="24"/>
        </w:rPr>
        <w:t xml:space="preserve"> ЗЗД», по силата на който разтуря комунистическата партия. Хиляди български синове биват бити, хвърлени в затворите или прокудени от своята родина.</w:t>
      </w:r>
      <w:r w:rsidR="000C4A02">
        <w:rPr>
          <w:sz w:val="24"/>
          <w:szCs w:val="24"/>
        </w:rPr>
        <w:t xml:space="preserve"> </w:t>
      </w:r>
      <w:r w:rsidR="003A25E5" w:rsidRPr="003261D9">
        <w:rPr>
          <w:sz w:val="24"/>
          <w:szCs w:val="24"/>
        </w:rPr>
        <w:t xml:space="preserve">«Има поражения, казва Г. Димитров, които допринасят много бъдещата победа на освободителното дело на работническата класа. Такъв бе и случаят с поражението на Септемврийското въстание преа 1923 г.» Преследванията и терорът не само че не сломяват </w:t>
      </w:r>
      <w:r w:rsidR="003A25E5" w:rsidRPr="003261D9">
        <w:rPr>
          <w:noProof/>
          <w:sz w:val="24"/>
          <w:szCs w:val="24"/>
        </w:rPr>
        <w:drawing>
          <wp:inline distT="0" distB="0" distL="0" distR="0">
            <wp:extent cx="6592" cy="6593"/>
            <wp:effectExtent l="0" t="0" r="0" b="0"/>
            <wp:docPr id="262303" name="Picture 262303"/>
            <wp:cNvGraphicFramePr/>
            <a:graphic xmlns:a="http://schemas.openxmlformats.org/drawingml/2006/main">
              <a:graphicData uri="http://schemas.openxmlformats.org/drawingml/2006/picture">
                <pic:pic xmlns:pic="http://schemas.openxmlformats.org/drawingml/2006/picture">
                  <pic:nvPicPr>
                    <pic:cNvPr id="262303" name="Picture 262303"/>
                    <pic:cNvPicPr/>
                  </pic:nvPicPr>
                  <pic:blipFill>
                    <a:blip r:embed="rId353"/>
                    <a:stretch>
                      <a:fillRect/>
                    </a:stretch>
                  </pic:blipFill>
                  <pic:spPr>
                    <a:xfrm>
                      <a:off x="0" y="0"/>
                      <a:ext cx="6592" cy="6593"/>
                    </a:xfrm>
                    <a:prstGeom prst="rect">
                      <a:avLst/>
                    </a:prstGeom>
                  </pic:spPr>
                </pic:pic>
              </a:graphicData>
            </a:graphic>
          </wp:inline>
        </w:drawing>
      </w:r>
      <w:r w:rsidR="003A25E5" w:rsidRPr="003261D9">
        <w:rPr>
          <w:sz w:val="24"/>
          <w:szCs w:val="24"/>
        </w:rPr>
        <w:t>духа на Комуни</w:t>
      </w:r>
      <w:r>
        <w:rPr>
          <w:sz w:val="24"/>
          <w:szCs w:val="24"/>
        </w:rPr>
        <w:t>стическата партия, но напротив -</w:t>
      </w:r>
      <w:r w:rsidR="003A25E5" w:rsidRPr="003261D9">
        <w:rPr>
          <w:sz w:val="24"/>
          <w:szCs w:val="24"/>
        </w:rPr>
        <w:t xml:space="preserve"> в борбата против фашистката реакция се завършва болшевизацията на Партията. Макар и в дълбока нелегалност, Партията успява да се освободи нездравите левосектантски елементи и поучена от Болшевишката партия, както и от своя собствен опит, под ръководството на Георги Димитров тя започва нелегална борба и подготовка за решителна разправа с буржоазната реакция.</w:t>
      </w:r>
      <w:r>
        <w:rPr>
          <w:sz w:val="24"/>
          <w:szCs w:val="24"/>
        </w:rPr>
        <w:t xml:space="preserve"> </w:t>
      </w:r>
      <w:r w:rsidR="003A25E5" w:rsidRPr="003261D9">
        <w:rPr>
          <w:sz w:val="24"/>
          <w:szCs w:val="24"/>
        </w:rPr>
        <w:t>В новосъставения фашист</w:t>
      </w:r>
      <w:r>
        <w:rPr>
          <w:sz w:val="24"/>
          <w:szCs w:val="24"/>
        </w:rPr>
        <w:t xml:space="preserve">ки и превратаджийски кабинет Ал. </w:t>
      </w:r>
      <w:r w:rsidR="003A25E5" w:rsidRPr="003261D9">
        <w:rPr>
          <w:sz w:val="24"/>
          <w:szCs w:val="24"/>
        </w:rPr>
        <w:t>Цанков заема поста министър-председат</w:t>
      </w:r>
      <w:r w:rsidR="000C4A02">
        <w:rPr>
          <w:sz w:val="24"/>
          <w:szCs w:val="24"/>
        </w:rPr>
        <w:t xml:space="preserve">ел и министър на просветата. Не </w:t>
      </w:r>
      <w:r w:rsidR="003A25E5" w:rsidRPr="003261D9">
        <w:rPr>
          <w:sz w:val="24"/>
          <w:szCs w:val="24"/>
        </w:rPr>
        <w:t>е случайно това, че той взема в своите ръце именно просветата. Неговата задача е да организира образованието така, да выпитава послушни оръдия на фашисткия режим. Заграбила властта, реакционната буржоазия има нужда да стабилизира положението си не само с полицията, съдилищата, затворите и убийствата, но и чрез «гражданското», т.</w:t>
      </w:r>
      <w:r>
        <w:rPr>
          <w:sz w:val="24"/>
          <w:szCs w:val="24"/>
        </w:rPr>
        <w:t xml:space="preserve"> е. фашистко възпитание на мла</w:t>
      </w:r>
      <w:r w:rsidR="003A25E5" w:rsidRPr="003261D9">
        <w:rPr>
          <w:sz w:val="24"/>
          <w:szCs w:val="24"/>
        </w:rPr>
        <w:t>дежта. Най-напред започва настъпление срещу прогресивните народни учители. Цанков създава закон, според който на учителите се забранява да се месят в политическия живот. С това той цели да ги на</w:t>
      </w:r>
      <w:r>
        <w:rPr>
          <w:sz w:val="24"/>
          <w:szCs w:val="24"/>
        </w:rPr>
        <w:t>прави свои послушни</w:t>
      </w:r>
      <w:r w:rsidR="003A25E5" w:rsidRPr="003261D9">
        <w:rPr>
          <w:sz w:val="24"/>
          <w:szCs w:val="24"/>
        </w:rPr>
        <w:t xml:space="preserve"> слуги. В прословутия чл. 70 на този «закон» казва: «Учители или учителки, които проповядват пред своите ученици или пред населението против религията, нравствеността и държавния строй, се уволняват административно»</w:t>
      </w:r>
      <w:r w:rsidR="003A25E5" w:rsidRPr="003261D9">
        <w:rPr>
          <w:noProof/>
          <w:sz w:val="24"/>
          <w:szCs w:val="24"/>
        </w:rPr>
        <w:drawing>
          <wp:inline distT="0" distB="0" distL="0" distR="0">
            <wp:extent cx="13183" cy="23077"/>
            <wp:effectExtent l="0" t="0" r="0" b="0"/>
            <wp:docPr id="703054" name="Picture 703054"/>
            <wp:cNvGraphicFramePr/>
            <a:graphic xmlns:a="http://schemas.openxmlformats.org/drawingml/2006/main">
              <a:graphicData uri="http://schemas.openxmlformats.org/drawingml/2006/picture">
                <pic:pic xmlns:pic="http://schemas.openxmlformats.org/drawingml/2006/picture">
                  <pic:nvPicPr>
                    <pic:cNvPr id="703054" name="Picture 703054"/>
                    <pic:cNvPicPr/>
                  </pic:nvPicPr>
                  <pic:blipFill>
                    <a:blip r:embed="rId354"/>
                    <a:stretch>
                      <a:fillRect/>
                    </a:stretch>
                  </pic:blipFill>
                  <pic:spPr>
                    <a:xfrm>
                      <a:off x="0" y="0"/>
                      <a:ext cx="13183" cy="23077"/>
                    </a:xfrm>
                    <a:prstGeom prst="rect">
                      <a:avLst/>
                    </a:prstGeom>
                  </pic:spPr>
                </pic:pic>
              </a:graphicData>
            </a:graphic>
          </wp:inline>
        </w:drawing>
      </w:r>
      <w:r w:rsidR="000710C6">
        <w:rPr>
          <w:sz w:val="24"/>
          <w:szCs w:val="24"/>
        </w:rPr>
        <w:t xml:space="preserve"> </w:t>
      </w:r>
      <w:r w:rsidR="003A25E5" w:rsidRPr="003261D9">
        <w:rPr>
          <w:sz w:val="24"/>
          <w:szCs w:val="24"/>
        </w:rPr>
        <w:t>Под ударите на този член от закона попадат много народни</w:t>
      </w:r>
      <w:r w:rsidR="000710C6">
        <w:rPr>
          <w:sz w:val="24"/>
          <w:szCs w:val="24"/>
        </w:rPr>
        <w:t xml:space="preserve"> </w:t>
      </w:r>
      <w:r w:rsidR="003A25E5" w:rsidRPr="003261D9">
        <w:rPr>
          <w:sz w:val="24"/>
          <w:szCs w:val="24"/>
        </w:rPr>
        <w:t>учители, които биват уволнявани и хвърляни в затворите.</w:t>
      </w:r>
      <w:r w:rsidR="003A25E5" w:rsidRPr="009E0151">
        <w:rPr>
          <w:noProof/>
          <w:sz w:val="24"/>
          <w:szCs w:val="24"/>
        </w:rPr>
        <w:drawing>
          <wp:anchor distT="0" distB="0" distL="114300" distR="114300" simplePos="0" relativeHeight="251999232" behindDoc="0" locked="0" layoutInCell="1" allowOverlap="0" wp14:anchorId="0CAD9A9C" wp14:editId="7B111967">
            <wp:simplePos x="0" y="0"/>
            <wp:positionH relativeFrom="column">
              <wp:posOffset>3849521</wp:posOffset>
            </wp:positionH>
            <wp:positionV relativeFrom="paragraph">
              <wp:posOffset>-28267</wp:posOffset>
            </wp:positionV>
            <wp:extent cx="19775" cy="16483"/>
            <wp:effectExtent l="0" t="0" r="0" b="0"/>
            <wp:wrapSquare wrapText="bothSides"/>
            <wp:docPr id="703056" name="Picture 703056"/>
            <wp:cNvGraphicFramePr/>
            <a:graphic xmlns:a="http://schemas.openxmlformats.org/drawingml/2006/main">
              <a:graphicData uri="http://schemas.openxmlformats.org/drawingml/2006/picture">
                <pic:pic xmlns:pic="http://schemas.openxmlformats.org/drawingml/2006/picture">
                  <pic:nvPicPr>
                    <pic:cNvPr id="703056" name="Picture 703056"/>
                    <pic:cNvPicPr/>
                  </pic:nvPicPr>
                  <pic:blipFill>
                    <a:blip r:embed="rId355"/>
                    <a:stretch>
                      <a:fillRect/>
                    </a:stretch>
                  </pic:blipFill>
                  <pic:spPr>
                    <a:xfrm>
                      <a:off x="0" y="0"/>
                      <a:ext cx="19775" cy="16483"/>
                    </a:xfrm>
                    <a:prstGeom prst="rect">
                      <a:avLst/>
                    </a:prstGeom>
                  </pic:spPr>
                </pic:pic>
              </a:graphicData>
            </a:graphic>
          </wp:anchor>
        </w:drawing>
      </w:r>
      <w:r w:rsidR="009E0151">
        <w:rPr>
          <w:sz w:val="24"/>
          <w:szCs w:val="24"/>
        </w:rPr>
        <w:t xml:space="preserve"> </w:t>
      </w:r>
      <w:r w:rsidR="003A25E5" w:rsidRPr="009E0151">
        <w:rPr>
          <w:sz w:val="24"/>
          <w:szCs w:val="24"/>
        </w:rPr>
        <w:t>Правителството на Цанков се стреми да постави училището</w:t>
      </w:r>
      <w:r w:rsidR="000710C6">
        <w:rPr>
          <w:sz w:val="24"/>
          <w:szCs w:val="24"/>
        </w:rPr>
        <w:t xml:space="preserve"> е от</w:t>
      </w:r>
      <w:r w:rsidR="003A25E5" w:rsidRPr="009E0151">
        <w:rPr>
          <w:sz w:val="24"/>
          <w:szCs w:val="24"/>
        </w:rPr>
        <w:t>крито в служба на фашистката диктатура</w:t>
      </w:r>
      <w:r w:rsidR="003A25E5" w:rsidRPr="003261D9">
        <w:rPr>
          <w:sz w:val="24"/>
          <w:szCs w:val="24"/>
        </w:rPr>
        <w:t>. То се стреми да използува образованието за създаване на послушни верноподаници на буржоазната държава. Преустройва плановете, програмите и образователното съдържание.</w:t>
      </w:r>
      <w:r>
        <w:rPr>
          <w:sz w:val="24"/>
          <w:szCs w:val="24"/>
        </w:rPr>
        <w:t xml:space="preserve"> </w:t>
      </w:r>
      <w:r w:rsidR="003A25E5" w:rsidRPr="003261D9">
        <w:rPr>
          <w:sz w:val="24"/>
          <w:szCs w:val="24"/>
        </w:rPr>
        <w:t>Фашисткият</w:t>
      </w:r>
      <w:r>
        <w:rPr>
          <w:sz w:val="24"/>
          <w:szCs w:val="24"/>
        </w:rPr>
        <w:t xml:space="preserve"> </w:t>
      </w:r>
      <w:r w:rsidR="003A25E5" w:rsidRPr="003261D9">
        <w:rPr>
          <w:sz w:val="24"/>
          <w:szCs w:val="24"/>
        </w:rPr>
        <w:t>«курс е отразен особено ясно в създадения «Закон народната просвета» през 1924 година.</w:t>
      </w:r>
      <w:r w:rsidR="000710C6">
        <w:rPr>
          <w:sz w:val="24"/>
          <w:szCs w:val="24"/>
        </w:rPr>
        <w:t xml:space="preserve"> Основни</w:t>
      </w:r>
      <w:r w:rsidR="003A25E5" w:rsidRPr="003261D9">
        <w:rPr>
          <w:sz w:val="24"/>
          <w:szCs w:val="24"/>
        </w:rPr>
        <w:t xml:space="preserve"> положения в закона на Цанов. Законы от 1924 г. се основава на стария закон на Мушанов от 1909 г. Унищожени са всички демократични придобивки, които се внасят от БЗНС. Премахва се унификацията на образованието. Засилва се тенденцията общообразователен характер на училището, като се въвеждат заедно с това мерки за ограничение достъпа на децата на трудещите в него. Учебните програми се просмукват от идеологията на фашизиращата се буржоазия.</w:t>
      </w:r>
      <w:r>
        <w:rPr>
          <w:sz w:val="24"/>
          <w:szCs w:val="24"/>
        </w:rPr>
        <w:t xml:space="preserve"> </w:t>
      </w:r>
      <w:r w:rsidR="003A25E5" w:rsidRPr="003261D9">
        <w:rPr>
          <w:sz w:val="24"/>
          <w:szCs w:val="24"/>
        </w:rPr>
        <w:t>Според закона основното училище обхваща детските училища, първоначалното училище и прогимназията. Неговата цел е «да положи основите на една хармонично развита личност, годна да стаполезен член на обществото и да даде нужните познания за понататъшно общо и специално образование» (чл. 25)</w:t>
      </w:r>
      <w:r w:rsidR="003A25E5" w:rsidRPr="003261D9">
        <w:rPr>
          <w:noProof/>
          <w:sz w:val="24"/>
          <w:szCs w:val="24"/>
        </w:rPr>
        <w:drawing>
          <wp:inline distT="0" distB="0" distL="0" distR="0">
            <wp:extent cx="19775" cy="16483"/>
            <wp:effectExtent l="0" t="0" r="0" b="0"/>
            <wp:docPr id="262302" name="Picture 262302"/>
            <wp:cNvGraphicFramePr/>
            <a:graphic xmlns:a="http://schemas.openxmlformats.org/drawingml/2006/main">
              <a:graphicData uri="http://schemas.openxmlformats.org/drawingml/2006/picture">
                <pic:pic xmlns:pic="http://schemas.openxmlformats.org/drawingml/2006/picture">
                  <pic:nvPicPr>
                    <pic:cNvPr id="262302" name="Picture 262302"/>
                    <pic:cNvPicPr/>
                  </pic:nvPicPr>
                  <pic:blipFill>
                    <a:blip r:embed="rId356"/>
                    <a:stretch>
                      <a:fillRect/>
                    </a:stretch>
                  </pic:blipFill>
                  <pic:spPr>
                    <a:xfrm>
                      <a:off x="0" y="0"/>
                      <a:ext cx="19775" cy="16483"/>
                    </a:xfrm>
                    <a:prstGeom prst="rect">
                      <a:avLst/>
                    </a:prstGeom>
                  </pic:spPr>
                </pic:pic>
              </a:graphicData>
            </a:graphic>
          </wp:inline>
        </w:drawing>
      </w:r>
      <w:r>
        <w:rPr>
          <w:sz w:val="24"/>
          <w:szCs w:val="24"/>
        </w:rPr>
        <w:t xml:space="preserve"> </w:t>
      </w:r>
      <w:r w:rsidR="003A25E5" w:rsidRPr="003261D9">
        <w:rPr>
          <w:sz w:val="24"/>
          <w:szCs w:val="24"/>
        </w:rPr>
        <w:t xml:space="preserve">Изразът «полезен член </w:t>
      </w:r>
      <w:r w:rsidR="003A25E5" w:rsidRPr="003261D9">
        <w:rPr>
          <w:sz w:val="24"/>
          <w:szCs w:val="24"/>
        </w:rPr>
        <w:lastRenderedPageBreak/>
        <w:t>на обществото» замества израза «член трудовото общество» от закона на Омарчевски. Ясно е, че тук</w:t>
      </w:r>
      <w:r>
        <w:rPr>
          <w:sz w:val="24"/>
          <w:szCs w:val="24"/>
        </w:rPr>
        <w:t xml:space="preserve"> </w:t>
      </w:r>
      <w:r w:rsidR="003A25E5" w:rsidRPr="003261D9">
        <w:rPr>
          <w:sz w:val="24"/>
          <w:szCs w:val="24"/>
        </w:rPr>
        <w:t>открито се поставя целта да се подготвят крепители на капиталистическото «общество», на фашизма.</w:t>
      </w:r>
      <w:r>
        <w:rPr>
          <w:sz w:val="24"/>
          <w:szCs w:val="24"/>
        </w:rPr>
        <w:t xml:space="preserve"> </w:t>
      </w:r>
      <w:r w:rsidR="003A25E5" w:rsidRPr="003261D9">
        <w:rPr>
          <w:sz w:val="24"/>
          <w:szCs w:val="24"/>
        </w:rPr>
        <w:t>На родителите се позволява да</w:t>
      </w:r>
      <w:r>
        <w:rPr>
          <w:sz w:val="24"/>
          <w:szCs w:val="24"/>
        </w:rPr>
        <w:t xml:space="preserve"> учат децата си в «частни училищ</w:t>
      </w:r>
      <w:r w:rsidR="003A25E5" w:rsidRPr="003261D9">
        <w:rPr>
          <w:sz w:val="24"/>
          <w:szCs w:val="24"/>
        </w:rPr>
        <w:t>а» или у дома си, за което съобщават на училищните власти. това се дава възможност на богатите да отделят своите деца от децатала-народа, като им дадат «специално образование».</w:t>
      </w:r>
      <w:r>
        <w:rPr>
          <w:noProof/>
          <w:sz w:val="24"/>
          <w:szCs w:val="24"/>
        </w:rPr>
        <w:t xml:space="preserve"> </w:t>
      </w:r>
      <w:r w:rsidR="003A25E5" w:rsidRPr="003261D9">
        <w:rPr>
          <w:sz w:val="24"/>
          <w:szCs w:val="24"/>
        </w:rPr>
        <w:t>В програмите на първоначалното училище и прогимназията на пърмясто е поставено вероучението: Това разкрива стремежа на буржоазията да използува религията за възпитание на «послушни» граждани.</w:t>
      </w:r>
      <w:r>
        <w:rPr>
          <w:sz w:val="24"/>
          <w:szCs w:val="24"/>
        </w:rPr>
        <w:t xml:space="preserve"> </w:t>
      </w:r>
      <w:r w:rsidR="003A25E5" w:rsidRPr="003261D9">
        <w:rPr>
          <w:sz w:val="24"/>
          <w:szCs w:val="24"/>
        </w:rPr>
        <w:t>Промени се внасят и в организацията на образованието в средните ни училища. Реалките се премахват. Създават се гимназии с лълен петгодишен курс. Приемането в тях става по бал, според успеха на ученика от прогимназията. По-късно се въвеждат и приемизпити, които се използуват като средство да не се допущат до средното училище децата на работниците и селяните.</w:t>
      </w:r>
      <w:r>
        <w:rPr>
          <w:sz w:val="24"/>
          <w:szCs w:val="24"/>
        </w:rPr>
        <w:t xml:space="preserve"> </w:t>
      </w:r>
      <w:r w:rsidR="003A25E5" w:rsidRPr="003261D9">
        <w:rPr>
          <w:sz w:val="24"/>
          <w:szCs w:val="24"/>
        </w:rPr>
        <w:t xml:space="preserve">Засилва се тенденцията към класическото образование за сметна природните науки засилваке обучението по старите езици </w:t>
      </w:r>
      <w:r w:rsidR="003A25E5" w:rsidRPr="003261D9">
        <w:rPr>
          <w:noProof/>
          <w:sz w:val="24"/>
          <w:szCs w:val="24"/>
        </w:rPr>
        <w:drawing>
          <wp:inline distT="0" distB="0" distL="0" distR="0">
            <wp:extent cx="6592" cy="3297"/>
            <wp:effectExtent l="0" t="0" r="0" b="0"/>
            <wp:docPr id="262312" name="Picture 262312"/>
            <wp:cNvGraphicFramePr/>
            <a:graphic xmlns:a="http://schemas.openxmlformats.org/drawingml/2006/main">
              <a:graphicData uri="http://schemas.openxmlformats.org/drawingml/2006/picture">
                <pic:pic xmlns:pic="http://schemas.openxmlformats.org/drawingml/2006/picture">
                  <pic:nvPicPr>
                    <pic:cNvPr id="262312" name="Picture 262312"/>
                    <pic:cNvPicPr/>
                  </pic:nvPicPr>
                  <pic:blipFill>
                    <a:blip r:embed="rId357"/>
                    <a:stretch>
                      <a:fillRect/>
                    </a:stretch>
                  </pic:blipFill>
                  <pic:spPr>
                    <a:xfrm>
                      <a:off x="0" y="0"/>
                      <a:ext cx="6592" cy="3297"/>
                    </a:xfrm>
                    <a:prstGeom prst="rect">
                      <a:avLst/>
                    </a:prstGeom>
                  </pic:spPr>
                </pic:pic>
              </a:graphicData>
            </a:graphic>
          </wp:inline>
        </w:drawing>
      </w:r>
      <w:r w:rsidR="003A25E5" w:rsidRPr="003261D9">
        <w:rPr>
          <w:sz w:val="24"/>
          <w:szCs w:val="24"/>
        </w:rPr>
        <w:t>и хуманитарните дисциплини</w:t>
      </w:r>
      <w:r>
        <w:rPr>
          <w:sz w:val="24"/>
          <w:szCs w:val="24"/>
        </w:rPr>
        <w:t xml:space="preserve">, проникнати от реакционен дух. По </w:t>
      </w:r>
      <w:r w:rsidR="003A25E5" w:rsidRPr="003261D9">
        <w:rPr>
          <w:sz w:val="24"/>
          <w:szCs w:val="24"/>
        </w:rPr>
        <w:t xml:space="preserve">такъв начин се цели да се внедрява в главите на подрастващите реакционната буржоазна идеология. В една своя реч пред сесията </w:t>
      </w:r>
      <w:r w:rsidR="003A25E5" w:rsidRPr="003261D9">
        <w:rPr>
          <w:noProof/>
          <w:sz w:val="24"/>
          <w:szCs w:val="24"/>
        </w:rPr>
        <w:drawing>
          <wp:inline distT="0" distB="0" distL="0" distR="0">
            <wp:extent cx="9887" cy="3297"/>
            <wp:effectExtent l="0" t="0" r="0" b="0"/>
            <wp:docPr id="269785" name="Picture 269785"/>
            <wp:cNvGraphicFramePr/>
            <a:graphic xmlns:a="http://schemas.openxmlformats.org/drawingml/2006/main">
              <a:graphicData uri="http://schemas.openxmlformats.org/drawingml/2006/picture">
                <pic:pic xmlns:pic="http://schemas.openxmlformats.org/drawingml/2006/picture">
                  <pic:nvPicPr>
                    <pic:cNvPr id="269785" name="Picture 269785"/>
                    <pic:cNvPicPr/>
                  </pic:nvPicPr>
                  <pic:blipFill>
                    <a:blip r:embed="rId358"/>
                    <a:stretch>
                      <a:fillRect/>
                    </a:stretch>
                  </pic:blipFill>
                  <pic:spPr>
                    <a:xfrm>
                      <a:off x="0" y="0"/>
                      <a:ext cx="9887" cy="3297"/>
                    </a:xfrm>
                    <a:prstGeom prst="rect">
                      <a:avLst/>
                    </a:prstGeom>
                  </pic:spPr>
                </pic:pic>
              </a:graphicData>
            </a:graphic>
          </wp:inline>
        </w:drawing>
      </w:r>
      <w:r w:rsidR="003A25E5" w:rsidRPr="003261D9">
        <w:rPr>
          <w:sz w:val="24"/>
          <w:szCs w:val="24"/>
        </w:rPr>
        <w:t xml:space="preserve"> на учебния съвет през 1923 г. Цанков «обосновава» това с обстоятелството, че «нашата юридическа система почива на основите римското право» и йе «България живее в семейството на съвременното западноевропейско общество», поради което учениците трябвало да учат латински и гръцки. Ясно е, че Цанков гледа на класическото образование като на средство за внедряване у подраства. щите принципите на «обществения строй» на капиталистическата държава, а образец за това той взема от западните капиталистически страни.</w:t>
      </w:r>
      <w:r>
        <w:rPr>
          <w:sz w:val="24"/>
          <w:szCs w:val="24"/>
        </w:rPr>
        <w:t xml:space="preserve"> </w:t>
      </w:r>
      <w:r w:rsidR="003A25E5" w:rsidRPr="003261D9">
        <w:rPr>
          <w:sz w:val="24"/>
          <w:szCs w:val="24"/>
        </w:rPr>
        <w:t>За подготовката на учителски кадри в първоначалните училища законы предвижда оставането на ограничен брой педагогически средни училища с петгодишен курс. Първите три класа са общообразователни, а горните два специални.</w:t>
      </w:r>
      <w:r>
        <w:rPr>
          <w:sz w:val="24"/>
          <w:szCs w:val="24"/>
        </w:rPr>
        <w:t xml:space="preserve"> </w:t>
      </w:r>
      <w:r w:rsidR="003A25E5" w:rsidRPr="003261D9">
        <w:rPr>
          <w:sz w:val="24"/>
          <w:szCs w:val="24"/>
        </w:rPr>
        <w:t>Средните професионални училища преминават под ведомствата на съответните министерства с предназначение да готвят занаятчийски кадри, без да се обръща внимание на общообразователната подготовка. Според Цанков тези училища задоволяват «само специалнн стопански нужди». Това е крайно реакционно отношение към фесионалните училища и професионалното образование.</w:t>
      </w:r>
      <w:r>
        <w:rPr>
          <w:sz w:val="24"/>
          <w:szCs w:val="24"/>
        </w:rPr>
        <w:t xml:space="preserve"> </w:t>
      </w:r>
      <w:r w:rsidR="003A25E5" w:rsidRPr="003261D9">
        <w:rPr>
          <w:sz w:val="24"/>
          <w:szCs w:val="24"/>
        </w:rPr>
        <w:t>Българското прогресивно учителство посреща с възмущение този фашистки закон. Органы на нелегалната учителска комуни</w:t>
      </w:r>
      <w:r w:rsidR="003A25E5" w:rsidRPr="003261D9">
        <w:rPr>
          <w:noProof/>
          <w:sz w:val="24"/>
          <w:szCs w:val="24"/>
        </w:rPr>
        <w:drawing>
          <wp:inline distT="0" distB="0" distL="0" distR="0">
            <wp:extent cx="6592" cy="6593"/>
            <wp:effectExtent l="0" t="0" r="0" b="0"/>
            <wp:docPr id="269802" name="Picture 269802"/>
            <wp:cNvGraphicFramePr/>
            <a:graphic xmlns:a="http://schemas.openxmlformats.org/drawingml/2006/main">
              <a:graphicData uri="http://schemas.openxmlformats.org/drawingml/2006/picture">
                <pic:pic xmlns:pic="http://schemas.openxmlformats.org/drawingml/2006/picture">
                  <pic:nvPicPr>
                    <pic:cNvPr id="269802" name="Picture 269802"/>
                    <pic:cNvPicPr/>
                  </pic:nvPicPr>
                  <pic:blipFill>
                    <a:blip r:embed="rId359"/>
                    <a:stretch>
                      <a:fillRect/>
                    </a:stretch>
                  </pic:blipFill>
                  <pic:spPr>
                    <a:xfrm>
                      <a:off x="0" y="0"/>
                      <a:ext cx="6592" cy="6593"/>
                    </a:xfrm>
                    <a:prstGeom prst="rect">
                      <a:avLst/>
                    </a:prstGeom>
                  </pic:spPr>
                </pic:pic>
              </a:graphicData>
            </a:graphic>
          </wp:inline>
        </w:drawing>
      </w:r>
      <w:r w:rsidR="003A25E5" w:rsidRPr="003261D9">
        <w:rPr>
          <w:sz w:val="24"/>
          <w:szCs w:val="24"/>
        </w:rPr>
        <w:t xml:space="preserve"> стическа организация в. «Учи</w:t>
      </w:r>
      <w:r>
        <w:rPr>
          <w:sz w:val="24"/>
          <w:szCs w:val="24"/>
        </w:rPr>
        <w:t>телско единство» характеризира т</w:t>
      </w:r>
      <w:r w:rsidR="003A25E5" w:rsidRPr="003261D9">
        <w:rPr>
          <w:sz w:val="24"/>
          <w:szCs w:val="24"/>
        </w:rPr>
        <w:t xml:space="preserve">ози </w:t>
      </w:r>
      <w:r w:rsidR="003A25E5" w:rsidRPr="003261D9">
        <w:rPr>
          <w:noProof/>
          <w:sz w:val="24"/>
          <w:szCs w:val="24"/>
        </w:rPr>
        <w:drawing>
          <wp:inline distT="0" distB="0" distL="0" distR="0">
            <wp:extent cx="9887" cy="19780"/>
            <wp:effectExtent l="0" t="0" r="0" b="0"/>
            <wp:docPr id="269803" name="Picture 269803"/>
            <wp:cNvGraphicFramePr/>
            <a:graphic xmlns:a="http://schemas.openxmlformats.org/drawingml/2006/main">
              <a:graphicData uri="http://schemas.openxmlformats.org/drawingml/2006/picture">
                <pic:pic xmlns:pic="http://schemas.openxmlformats.org/drawingml/2006/picture">
                  <pic:nvPicPr>
                    <pic:cNvPr id="269803" name="Picture 269803"/>
                    <pic:cNvPicPr/>
                  </pic:nvPicPr>
                  <pic:blipFill>
                    <a:blip r:embed="rId360"/>
                    <a:stretch>
                      <a:fillRect/>
                    </a:stretch>
                  </pic:blipFill>
                  <pic:spPr>
                    <a:xfrm>
                      <a:off x="0" y="0"/>
                      <a:ext cx="9887" cy="19780"/>
                    </a:xfrm>
                    <a:prstGeom prst="rect">
                      <a:avLst/>
                    </a:prstGeom>
                  </pic:spPr>
                </pic:pic>
              </a:graphicData>
            </a:graphic>
          </wp:inline>
        </w:drawing>
      </w:r>
      <w:r w:rsidR="003A25E5" w:rsidRPr="003261D9">
        <w:rPr>
          <w:sz w:val="24"/>
          <w:szCs w:val="24"/>
        </w:rPr>
        <w:t xml:space="preserve"> закон по следния начин: «Вместо да приобщи училището към живота, Цанковото правителство засилва схоластиката и отживелия века </w:t>
      </w:r>
      <w:r w:rsidR="003A25E5" w:rsidRPr="003261D9">
        <w:rPr>
          <w:noProof/>
          <w:sz w:val="24"/>
          <w:szCs w:val="24"/>
        </w:rPr>
        <w:drawing>
          <wp:inline distT="0" distB="0" distL="0" distR="0">
            <wp:extent cx="13183" cy="19781"/>
            <wp:effectExtent l="0" t="0" r="0" b="0"/>
            <wp:docPr id="269805" name="Picture 269805"/>
            <wp:cNvGraphicFramePr/>
            <a:graphic xmlns:a="http://schemas.openxmlformats.org/drawingml/2006/main">
              <a:graphicData uri="http://schemas.openxmlformats.org/drawingml/2006/picture">
                <pic:pic xmlns:pic="http://schemas.openxmlformats.org/drawingml/2006/picture">
                  <pic:nvPicPr>
                    <pic:cNvPr id="269805" name="Picture 269805"/>
                    <pic:cNvPicPr/>
                  </pic:nvPicPr>
                  <pic:blipFill>
                    <a:blip r:embed="rId361"/>
                    <a:stretch>
                      <a:fillRect/>
                    </a:stretch>
                  </pic:blipFill>
                  <pic:spPr>
                    <a:xfrm>
                      <a:off x="0" y="0"/>
                      <a:ext cx="13183" cy="19781"/>
                    </a:xfrm>
                    <a:prstGeom prst="rect">
                      <a:avLst/>
                    </a:prstGeom>
                  </pic:spPr>
                </pic:pic>
              </a:graphicData>
            </a:graphic>
          </wp:inline>
        </w:drawing>
      </w:r>
      <w:r w:rsidR="003A25E5" w:rsidRPr="003261D9">
        <w:rPr>
          <w:sz w:val="24"/>
          <w:szCs w:val="24"/>
        </w:rPr>
        <w:t xml:space="preserve"> си класицизъм в основното и средното училище. Вместо да разшири народното образование и го направи достъпно за широките родни трудещи се маси, правителството на Цанков закри редица </w:t>
      </w:r>
      <w:r w:rsidR="003A25E5" w:rsidRPr="003261D9">
        <w:rPr>
          <w:noProof/>
          <w:sz w:val="24"/>
          <w:szCs w:val="24"/>
        </w:rPr>
        <w:drawing>
          <wp:inline distT="0" distB="0" distL="0" distR="0">
            <wp:extent cx="6592" cy="6593"/>
            <wp:effectExtent l="0" t="0" r="0" b="0"/>
            <wp:docPr id="269808" name="Picture 269808"/>
            <wp:cNvGraphicFramePr/>
            <a:graphic xmlns:a="http://schemas.openxmlformats.org/drawingml/2006/main">
              <a:graphicData uri="http://schemas.openxmlformats.org/drawingml/2006/picture">
                <pic:pic xmlns:pic="http://schemas.openxmlformats.org/drawingml/2006/picture">
                  <pic:nvPicPr>
                    <pic:cNvPr id="269808" name="Picture 269808"/>
                    <pic:cNvPicPr/>
                  </pic:nvPicPr>
                  <pic:blipFill>
                    <a:blip r:embed="rId362"/>
                    <a:stretch>
                      <a:fillRect/>
                    </a:stretch>
                  </pic:blipFill>
                  <pic:spPr>
                    <a:xfrm>
                      <a:off x="0" y="0"/>
                      <a:ext cx="6592" cy="6593"/>
                    </a:xfrm>
                    <a:prstGeom prst="rect">
                      <a:avLst/>
                    </a:prstGeom>
                  </pic:spPr>
                </pic:pic>
              </a:graphicData>
            </a:graphic>
          </wp:inline>
        </w:drawing>
      </w:r>
      <w:r w:rsidR="003A25E5" w:rsidRPr="003261D9">
        <w:rPr>
          <w:sz w:val="24"/>
          <w:szCs w:val="24"/>
        </w:rPr>
        <w:t>проги</w:t>
      </w:r>
      <w:r>
        <w:rPr>
          <w:sz w:val="24"/>
          <w:szCs w:val="24"/>
        </w:rPr>
        <w:t>мназии и реалки, за да ги</w:t>
      </w:r>
      <w:r w:rsidR="003A25E5" w:rsidRPr="003261D9">
        <w:rPr>
          <w:sz w:val="24"/>
          <w:szCs w:val="24"/>
        </w:rPr>
        <w:t xml:space="preserve"> замени с полицейски участъци. Това, което редица реакционни режими не можаха да прокарат учебното дело, правителството на Панков го прокара. Ако Цанковото правителство смята реакцията за култура, </w:t>
      </w:r>
      <w:r>
        <w:rPr>
          <w:sz w:val="24"/>
          <w:szCs w:val="24"/>
        </w:rPr>
        <w:t>а заменянето на критите преди 1-</w:t>
      </w:r>
      <w:r w:rsidR="003A25E5" w:rsidRPr="003261D9">
        <w:rPr>
          <w:sz w:val="24"/>
          <w:szCs w:val="24"/>
        </w:rPr>
        <w:t>2 години прогимназии и реалки с полицейски стъци, то наистина едва ли би могло да се измисли по-добро изменение в закона за народната просвета, отколкото тези, които е внесло за узаконяване в Народното събрание.»</w:t>
      </w:r>
      <w:r>
        <w:rPr>
          <w:sz w:val="24"/>
          <w:szCs w:val="24"/>
        </w:rPr>
        <w:t xml:space="preserve"> </w:t>
      </w:r>
      <w:r w:rsidR="000710C6">
        <w:rPr>
          <w:sz w:val="24"/>
          <w:szCs w:val="24"/>
        </w:rPr>
        <w:t>«Цанковото правителство -</w:t>
      </w:r>
      <w:r w:rsidR="003A25E5" w:rsidRPr="003261D9">
        <w:rPr>
          <w:sz w:val="24"/>
          <w:szCs w:val="24"/>
        </w:rPr>
        <w:t xml:space="preserve"> завършва </w:t>
      </w:r>
      <w:r w:rsidR="000710C6">
        <w:rPr>
          <w:noProof/>
          <w:sz w:val="24"/>
          <w:szCs w:val="24"/>
        </w:rPr>
        <w:t xml:space="preserve">статията и поставя </w:t>
      </w:r>
      <w:r w:rsidR="000710C6">
        <w:rPr>
          <w:sz w:val="24"/>
          <w:szCs w:val="24"/>
        </w:rPr>
        <w:t xml:space="preserve"> учи</w:t>
      </w:r>
      <w:r w:rsidR="003A25E5" w:rsidRPr="003261D9">
        <w:rPr>
          <w:sz w:val="24"/>
          <w:szCs w:val="24"/>
        </w:rPr>
        <w:t>л</w:t>
      </w:r>
      <w:r>
        <w:rPr>
          <w:sz w:val="24"/>
          <w:szCs w:val="24"/>
        </w:rPr>
        <w:t>ището в услуга на ония, за които</w:t>
      </w:r>
      <w:r w:rsidR="003A25E5" w:rsidRPr="003261D9">
        <w:rPr>
          <w:sz w:val="24"/>
          <w:szCs w:val="24"/>
        </w:rPr>
        <w:t xml:space="preserve"> любовта към отечеството се крива с любовта към собствената им кесия.»</w:t>
      </w:r>
      <w:r>
        <w:rPr>
          <w:sz w:val="24"/>
          <w:szCs w:val="24"/>
        </w:rPr>
        <w:t>. Режимът</w:t>
      </w:r>
      <w:r w:rsidR="003A25E5" w:rsidRPr="003261D9">
        <w:rPr>
          <w:sz w:val="24"/>
          <w:szCs w:val="24"/>
        </w:rPr>
        <w:t xml:space="preserve"> на Цанков поставя широка пропаст между управляваИ.ща</w:t>
      </w:r>
      <w:r w:rsidR="003A25E5" w:rsidRPr="003261D9">
        <w:rPr>
          <w:sz w:val="24"/>
          <w:szCs w:val="24"/>
          <w:vertAlign w:val="superscript"/>
        </w:rPr>
        <w:t>г</w:t>
      </w:r>
      <w:r w:rsidR="003A25E5" w:rsidRPr="003261D9">
        <w:rPr>
          <w:sz w:val="24"/>
          <w:szCs w:val="24"/>
        </w:rPr>
        <w:t xml:space="preserve">га буржоазия и българския трудещ се, народ. Терорът задълбочава още повече кризата. Демократичните хора от цял свят протестират срещу фашистките издевателства в България. Поради това цар Борис се вижда принуден да смени формите и методите на равление през времето на частичната стабилизация на капитализма, През 1926 г. той съставя нов кабинет начело с Андрей Ляпчев. </w:t>
      </w:r>
      <w:r>
        <w:rPr>
          <w:sz w:val="24"/>
          <w:szCs w:val="24"/>
        </w:rPr>
        <w:t xml:space="preserve"> По</w:t>
      </w:r>
      <w:r w:rsidR="003A25E5" w:rsidRPr="003261D9">
        <w:rPr>
          <w:sz w:val="24"/>
          <w:szCs w:val="24"/>
        </w:rPr>
        <w:t>ложението обаче не се променя. Кризата продължава да се задъл</w:t>
      </w:r>
      <w:r w:rsidR="000710C6">
        <w:rPr>
          <w:sz w:val="24"/>
          <w:szCs w:val="24"/>
        </w:rPr>
        <w:t xml:space="preserve"> </w:t>
      </w:r>
      <w:r w:rsidR="003A25E5" w:rsidRPr="003261D9">
        <w:rPr>
          <w:sz w:val="24"/>
          <w:szCs w:val="24"/>
        </w:rPr>
        <w:t>Народното недоволство расте. През 1931 г. се произвеждат</w:t>
      </w:r>
      <w:r>
        <w:rPr>
          <w:sz w:val="24"/>
          <w:szCs w:val="24"/>
        </w:rPr>
        <w:t>.</w:t>
      </w:r>
      <w:r w:rsidR="00BC0805">
        <w:rPr>
          <w:sz w:val="24"/>
          <w:szCs w:val="24"/>
        </w:rPr>
        <w:t xml:space="preserve"> </w:t>
      </w:r>
      <w:r w:rsidR="003A25E5" w:rsidRPr="003261D9">
        <w:rPr>
          <w:sz w:val="24"/>
          <w:szCs w:val="24"/>
        </w:rPr>
        <w:t xml:space="preserve">Цанковисткият и ляпчевистки «демократически сговор» пре«крах. Работническата партия въпреки терора спечелва 32 депутатски , места. Правителственият кабинет обаче се съставя от «народен блок», който обединява -десните земеделци, демокралиберали </w:t>
      </w:r>
      <w:r w:rsidR="003A25E5" w:rsidRPr="003261D9">
        <w:rPr>
          <w:sz w:val="24"/>
          <w:szCs w:val="24"/>
        </w:rPr>
        <w:lastRenderedPageBreak/>
        <w:t xml:space="preserve">и радикали. Но и това правителство не дава никакви демократични свободи и не е в състояние да изведе страната от все по-засилващата се икономическа криза. Терорът и преследванията дейците на Комунистическата партия не стихват. </w:t>
      </w:r>
      <w:r w:rsidR="003A25E5" w:rsidRPr="003261D9">
        <w:rPr>
          <w:noProof/>
          <w:sz w:val="24"/>
          <w:szCs w:val="24"/>
        </w:rPr>
        <w:drawing>
          <wp:inline distT="0" distB="0" distL="0" distR="0">
            <wp:extent cx="3296" cy="3297"/>
            <wp:effectExtent l="0" t="0" r="0" b="0"/>
            <wp:docPr id="269786" name="Picture 269786"/>
            <wp:cNvGraphicFramePr/>
            <a:graphic xmlns:a="http://schemas.openxmlformats.org/drawingml/2006/main">
              <a:graphicData uri="http://schemas.openxmlformats.org/drawingml/2006/picture">
                <pic:pic xmlns:pic="http://schemas.openxmlformats.org/drawingml/2006/picture">
                  <pic:nvPicPr>
                    <pic:cNvPr id="269786" name="Picture 269786"/>
                    <pic:cNvPicPr/>
                  </pic:nvPicPr>
                  <pic:blipFill>
                    <a:blip r:embed="rId363"/>
                    <a:stretch>
                      <a:fillRect/>
                    </a:stretch>
                  </pic:blipFill>
                  <pic:spPr>
                    <a:xfrm>
                      <a:off x="0" y="0"/>
                      <a:ext cx="3296" cy="3297"/>
                    </a:xfrm>
                    <a:prstGeom prst="rect">
                      <a:avLst/>
                    </a:prstGeom>
                  </pic:spPr>
                </pic:pic>
              </a:graphicData>
            </a:graphic>
          </wp:inline>
        </w:drawing>
      </w:r>
      <w:r>
        <w:rPr>
          <w:sz w:val="24"/>
          <w:szCs w:val="24"/>
        </w:rPr>
        <w:t xml:space="preserve"> </w:t>
      </w:r>
      <w:r w:rsidR="003A25E5" w:rsidRPr="003261D9">
        <w:rPr>
          <w:sz w:val="24"/>
          <w:szCs w:val="24"/>
        </w:rPr>
        <w:t xml:space="preserve">При това противоречията между буржоазните партии марастват. една от тях се бори за повече власт. Тези вътрещни борби се използуват от съзаклятническата военна лига, коят0 нал Тлай 1934 извършва военно-политически преврат и взема властта. </w:t>
      </w:r>
    </w:p>
    <w:p w:rsidR="00FA4B55" w:rsidRPr="003261D9" w:rsidRDefault="00FA4B55">
      <w:pPr>
        <w:rPr>
          <w:sz w:val="24"/>
          <w:szCs w:val="24"/>
        </w:rPr>
        <w:sectPr w:rsidR="00FA4B55" w:rsidRPr="003261D9">
          <w:footnotePr>
            <w:numRestart w:val="eachPage"/>
          </w:footnotePr>
          <w:type w:val="continuous"/>
          <w:pgSz w:w="18140" w:h="12460" w:orient="landscape"/>
          <w:pgMar w:top="1440" w:right="1926" w:bottom="1440" w:left="1578" w:header="708" w:footer="708" w:gutter="0"/>
          <w:cols w:space="708"/>
        </w:sectPr>
      </w:pPr>
    </w:p>
    <w:tbl>
      <w:tblPr>
        <w:tblStyle w:val="TableGrid"/>
        <w:tblpPr w:vertAnchor="text" w:horzAnchor="margin" w:tblpX="6784"/>
        <w:tblOverlap w:val="never"/>
        <w:tblW w:w="1349" w:type="dxa"/>
        <w:tblInd w:w="0" w:type="dxa"/>
        <w:tblCellMar>
          <w:top w:w="836" w:type="dxa"/>
        </w:tblCellMar>
        <w:tblLook w:val="04A0" w:firstRow="1" w:lastRow="0" w:firstColumn="1" w:lastColumn="0" w:noHBand="0" w:noVBand="1"/>
      </w:tblPr>
      <w:tblGrid>
        <w:gridCol w:w="300"/>
        <w:gridCol w:w="1049"/>
      </w:tblGrid>
      <w:tr w:rsidR="00FA4B55" w:rsidRPr="003261D9">
        <w:trPr>
          <w:trHeight w:val="12211"/>
        </w:trPr>
        <w:tc>
          <w:tcPr>
            <w:tcW w:w="670" w:type="dxa"/>
            <w:tcBorders>
              <w:top w:val="single" w:sz="2" w:space="0" w:color="000000"/>
              <w:left w:val="nil"/>
              <w:bottom w:val="nil"/>
              <w:right w:val="single" w:sz="2" w:space="0" w:color="000000"/>
            </w:tcBorders>
          </w:tcPr>
          <w:p w:rsidR="00FA4B55" w:rsidRPr="003261D9" w:rsidRDefault="00FA4B55">
            <w:pPr>
              <w:spacing w:after="186" w:line="259" w:lineRule="auto"/>
              <w:ind w:left="93" w:firstLine="0"/>
              <w:jc w:val="left"/>
              <w:rPr>
                <w:sz w:val="24"/>
                <w:szCs w:val="24"/>
              </w:rPr>
            </w:pPr>
          </w:p>
          <w:p w:rsidR="00FA4B55" w:rsidRPr="003261D9" w:rsidRDefault="00FA4B55">
            <w:pPr>
              <w:spacing w:after="0" w:line="216" w:lineRule="auto"/>
              <w:ind w:left="103" w:right="265" w:hanging="119"/>
              <w:jc w:val="left"/>
              <w:rPr>
                <w:sz w:val="24"/>
                <w:szCs w:val="24"/>
              </w:rPr>
            </w:pPr>
          </w:p>
          <w:p w:rsidR="00FA4B55" w:rsidRPr="003261D9" w:rsidRDefault="00FA4B55">
            <w:pPr>
              <w:spacing w:after="606" w:line="259" w:lineRule="auto"/>
              <w:ind w:left="-10" w:firstLine="0"/>
              <w:jc w:val="left"/>
              <w:rPr>
                <w:sz w:val="24"/>
                <w:szCs w:val="24"/>
              </w:rPr>
            </w:pPr>
          </w:p>
          <w:p w:rsidR="00FA4B55" w:rsidRPr="003261D9" w:rsidRDefault="00FA4B55">
            <w:pPr>
              <w:spacing w:after="181" w:line="259" w:lineRule="auto"/>
              <w:ind w:left="88" w:firstLine="0"/>
              <w:jc w:val="left"/>
              <w:rPr>
                <w:sz w:val="24"/>
                <w:szCs w:val="24"/>
              </w:rPr>
            </w:pPr>
          </w:p>
          <w:p w:rsidR="00FA4B55" w:rsidRPr="003261D9" w:rsidRDefault="00155892">
            <w:pPr>
              <w:spacing w:after="181" w:line="259" w:lineRule="auto"/>
              <w:ind w:left="-218" w:firstLine="0"/>
              <w:jc w:val="left"/>
              <w:rPr>
                <w:sz w:val="24"/>
                <w:szCs w:val="24"/>
              </w:rPr>
            </w:pPr>
            <w:r w:rsidRPr="003261D9">
              <w:rPr>
                <w:sz w:val="24"/>
                <w:szCs w:val="24"/>
              </w:rPr>
              <w:t>с</w:t>
            </w:r>
          </w:p>
          <w:p w:rsidR="00FA4B55" w:rsidRPr="003261D9" w:rsidRDefault="00155892">
            <w:pPr>
              <w:spacing w:after="388" w:line="259" w:lineRule="auto"/>
              <w:ind w:left="-130" w:firstLine="0"/>
              <w:jc w:val="left"/>
              <w:rPr>
                <w:sz w:val="24"/>
                <w:szCs w:val="24"/>
              </w:rPr>
            </w:pPr>
            <w:r w:rsidRPr="003261D9">
              <w:rPr>
                <w:sz w:val="24"/>
                <w:szCs w:val="24"/>
              </w:rPr>
              <w:t>у</w:t>
            </w:r>
          </w:p>
          <w:p w:rsidR="00FA4B55" w:rsidRPr="003261D9" w:rsidRDefault="00FA4B55" w:rsidP="00155892">
            <w:pPr>
              <w:spacing w:after="394" w:line="259" w:lineRule="auto"/>
              <w:ind w:left="0" w:firstLine="0"/>
              <w:jc w:val="left"/>
              <w:rPr>
                <w:sz w:val="24"/>
                <w:szCs w:val="24"/>
              </w:rPr>
            </w:pPr>
          </w:p>
          <w:p w:rsidR="00FA4B55" w:rsidRPr="003261D9" w:rsidRDefault="00FA4B55">
            <w:pPr>
              <w:spacing w:after="161" w:line="259" w:lineRule="auto"/>
              <w:ind w:left="-114" w:firstLine="0"/>
              <w:jc w:val="left"/>
              <w:rPr>
                <w:sz w:val="24"/>
                <w:szCs w:val="24"/>
              </w:rPr>
            </w:pPr>
          </w:p>
          <w:p w:rsidR="00FA4B55" w:rsidRPr="003261D9" w:rsidRDefault="00155892">
            <w:pPr>
              <w:spacing w:after="1884" w:line="259" w:lineRule="auto"/>
              <w:ind w:left="-234" w:firstLine="0"/>
              <w:jc w:val="left"/>
              <w:rPr>
                <w:sz w:val="24"/>
                <w:szCs w:val="24"/>
              </w:rPr>
            </w:pPr>
            <w:r w:rsidRPr="003261D9">
              <w:rPr>
                <w:sz w:val="24"/>
                <w:szCs w:val="24"/>
              </w:rPr>
              <w:t>ог</w:t>
            </w:r>
          </w:p>
          <w:p w:rsidR="00FA4B55" w:rsidRPr="003261D9" w:rsidRDefault="00FA4B55">
            <w:pPr>
              <w:spacing w:after="431" w:line="220" w:lineRule="auto"/>
              <w:ind w:left="-140" w:right="73" w:firstLine="166"/>
              <w:jc w:val="left"/>
              <w:rPr>
                <w:sz w:val="24"/>
                <w:szCs w:val="24"/>
              </w:rPr>
            </w:pPr>
          </w:p>
          <w:p w:rsidR="00FA4B55" w:rsidRPr="003261D9" w:rsidRDefault="00FA4B55">
            <w:pPr>
              <w:spacing w:after="175" w:line="259" w:lineRule="auto"/>
              <w:ind w:left="-130" w:firstLine="0"/>
              <w:jc w:val="left"/>
              <w:rPr>
                <w:sz w:val="24"/>
                <w:szCs w:val="24"/>
              </w:rPr>
            </w:pPr>
          </w:p>
          <w:p w:rsidR="00FA4B55" w:rsidRPr="003261D9" w:rsidRDefault="00155892">
            <w:pPr>
              <w:spacing w:after="862" w:line="220" w:lineRule="auto"/>
              <w:ind w:left="-99" w:right="130" w:hanging="52"/>
              <w:jc w:val="left"/>
              <w:rPr>
                <w:sz w:val="24"/>
                <w:szCs w:val="24"/>
              </w:rPr>
            </w:pPr>
            <w:r w:rsidRPr="003261D9">
              <w:rPr>
                <w:sz w:val="24"/>
                <w:szCs w:val="24"/>
              </w:rPr>
              <w:t>у</w:t>
            </w:r>
          </w:p>
          <w:p w:rsidR="00FA4B55" w:rsidRPr="003261D9" w:rsidRDefault="00FA4B55">
            <w:pPr>
              <w:spacing w:after="0" w:line="259" w:lineRule="auto"/>
              <w:ind w:left="16" w:right="249" w:firstLine="109"/>
              <w:jc w:val="left"/>
              <w:rPr>
                <w:sz w:val="24"/>
                <w:szCs w:val="24"/>
              </w:rPr>
            </w:pPr>
          </w:p>
        </w:tc>
        <w:tc>
          <w:tcPr>
            <w:tcW w:w="680" w:type="dxa"/>
            <w:tcBorders>
              <w:top w:val="single" w:sz="2" w:space="0" w:color="000000"/>
              <w:left w:val="single" w:sz="2" w:space="0" w:color="000000"/>
              <w:bottom w:val="nil"/>
              <w:right w:val="nil"/>
            </w:tcBorders>
          </w:tcPr>
          <w:p w:rsidR="00FA4B55" w:rsidRPr="003261D9" w:rsidRDefault="00FA4B55" w:rsidP="00155892">
            <w:pPr>
              <w:spacing w:after="249" w:line="259" w:lineRule="auto"/>
              <w:ind w:left="0" w:right="-244" w:firstLine="0"/>
              <w:jc w:val="left"/>
              <w:rPr>
                <w:sz w:val="24"/>
                <w:szCs w:val="24"/>
              </w:rPr>
            </w:pPr>
          </w:p>
          <w:p w:rsidR="00FA4B55" w:rsidRPr="003261D9" w:rsidRDefault="00FA4B55">
            <w:pPr>
              <w:spacing w:after="0" w:line="259" w:lineRule="auto"/>
              <w:ind w:left="462" w:firstLine="0"/>
              <w:jc w:val="left"/>
              <w:rPr>
                <w:sz w:val="24"/>
                <w:szCs w:val="24"/>
              </w:rPr>
            </w:pPr>
          </w:p>
          <w:p w:rsidR="00FA4B55" w:rsidRPr="003261D9" w:rsidRDefault="00FA4B55">
            <w:pPr>
              <w:spacing w:after="221" w:line="259" w:lineRule="auto"/>
              <w:ind w:left="436" w:firstLine="0"/>
              <w:jc w:val="left"/>
              <w:rPr>
                <w:sz w:val="24"/>
                <w:szCs w:val="24"/>
              </w:rPr>
            </w:pPr>
          </w:p>
          <w:p w:rsidR="00FA4B55" w:rsidRPr="003261D9" w:rsidRDefault="003A25E5">
            <w:pPr>
              <w:spacing w:after="2183" w:line="259" w:lineRule="auto"/>
              <w:ind w:left="467" w:right="-284" w:firstLine="0"/>
              <w:jc w:val="left"/>
              <w:rPr>
                <w:sz w:val="24"/>
                <w:szCs w:val="24"/>
              </w:rPr>
            </w:pPr>
            <w:r w:rsidRPr="003261D9">
              <w:rPr>
                <w:noProof/>
                <w:sz w:val="24"/>
                <w:szCs w:val="24"/>
              </w:rPr>
              <mc:AlternateContent>
                <mc:Choice Requires="wpg">
                  <w:drawing>
                    <wp:inline distT="0" distB="0" distL="0" distR="0">
                      <wp:extent cx="315215" cy="113736"/>
                      <wp:effectExtent l="0" t="0" r="0" b="0"/>
                      <wp:docPr id="684632" name="Group 684632"/>
                      <wp:cNvGraphicFramePr/>
                      <a:graphic xmlns:a="http://schemas.openxmlformats.org/drawingml/2006/main">
                        <a:graphicData uri="http://schemas.microsoft.com/office/word/2010/wordprocessingGroup">
                          <wpg:wgp>
                            <wpg:cNvGrpSpPr/>
                            <wpg:grpSpPr>
                              <a:xfrm>
                                <a:off x="0" y="0"/>
                                <a:ext cx="315215" cy="113736"/>
                                <a:chOff x="0" y="0"/>
                                <a:chExt cx="315215" cy="113736"/>
                              </a:xfrm>
                            </wpg:grpSpPr>
                            <wps:wsp>
                              <wps:cNvPr id="280440" name="Rectangle 280440"/>
                              <wps:cNvSpPr/>
                              <wps:spPr>
                                <a:xfrm>
                                  <a:off x="0" y="0"/>
                                  <a:ext cx="419236" cy="151270"/>
                                </a:xfrm>
                                <a:prstGeom prst="rect">
                                  <a:avLst/>
                                </a:prstGeom>
                                <a:ln>
                                  <a:noFill/>
                                </a:ln>
                              </wps:spPr>
                              <wps:txbx>
                                <w:txbxContent>
                                  <w:p w:rsidR="00152C0D" w:rsidRDefault="00152C0D">
                                    <w:pPr>
                                      <w:spacing w:after="160" w:line="259" w:lineRule="auto"/>
                                      <w:ind w:left="0" w:firstLine="0"/>
                                      <w:jc w:val="left"/>
                                    </w:pPr>
                                    <w:r>
                                      <w:rPr>
                                        <w:w w:val="8"/>
                                      </w:rPr>
                                      <w:t>1935</w:t>
                                    </w:r>
                                    <w:r>
                                      <w:rPr>
                                        <w:spacing w:val="57"/>
                                        <w:w w:val="8"/>
                                      </w:rPr>
                                      <w:t xml:space="preserve"> </w:t>
                                    </w:r>
                                  </w:p>
                                </w:txbxContent>
                              </wps:txbx>
                              <wps:bodyPr horzOverflow="overflow" vert="horz" lIns="0" tIns="0" rIns="0" bIns="0" rtlCol="0">
                                <a:noAutofit/>
                              </wps:bodyPr>
                            </wps:wsp>
                          </wpg:wgp>
                        </a:graphicData>
                      </a:graphic>
                    </wp:inline>
                  </w:drawing>
                </mc:Choice>
                <mc:Fallback>
                  <w:pict>
                    <v:group id="Group 684632" o:spid="_x0000_s1026" style="width:24.8pt;height:8.95pt;mso-position-horizontal-relative:char;mso-position-vertical-relative:line" coordsize="315215,113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">
                      <v:rect id="Rectangle 280440" o:spid="_x0000_s1027" style="position:absolute;width:419236;height:15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" filled="f" stroked="f">
                        <v:textbox inset="0,0,0,0">
                          <w:txbxContent>
                            <w:p w:rsidR="00152C0D" w:rsidRDefault="00152C0D">
                              <w:pPr>
                                <w:spacing w:after="160" w:line="259" w:lineRule="auto"/>
                                <w:ind w:left="0" w:firstLine="0"/>
                                <w:jc w:val="left"/>
                              </w:pPr>
                              <w:r>
                                <w:rPr>
                                  <w:w w:val="8"/>
                                </w:rPr>
                                <w:t>1935</w:t>
                              </w:r>
                              <w:r>
                                <w:rPr>
                                  <w:spacing w:val="57"/>
                                  <w:w w:val="8"/>
                                </w:rPr>
                                <w:t xml:space="preserve"> </w:t>
                              </w:r>
                            </w:p>
                          </w:txbxContent>
                        </v:textbox>
                      </v:rect>
                      <w10:anchorlock/>
                    </v:group>
                  </w:pict>
                </mc:Fallback>
              </mc:AlternateContent>
            </w:r>
          </w:p>
          <w:p w:rsidR="00FA4B55" w:rsidRPr="003261D9" w:rsidRDefault="003A25E5">
            <w:pPr>
              <w:spacing w:after="368" w:line="259" w:lineRule="auto"/>
              <w:ind w:left="436" w:right="-114" w:firstLine="0"/>
              <w:jc w:val="center"/>
              <w:rPr>
                <w:sz w:val="24"/>
                <w:szCs w:val="24"/>
              </w:rPr>
            </w:pPr>
            <w:r w:rsidRPr="003261D9">
              <w:rPr>
                <w:sz w:val="24"/>
                <w:szCs w:val="24"/>
              </w:rPr>
              <w:t xml:space="preserve"> </w:t>
            </w:r>
          </w:p>
          <w:p w:rsidR="00FA4B55" w:rsidRPr="003261D9" w:rsidRDefault="00FA4B55" w:rsidP="00155892">
            <w:pPr>
              <w:spacing w:after="175" w:line="259" w:lineRule="auto"/>
              <w:ind w:left="0" w:right="-93" w:firstLine="0"/>
              <w:jc w:val="left"/>
              <w:rPr>
                <w:sz w:val="24"/>
                <w:szCs w:val="24"/>
              </w:rPr>
            </w:pPr>
          </w:p>
          <w:p w:rsidR="00FA4B55" w:rsidRPr="003261D9" w:rsidRDefault="003A25E5" w:rsidP="00155892">
            <w:pPr>
              <w:spacing w:after="394" w:line="259" w:lineRule="auto"/>
              <w:ind w:left="441" w:right="-73" w:firstLine="0"/>
              <w:rPr>
                <w:sz w:val="24"/>
                <w:szCs w:val="24"/>
              </w:rPr>
            </w:pPr>
            <w:r w:rsidRPr="003261D9">
              <w:rPr>
                <w:sz w:val="24"/>
                <w:szCs w:val="24"/>
              </w:rPr>
              <w:t xml:space="preserve"> </w:t>
            </w:r>
          </w:p>
          <w:p w:rsidR="00FA4B55" w:rsidRPr="003261D9" w:rsidRDefault="00FA4B55">
            <w:pPr>
              <w:spacing w:after="208" w:line="496" w:lineRule="auto"/>
              <w:ind w:left="431" w:hanging="21"/>
              <w:jc w:val="left"/>
              <w:rPr>
                <w:sz w:val="24"/>
                <w:szCs w:val="24"/>
              </w:rPr>
            </w:pPr>
          </w:p>
          <w:p w:rsidR="00FA4B55" w:rsidRPr="003261D9" w:rsidRDefault="00FA4B55">
            <w:pPr>
              <w:spacing w:after="0" w:line="259" w:lineRule="auto"/>
              <w:ind w:left="420" w:firstLine="0"/>
              <w:jc w:val="left"/>
              <w:rPr>
                <w:sz w:val="24"/>
                <w:szCs w:val="24"/>
              </w:rPr>
            </w:pPr>
          </w:p>
          <w:p w:rsidR="00FA4B55" w:rsidRPr="003261D9" w:rsidRDefault="00FA4B55" w:rsidP="00155892">
            <w:pPr>
              <w:spacing w:after="60" w:line="259" w:lineRule="auto"/>
              <w:ind w:left="420" w:right="-273" w:firstLine="0"/>
              <w:jc w:val="left"/>
              <w:rPr>
                <w:sz w:val="24"/>
                <w:szCs w:val="24"/>
              </w:rPr>
            </w:pPr>
          </w:p>
          <w:p w:rsidR="00FA4B55" w:rsidRPr="003261D9" w:rsidRDefault="003A25E5">
            <w:pPr>
              <w:spacing w:after="0" w:line="220" w:lineRule="auto"/>
              <w:ind w:left="405" w:right="-42" w:hanging="21"/>
              <w:jc w:val="left"/>
              <w:rPr>
                <w:sz w:val="24"/>
                <w:szCs w:val="24"/>
              </w:rPr>
            </w:pPr>
            <w:r w:rsidRPr="003261D9">
              <w:rPr>
                <w:sz w:val="24"/>
                <w:szCs w:val="24"/>
              </w:rPr>
              <w:t xml:space="preserve"> </w:t>
            </w:r>
          </w:p>
          <w:p w:rsidR="00FA4B55" w:rsidRPr="003261D9" w:rsidRDefault="003A25E5">
            <w:pPr>
              <w:spacing w:after="0" w:line="259" w:lineRule="auto"/>
              <w:ind w:left="400" w:right="-367" w:firstLine="0"/>
              <w:jc w:val="left"/>
              <w:rPr>
                <w:sz w:val="24"/>
                <w:szCs w:val="24"/>
              </w:rPr>
            </w:pPr>
            <w:r w:rsidRPr="003261D9">
              <w:rPr>
                <w:noProof/>
                <w:sz w:val="24"/>
                <w:szCs w:val="24"/>
              </w:rPr>
              <mc:AlternateContent>
                <mc:Choice Requires="wpg">
                  <w:drawing>
                    <wp:inline distT="0" distB="0" distL="0" distR="0" wp14:anchorId="43F7D8C0" wp14:editId="1643283A">
                      <wp:extent cx="410794" cy="93956"/>
                      <wp:effectExtent l="0" t="0" r="0" b="0"/>
                      <wp:docPr id="684637" name="Group 684637"/>
                      <wp:cNvGraphicFramePr/>
                      <a:graphic xmlns:a="http://schemas.openxmlformats.org/drawingml/2006/main">
                        <a:graphicData uri="http://schemas.microsoft.com/office/word/2010/wordprocessingGroup">
                          <wpg:wgp>
                            <wpg:cNvGrpSpPr/>
                            <wpg:grpSpPr>
                              <a:xfrm>
                                <a:off x="0" y="0"/>
                                <a:ext cx="410794" cy="93956"/>
                                <a:chOff x="0" y="0"/>
                                <a:chExt cx="410794" cy="93956"/>
                              </a:xfrm>
                            </wpg:grpSpPr>
                            <wps:wsp>
                              <wps:cNvPr id="280749" name="Rectangle 280749"/>
                              <wps:cNvSpPr/>
                              <wps:spPr>
                                <a:xfrm>
                                  <a:off x="0" y="0"/>
                                  <a:ext cx="546356" cy="124961"/>
                                </a:xfrm>
                                <a:prstGeom prst="rect">
                                  <a:avLst/>
                                </a:prstGeom>
                                <a:ln>
                                  <a:noFill/>
                                </a:ln>
                              </wps:spPr>
                              <wps:txbx>
                                <w:txbxContent>
                                  <w:p w:rsidR="00152C0D" w:rsidRDefault="00152C0D">
                                    <w:pPr>
                                      <w:spacing w:after="160" w:line="259" w:lineRule="auto"/>
                                      <w:ind w:left="0" w:firstLine="0"/>
                                      <w:jc w:val="left"/>
                                    </w:pPr>
                                    <w:r>
                                      <w:rPr>
                                        <w:w w:val="9"/>
                                      </w:rPr>
                                      <w:t>много</w:t>
                                    </w:r>
                                    <w:r>
                                      <w:rPr>
                                        <w:spacing w:val="57"/>
                                        <w:w w:val="9"/>
                                      </w:rPr>
                                      <w:t xml:space="preserve"> </w:t>
                                    </w:r>
                                  </w:p>
                                </w:txbxContent>
                              </wps:txbx>
                              <wps:bodyPr horzOverflow="overflow" vert="horz" lIns="0" tIns="0" rIns="0" bIns="0" rtlCol="0">
                                <a:noAutofit/>
                              </wps:bodyPr>
                            </wps:wsp>
                          </wpg:wgp>
                        </a:graphicData>
                      </a:graphic>
                    </wp:inline>
                  </w:drawing>
                </mc:Choice>
                <mc:Fallback>
                  <w:pict>
                    <v:group w14:anchorId="43F7D8C0" id="Group 684637" o:spid="_x0000_s1028" style="width:32.35pt;height:7.4pt;mso-position-horizontal-relative:char;mso-position-vertical-relative:line" coordsize="410794,9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">
                      <v:rect id="Rectangle 280749" o:spid="_x0000_s1029" style="position:absolute;width:546356;height:124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" filled="f" stroked="f">
                        <v:textbox inset="0,0,0,0">
                          <w:txbxContent>
                            <w:p w:rsidR="00152C0D" w:rsidRDefault="00152C0D">
                              <w:pPr>
                                <w:spacing w:after="160" w:line="259" w:lineRule="auto"/>
                                <w:ind w:left="0" w:firstLine="0"/>
                                <w:jc w:val="left"/>
                              </w:pPr>
                              <w:r>
                                <w:rPr>
                                  <w:w w:val="9"/>
                                </w:rPr>
                                <w:t>много</w:t>
                              </w:r>
                              <w:r>
                                <w:rPr>
                                  <w:spacing w:val="57"/>
                                  <w:w w:val="9"/>
                                </w:rPr>
                                <w:t xml:space="preserve"> </w:t>
                              </w:r>
                            </w:p>
                          </w:txbxContent>
                        </v:textbox>
                      </v:rect>
                      <w10:anchorlock/>
                    </v:group>
                  </w:pict>
                </mc:Fallback>
              </mc:AlternateContent>
            </w:r>
          </w:p>
        </w:tc>
      </w:tr>
    </w:tbl>
    <w:p w:rsidR="00350E17" w:rsidRDefault="003A25E5" w:rsidP="00BC0805">
      <w:pPr>
        <w:ind w:left="11" w:right="14" w:firstLine="0"/>
        <w:rPr>
          <w:sz w:val="24"/>
          <w:szCs w:val="24"/>
        </w:rPr>
      </w:pPr>
      <w:r w:rsidRPr="003261D9">
        <w:rPr>
          <w:sz w:val="24"/>
          <w:szCs w:val="24"/>
        </w:rPr>
        <w:lastRenderedPageBreak/>
        <w:t xml:space="preserve">Конкурсните изпити за гимназиални учители за </w:t>
      </w:r>
      <w:r w:rsidR="00E37A00">
        <w:rPr>
          <w:sz w:val="24"/>
          <w:szCs w:val="24"/>
        </w:rPr>
        <w:t xml:space="preserve"> </w:t>
      </w:r>
      <w:r w:rsidRPr="003261D9">
        <w:rPr>
          <w:sz w:val="24"/>
          <w:szCs w:val="24"/>
        </w:rPr>
        <w:t>София и други по-големи градове се произвеждат от нарочни комисии, назначени от министерството. По такъв начин назначаването на учителите поставя изключително в ръцете на властта.</w:t>
      </w:r>
      <w:r w:rsidR="00350E17">
        <w:rPr>
          <w:sz w:val="24"/>
          <w:szCs w:val="24"/>
        </w:rPr>
        <w:t xml:space="preserve"> </w:t>
      </w:r>
      <w:r w:rsidRPr="003261D9">
        <w:rPr>
          <w:sz w:val="24"/>
          <w:szCs w:val="24"/>
        </w:rPr>
        <w:t>Ръководството и управлението на училищата се поставя на авторитарни основи.</w:t>
      </w:r>
      <w:r w:rsidR="00BC0805">
        <w:rPr>
          <w:sz w:val="24"/>
          <w:szCs w:val="24"/>
        </w:rPr>
        <w:t xml:space="preserve"> Непосредственият контрол върху </w:t>
      </w:r>
      <w:r w:rsidRPr="003261D9">
        <w:rPr>
          <w:sz w:val="24"/>
          <w:szCs w:val="24"/>
        </w:rPr>
        <w:t>първоначалпите училища и прогимназиите е в ръцете на околийските лищни инспектори. В тяхна помощ се назначават средищни директори, които са също органи на в</w:t>
      </w:r>
      <w:r w:rsidR="00350E17">
        <w:rPr>
          <w:sz w:val="24"/>
          <w:szCs w:val="24"/>
        </w:rPr>
        <w:t>ластта и поемат част от функций</w:t>
      </w:r>
      <w:r w:rsidRPr="003261D9">
        <w:rPr>
          <w:sz w:val="24"/>
          <w:szCs w:val="24"/>
        </w:rPr>
        <w:t>те</w:t>
      </w:r>
      <w:r w:rsidR="00350E17">
        <w:rPr>
          <w:sz w:val="24"/>
          <w:szCs w:val="24"/>
        </w:rPr>
        <w:t xml:space="preserve"> </w:t>
      </w:r>
      <w:r w:rsidRPr="003261D9">
        <w:rPr>
          <w:sz w:val="24"/>
          <w:szCs w:val="24"/>
        </w:rPr>
        <w:t>на инспекторите. Директорите и главните учители на училищата се избират, а се назначават от властта.</w:t>
      </w:r>
      <w:r w:rsidRPr="003261D9">
        <w:rPr>
          <w:noProof/>
          <w:sz w:val="24"/>
          <w:szCs w:val="24"/>
        </w:rPr>
        <w:drawing>
          <wp:inline distT="0" distB="0" distL="0" distR="0" wp14:anchorId="57496B73" wp14:editId="36AC0E9E">
            <wp:extent cx="13183" cy="9890"/>
            <wp:effectExtent l="0" t="0" r="0" b="0"/>
            <wp:docPr id="286199" name="Picture 286199"/>
            <wp:cNvGraphicFramePr/>
            <a:graphic xmlns:a="http://schemas.openxmlformats.org/drawingml/2006/main">
              <a:graphicData uri="http://schemas.openxmlformats.org/drawingml/2006/picture">
                <pic:pic xmlns:pic="http://schemas.openxmlformats.org/drawingml/2006/picture">
                  <pic:nvPicPr>
                    <pic:cNvPr id="286199" name="Picture 286199"/>
                    <pic:cNvPicPr/>
                  </pic:nvPicPr>
                  <pic:blipFill>
                    <a:blip r:embed="rId364"/>
                    <a:stretch>
                      <a:fillRect/>
                    </a:stretch>
                  </pic:blipFill>
                  <pic:spPr>
                    <a:xfrm>
                      <a:off x="0" y="0"/>
                      <a:ext cx="13183" cy="9890"/>
                    </a:xfrm>
                    <a:prstGeom prst="rect">
                      <a:avLst/>
                    </a:prstGeom>
                  </pic:spPr>
                </pic:pic>
              </a:graphicData>
            </a:graphic>
          </wp:inline>
        </w:drawing>
      </w:r>
      <w:r w:rsidR="00350E17">
        <w:rPr>
          <w:sz w:val="24"/>
          <w:szCs w:val="24"/>
        </w:rPr>
        <w:t xml:space="preserve"> </w:t>
      </w:r>
      <w:r w:rsidRPr="003261D9">
        <w:rPr>
          <w:sz w:val="24"/>
          <w:szCs w:val="24"/>
        </w:rPr>
        <w:t xml:space="preserve">В системата на народното основно образование същественв промени няма. Само за децата от предучилищната възраст се. дават т. н. «детски огнища» и детски домове. Има обаче съществени изменения в системата на средното образование. За да се ничи достъпът на децата на трудещите се до гимназиите, </w:t>
      </w:r>
      <w:r w:rsidR="00BC0805">
        <w:rPr>
          <w:sz w:val="24"/>
          <w:szCs w:val="24"/>
        </w:rPr>
        <w:t xml:space="preserve">създа„ ват се приемни изпити за </w:t>
      </w:r>
      <w:r w:rsidRPr="003261D9">
        <w:rPr>
          <w:sz w:val="24"/>
          <w:szCs w:val="24"/>
        </w:rPr>
        <w:t xml:space="preserve">постъпващите в четвърти клас, произвеждани от учителите в гимназията, за която ученгкът кандидатствува. Издържалите изпитите се приемат според реда на успеха, Броят им е ограничен. </w:t>
      </w:r>
      <w:r w:rsidRPr="003261D9">
        <w:rPr>
          <w:noProof/>
          <w:sz w:val="24"/>
          <w:szCs w:val="24"/>
        </w:rPr>
        <w:drawing>
          <wp:inline distT="0" distB="0" distL="0" distR="0" wp14:anchorId="01B99633" wp14:editId="47C3CAFD">
            <wp:extent cx="6592" cy="6594"/>
            <wp:effectExtent l="0" t="0" r="0" b="0"/>
            <wp:docPr id="284928" name="Picture 284928"/>
            <wp:cNvGraphicFramePr/>
            <a:graphic xmlns:a="http://schemas.openxmlformats.org/drawingml/2006/main">
              <a:graphicData uri="http://schemas.openxmlformats.org/drawingml/2006/picture">
                <pic:pic xmlns:pic="http://schemas.openxmlformats.org/drawingml/2006/picture">
                  <pic:nvPicPr>
                    <pic:cNvPr id="284928" name="Picture 284928"/>
                    <pic:cNvPicPr/>
                  </pic:nvPicPr>
                  <pic:blipFill>
                    <a:blip r:embed="rId365"/>
                    <a:stretch>
                      <a:fillRect/>
                    </a:stretch>
                  </pic:blipFill>
                  <pic:spPr>
                    <a:xfrm>
                      <a:off x="0" y="0"/>
                      <a:ext cx="6592" cy="6594"/>
                    </a:xfrm>
                    <a:prstGeom prst="rect">
                      <a:avLst/>
                    </a:prstGeom>
                  </pic:spPr>
                </pic:pic>
              </a:graphicData>
            </a:graphic>
          </wp:inline>
        </w:drawing>
      </w:r>
      <w:r w:rsidRPr="00350E17">
        <w:rPr>
          <w:sz w:val="24"/>
          <w:szCs w:val="24"/>
        </w:rPr>
        <w:t>В много от градовете гимназиите се закриват, а се създават училища с два класа (четвърти и пети). Пълни гимназии се оставят само в по-големите градове. Първите два класа на гимназията</w:t>
      </w:r>
      <w:r w:rsidR="00350E17" w:rsidRPr="00350E17">
        <w:rPr>
          <w:sz w:val="24"/>
          <w:szCs w:val="24"/>
        </w:rPr>
        <w:t xml:space="preserve"> </w:t>
      </w:r>
      <w:r w:rsidRPr="00350E17">
        <w:rPr>
          <w:sz w:val="24"/>
          <w:szCs w:val="24"/>
        </w:rPr>
        <w:t>се считат за «пробни». Преминаване</w:t>
      </w:r>
      <w:r w:rsidR="00350E17" w:rsidRPr="00350E17">
        <w:rPr>
          <w:sz w:val="24"/>
          <w:szCs w:val="24"/>
        </w:rPr>
        <w:t>то в шести клас става чрез «под</w:t>
      </w:r>
      <w:r w:rsidRPr="00350E17">
        <w:rPr>
          <w:sz w:val="24"/>
          <w:szCs w:val="24"/>
        </w:rPr>
        <w:t xml:space="preserve">борен изпит», до който се допущат само ония ученици, кои.то </w:t>
      </w:r>
      <w:r w:rsidRPr="003261D9">
        <w:rPr>
          <w:noProof/>
        </w:rPr>
        <w:drawing>
          <wp:inline distT="0" distB="0" distL="0" distR="0" wp14:anchorId="3D4F290D" wp14:editId="20E699BD">
            <wp:extent cx="3296" cy="3297"/>
            <wp:effectExtent l="0" t="0" r="0" b="0"/>
            <wp:docPr id="284944" name="Picture 284944"/>
            <wp:cNvGraphicFramePr/>
            <a:graphic xmlns:a="http://schemas.openxmlformats.org/drawingml/2006/main">
              <a:graphicData uri="http://schemas.openxmlformats.org/drawingml/2006/picture">
                <pic:pic xmlns:pic="http://schemas.openxmlformats.org/drawingml/2006/picture">
                  <pic:nvPicPr>
                    <pic:cNvPr id="284944" name="Picture 284944"/>
                    <pic:cNvPicPr/>
                  </pic:nvPicPr>
                  <pic:blipFill>
                    <a:blip r:embed="rId366"/>
                    <a:stretch>
                      <a:fillRect/>
                    </a:stretch>
                  </pic:blipFill>
                  <pic:spPr>
                    <a:xfrm>
                      <a:off x="0" y="0"/>
                      <a:ext cx="3296" cy="3297"/>
                    </a:xfrm>
                    <a:prstGeom prst="rect">
                      <a:avLst/>
                    </a:prstGeom>
                  </pic:spPr>
                </pic:pic>
              </a:graphicData>
            </a:graphic>
          </wp:inline>
        </w:drawing>
      </w:r>
      <w:r w:rsidRPr="00350E17">
        <w:rPr>
          <w:sz w:val="24"/>
          <w:szCs w:val="24"/>
        </w:rPr>
        <w:t xml:space="preserve">показали успех най-малко «добър» (3.50). Броят на приемани.те </w:t>
      </w:r>
      <w:r w:rsidRPr="003261D9">
        <w:rPr>
          <w:noProof/>
        </w:rPr>
        <w:drawing>
          <wp:inline distT="0" distB="0" distL="0" distR="0" wp14:anchorId="49A49C1C" wp14:editId="4B05BDB5">
            <wp:extent cx="9887" cy="9890"/>
            <wp:effectExtent l="0" t="0" r="0" b="0"/>
            <wp:docPr id="284945" name="Picture 284945"/>
            <wp:cNvGraphicFramePr/>
            <a:graphic xmlns:a="http://schemas.openxmlformats.org/drawingml/2006/main">
              <a:graphicData uri="http://schemas.openxmlformats.org/drawingml/2006/picture">
                <pic:pic xmlns:pic="http://schemas.openxmlformats.org/drawingml/2006/picture">
                  <pic:nvPicPr>
                    <pic:cNvPr id="284945" name="Picture 284945"/>
                    <pic:cNvPicPr/>
                  </pic:nvPicPr>
                  <pic:blipFill>
                    <a:blip r:embed="rId367"/>
                    <a:stretch>
                      <a:fillRect/>
                    </a:stretch>
                  </pic:blipFill>
                  <pic:spPr>
                    <a:xfrm>
                      <a:off x="0" y="0"/>
                      <a:ext cx="9887" cy="9890"/>
                    </a:xfrm>
                    <a:prstGeom prst="rect">
                      <a:avLst/>
                    </a:prstGeom>
                  </pic:spPr>
                </pic:pic>
              </a:graphicData>
            </a:graphic>
          </wp:inline>
        </w:drawing>
      </w:r>
      <w:r w:rsidRPr="00350E17">
        <w:rPr>
          <w:sz w:val="24"/>
          <w:szCs w:val="24"/>
        </w:rPr>
        <w:t>ници в шести клас е също ограничен. Техният подбор става по реда на показания успех.</w:t>
      </w:r>
      <w:r w:rsidR="00350E17">
        <w:rPr>
          <w:sz w:val="24"/>
          <w:szCs w:val="24"/>
        </w:rPr>
        <w:t xml:space="preserve"> </w:t>
      </w:r>
      <w:r w:rsidRPr="003261D9">
        <w:rPr>
          <w:sz w:val="24"/>
          <w:szCs w:val="24"/>
        </w:rPr>
        <w:t>Създават се и самостойни трикласни реални училища (с върти, пети и шести клас). Шестият клас е с практическа насоченост. Предназначението на този вид гимназии е да подготвят ниците «направо за живота». В същност за завършилите този гимназии не се откриват никакви реални възможности. Тяхното действително предназначение е да отклонят учениците от по-малки. те селища да следват в пълните гимназии. Управляващата буркоазия се страхува от «свръхинтелигенция».</w:t>
      </w:r>
      <w:r w:rsidR="00350E17">
        <w:rPr>
          <w:sz w:val="24"/>
          <w:szCs w:val="24"/>
        </w:rPr>
        <w:t xml:space="preserve"> </w:t>
      </w:r>
      <w:r w:rsidRPr="003261D9">
        <w:rPr>
          <w:sz w:val="24"/>
          <w:szCs w:val="24"/>
        </w:rPr>
        <w:t>Фашисткият характер на училищните реформи проличава и наредбата-закон за ст,здаване училища за изостанали и училища даровити деца. Делението на изоставащите от даровитите става вы основа на анкети и изследвания със съмнителна научна стойност. По такъв начин буржоазни</w:t>
      </w:r>
      <w:r w:rsidR="000710C6">
        <w:rPr>
          <w:sz w:val="24"/>
          <w:szCs w:val="24"/>
        </w:rPr>
        <w:t>те деца лесно биват причисляване</w:t>
      </w:r>
      <w:r w:rsidRPr="003261D9">
        <w:rPr>
          <w:noProof/>
          <w:sz w:val="24"/>
          <w:szCs w:val="24"/>
        </w:rPr>
        <w:drawing>
          <wp:anchor distT="0" distB="0" distL="114300" distR="114300" simplePos="0" relativeHeight="252022784" behindDoc="0" locked="0" layoutInCell="1" allowOverlap="0" wp14:anchorId="0E2CFB13" wp14:editId="6EA8AE30">
            <wp:simplePos x="0" y="0"/>
            <wp:positionH relativeFrom="page">
              <wp:posOffset>10503787</wp:posOffset>
            </wp:positionH>
            <wp:positionV relativeFrom="page">
              <wp:posOffset>4800008</wp:posOffset>
            </wp:positionV>
            <wp:extent cx="42845" cy="26374"/>
            <wp:effectExtent l="0" t="0" r="0" b="0"/>
            <wp:wrapSquare wrapText="bothSides"/>
            <wp:docPr id="284941" name="Picture 284941"/>
            <wp:cNvGraphicFramePr/>
            <a:graphic xmlns:a="http://schemas.openxmlformats.org/drawingml/2006/main">
              <a:graphicData uri="http://schemas.openxmlformats.org/drawingml/2006/picture">
                <pic:pic xmlns:pic="http://schemas.openxmlformats.org/drawingml/2006/picture">
                  <pic:nvPicPr>
                    <pic:cNvPr id="284941" name="Picture 284941"/>
                    <pic:cNvPicPr/>
                  </pic:nvPicPr>
                  <pic:blipFill>
                    <a:blip r:embed="rId368"/>
                    <a:stretch>
                      <a:fillRect/>
                    </a:stretch>
                  </pic:blipFill>
                  <pic:spPr>
                    <a:xfrm>
                      <a:off x="0" y="0"/>
                      <a:ext cx="42845" cy="26374"/>
                    </a:xfrm>
                    <a:prstGeom prst="rect">
                      <a:avLst/>
                    </a:prstGeom>
                  </pic:spPr>
                </pic:pic>
              </a:graphicData>
            </a:graphic>
          </wp:anchor>
        </w:drawing>
      </w:r>
      <w:r w:rsidRPr="003261D9">
        <w:rPr>
          <w:noProof/>
          <w:sz w:val="24"/>
          <w:szCs w:val="24"/>
        </w:rPr>
        <w:drawing>
          <wp:anchor distT="0" distB="0" distL="114300" distR="114300" simplePos="0" relativeHeight="252024832" behindDoc="0" locked="0" layoutInCell="1" allowOverlap="0" wp14:anchorId="582F60AC" wp14:editId="2C9C7C6E">
            <wp:simplePos x="0" y="0"/>
            <wp:positionH relativeFrom="page">
              <wp:posOffset>10467532</wp:posOffset>
            </wp:positionH>
            <wp:positionV relativeFrom="page">
              <wp:posOffset>4585722</wp:posOffset>
            </wp:positionV>
            <wp:extent cx="3296" cy="3297"/>
            <wp:effectExtent l="0" t="0" r="0" b="0"/>
            <wp:wrapSquare wrapText="bothSides"/>
            <wp:docPr id="284937" name="Picture 284937"/>
            <wp:cNvGraphicFramePr/>
            <a:graphic xmlns:a="http://schemas.openxmlformats.org/drawingml/2006/main">
              <a:graphicData uri="http://schemas.openxmlformats.org/drawingml/2006/picture">
                <pic:pic xmlns:pic="http://schemas.openxmlformats.org/drawingml/2006/picture">
                  <pic:nvPicPr>
                    <pic:cNvPr id="284937" name="Picture 284937"/>
                    <pic:cNvPicPr/>
                  </pic:nvPicPr>
                  <pic:blipFill>
                    <a:blip r:embed="rId369"/>
                    <a:stretch>
                      <a:fillRect/>
                    </a:stretch>
                  </pic:blipFill>
                  <pic:spPr>
                    <a:xfrm>
                      <a:off x="0" y="0"/>
                      <a:ext cx="3296" cy="3297"/>
                    </a:xfrm>
                    <a:prstGeom prst="rect">
                      <a:avLst/>
                    </a:prstGeom>
                  </pic:spPr>
                </pic:pic>
              </a:graphicData>
            </a:graphic>
          </wp:anchor>
        </w:drawing>
      </w:r>
      <w:r w:rsidR="00BC0805">
        <w:rPr>
          <w:sz w:val="24"/>
          <w:szCs w:val="24"/>
        </w:rPr>
        <w:t xml:space="preserve"> </w:t>
      </w:r>
      <w:r w:rsidRPr="003261D9">
        <w:rPr>
          <w:sz w:val="24"/>
          <w:szCs w:val="24"/>
        </w:rPr>
        <w:t>«даровитите», а де</w:t>
      </w:r>
      <w:r w:rsidR="000710C6">
        <w:rPr>
          <w:sz w:val="24"/>
          <w:szCs w:val="24"/>
        </w:rPr>
        <w:t>цата на работниците и селяните -</w:t>
      </w:r>
      <w:r w:rsidRPr="003261D9">
        <w:rPr>
          <w:sz w:val="24"/>
          <w:szCs w:val="24"/>
        </w:rPr>
        <w:t xml:space="preserve"> към «изоставащите». С това се цели да се отделят децата на буржоазията специалните училища, различни от тия, предназначени за народа, специалните училища за «надарените» се подготвят кадрите за буржоазния държавен и администратйвен апарат.</w:t>
      </w:r>
      <w:r w:rsidR="00BC0805">
        <w:rPr>
          <w:sz w:val="24"/>
          <w:szCs w:val="24"/>
        </w:rPr>
        <w:t xml:space="preserve"> След пълното</w:t>
      </w:r>
      <w:r w:rsidRPr="003261D9">
        <w:rPr>
          <w:sz w:val="24"/>
          <w:szCs w:val="24"/>
        </w:rPr>
        <w:t xml:space="preserve"> осъществяване на лпчния режим на Борис през г. България се превръща окончателно в сателит на фашистка Германия. Нашето стопанство се завладява и ограбва от германските капиталисти. Заедно с това се засилва още повече и фашизирането на училището. През време на Втората империалистическа война училището се превръща напълно в оръдие на фашистката диктатура. Цялото обучение е напоено с фашистка идеология и- великобългарски шовинизъм. Въвеждат се специални часове по «национално възпитание». Министерството на просветата предписва обучението да се извъ•ршва в духа на «вярна служба на царя -и; родината». Учителите се задължават да фалшифицират науката, за да </w:t>
      </w:r>
      <w:r w:rsidRPr="003261D9">
        <w:rPr>
          <w:noProof/>
          <w:sz w:val="24"/>
          <w:szCs w:val="24"/>
        </w:rPr>
        <w:drawing>
          <wp:inline distT="0" distB="0" distL="0" distR="0" wp14:anchorId="0A5E488D" wp14:editId="5E1212BA">
            <wp:extent cx="9887" cy="13187"/>
            <wp:effectExtent l="0" t="0" r="0" b="0"/>
            <wp:docPr id="703087" name="Picture 703087"/>
            <wp:cNvGraphicFramePr/>
            <a:graphic xmlns:a="http://schemas.openxmlformats.org/drawingml/2006/main">
              <a:graphicData uri="http://schemas.openxmlformats.org/drawingml/2006/picture">
                <pic:pic xmlns:pic="http://schemas.openxmlformats.org/drawingml/2006/picture">
                  <pic:nvPicPr>
                    <pic:cNvPr id="703087" name="Picture 703087"/>
                    <pic:cNvPicPr/>
                  </pic:nvPicPr>
                  <pic:blipFill>
                    <a:blip r:embed="rId370"/>
                    <a:stretch>
                      <a:fillRect/>
                    </a:stretch>
                  </pic:blipFill>
                  <pic:spPr>
                    <a:xfrm>
                      <a:off x="0" y="0"/>
                      <a:ext cx="9887" cy="13187"/>
                    </a:xfrm>
                    <a:prstGeom prst="rect">
                      <a:avLst/>
                    </a:prstGeom>
                  </pic:spPr>
                </pic:pic>
              </a:graphicData>
            </a:graphic>
          </wp:inline>
        </w:drawing>
      </w:r>
      <w:r w:rsidRPr="003261D9">
        <w:rPr>
          <w:sz w:val="24"/>
          <w:szCs w:val="24"/>
        </w:rPr>
        <w:t>провеждат империалистическата политика на българската буржоаРелигията се въвежда като задължителен учебен предмет и се</w:t>
      </w:r>
      <w:r w:rsidR="000710C6">
        <w:rPr>
          <w:sz w:val="24"/>
          <w:szCs w:val="24"/>
        </w:rPr>
        <w:t xml:space="preserve"> </w:t>
      </w:r>
      <w:r w:rsidRPr="003261D9">
        <w:rPr>
          <w:sz w:val="24"/>
          <w:szCs w:val="24"/>
        </w:rPr>
        <w:t>преподава от полове.</w:t>
      </w:r>
      <w:r w:rsidR="00350E17">
        <w:rPr>
          <w:sz w:val="24"/>
          <w:szCs w:val="24"/>
        </w:rPr>
        <w:t xml:space="preserve"> </w:t>
      </w:r>
      <w:r w:rsidRPr="003261D9">
        <w:rPr>
          <w:sz w:val="24"/>
          <w:szCs w:val="24"/>
        </w:rPr>
        <w:t>Насърчава се членуването</w:t>
      </w:r>
      <w:r w:rsidR="00350E17">
        <w:rPr>
          <w:sz w:val="24"/>
          <w:szCs w:val="24"/>
        </w:rPr>
        <w:t xml:space="preserve"> в младежките фашистки организа -</w:t>
      </w:r>
      <w:r w:rsidRPr="003261D9">
        <w:rPr>
          <w:sz w:val="24"/>
          <w:szCs w:val="24"/>
        </w:rPr>
        <w:t xml:space="preserve"> Легиона, Ратник и др. Създава се и специална фашистка организация «Бранник». Цялото училищно и извънучилищно выпитае наситено с човеконенавистническите идеи на фашизма.</w:t>
      </w:r>
      <w:r w:rsidR="00BC0805">
        <w:rPr>
          <w:sz w:val="24"/>
          <w:szCs w:val="24"/>
        </w:rPr>
        <w:t xml:space="preserve"> </w:t>
      </w:r>
      <w:r w:rsidRPr="003261D9">
        <w:rPr>
          <w:sz w:val="24"/>
          <w:szCs w:val="24"/>
        </w:rPr>
        <w:t>Заедно с това се започва страшно гонение срещу прогресивните учители и ученици. От учителите се иска да се превърнат в агенти полицията, да доносничат за «съмнителни прояви». Срочните книжки се раздават в прксъствието на лица от полицията, войската църквата. Държат се специални националистически и «предупредителни» напътствия.</w:t>
      </w:r>
      <w:r w:rsidR="00350E17">
        <w:rPr>
          <w:sz w:val="24"/>
          <w:szCs w:val="24"/>
        </w:rPr>
        <w:t xml:space="preserve"> </w:t>
      </w:r>
      <w:r w:rsidRPr="003261D9">
        <w:rPr>
          <w:sz w:val="24"/>
          <w:szCs w:val="24"/>
        </w:rPr>
        <w:t xml:space="preserve">На учениците се забранява да квартируват в домовете на лица </w:t>
      </w:r>
      <w:r w:rsidRPr="003261D9">
        <w:rPr>
          <w:noProof/>
          <w:sz w:val="24"/>
          <w:szCs w:val="24"/>
        </w:rPr>
        <w:drawing>
          <wp:inline distT="0" distB="0" distL="0" distR="0" wp14:anchorId="76654AAD" wp14:editId="26EEB846">
            <wp:extent cx="6592" cy="56044"/>
            <wp:effectExtent l="0" t="0" r="0" b="0"/>
            <wp:docPr id="703089" name="Picture 703089"/>
            <wp:cNvGraphicFramePr/>
            <a:graphic xmlns:a="http://schemas.openxmlformats.org/drawingml/2006/main">
              <a:graphicData uri="http://schemas.openxmlformats.org/drawingml/2006/picture">
                <pic:pic xmlns:pic="http://schemas.openxmlformats.org/drawingml/2006/picture">
                  <pic:nvPicPr>
                    <pic:cNvPr id="703089" name="Picture 703089"/>
                    <pic:cNvPicPr/>
                  </pic:nvPicPr>
                  <pic:blipFill>
                    <a:blip r:embed="rId371"/>
                    <a:stretch>
                      <a:fillRect/>
                    </a:stretch>
                  </pic:blipFill>
                  <pic:spPr>
                    <a:xfrm>
                      <a:off x="0" y="0"/>
                      <a:ext cx="6592" cy="56044"/>
                    </a:xfrm>
                    <a:prstGeom prst="rect">
                      <a:avLst/>
                    </a:prstGeom>
                  </pic:spPr>
                </pic:pic>
              </a:graphicData>
            </a:graphic>
          </wp:inline>
        </w:drawing>
      </w:r>
      <w:r w:rsidRPr="003261D9">
        <w:rPr>
          <w:sz w:val="24"/>
          <w:szCs w:val="24"/>
        </w:rPr>
        <w:t xml:space="preserve">прогресивни разбирания, а в годкните на войната вече се забрада се събират на едно място повече от двама ученици, за да развиват </w:t>
      </w:r>
      <w:r w:rsidRPr="003261D9">
        <w:rPr>
          <w:sz w:val="24"/>
          <w:szCs w:val="24"/>
        </w:rPr>
        <w:lastRenderedPageBreak/>
        <w:t>«противодържавна дейност».</w:t>
      </w:r>
      <w:r w:rsidR="00350E17">
        <w:rPr>
          <w:sz w:val="24"/>
          <w:szCs w:val="24"/>
        </w:rPr>
        <w:t xml:space="preserve"> </w:t>
      </w:r>
      <w:r w:rsidRPr="003261D9">
        <w:rPr>
          <w:sz w:val="24"/>
          <w:szCs w:val="24"/>
        </w:rPr>
        <w:t>Освен срочна,та оценка на успеха на учениците се въвеждат и н. оценки за «народностни прояви». Такива се наричат всички прона предателство, шпионаж и тъпоумно изпълняване нареждана фашисткото правителство. Продажните легионери, брани ратници се оценяват като «образцови», а про</w:t>
      </w:r>
      <w:r w:rsidR="000710C6">
        <w:rPr>
          <w:sz w:val="24"/>
          <w:szCs w:val="24"/>
        </w:rPr>
        <w:t>гресивните и на народа ученици -</w:t>
      </w:r>
      <w:r w:rsidR="00BC0805">
        <w:rPr>
          <w:sz w:val="24"/>
          <w:szCs w:val="24"/>
        </w:rPr>
        <w:t xml:space="preserve"> като незадоволителни или лоши</w:t>
      </w:r>
      <w:r w:rsidRPr="003261D9">
        <w:rPr>
          <w:noProof/>
          <w:sz w:val="24"/>
          <w:szCs w:val="24"/>
        </w:rPr>
        <w:drawing>
          <wp:anchor distT="0" distB="0" distL="114300" distR="114300" simplePos="0" relativeHeight="252025856" behindDoc="0" locked="0" layoutInCell="1" allowOverlap="0" wp14:anchorId="067B15BB" wp14:editId="3AFD6D11">
            <wp:simplePos x="0" y="0"/>
            <wp:positionH relativeFrom="column">
              <wp:posOffset>210933</wp:posOffset>
            </wp:positionH>
            <wp:positionV relativeFrom="paragraph">
              <wp:posOffset>103891</wp:posOffset>
            </wp:positionV>
            <wp:extent cx="6591" cy="6593"/>
            <wp:effectExtent l="0" t="0" r="0" b="0"/>
            <wp:wrapSquare wrapText="bothSides"/>
            <wp:docPr id="284946" name="Picture 284946"/>
            <wp:cNvGraphicFramePr/>
            <a:graphic xmlns:a="http://schemas.openxmlformats.org/drawingml/2006/main">
              <a:graphicData uri="http://schemas.openxmlformats.org/drawingml/2006/picture">
                <pic:pic xmlns:pic="http://schemas.openxmlformats.org/drawingml/2006/picture">
                  <pic:nvPicPr>
                    <pic:cNvPr id="284946" name="Picture 284946"/>
                    <pic:cNvPicPr/>
                  </pic:nvPicPr>
                  <pic:blipFill>
                    <a:blip r:embed="rId372"/>
                    <a:stretch>
                      <a:fillRect/>
                    </a:stretch>
                  </pic:blipFill>
                  <pic:spPr>
                    <a:xfrm>
                      <a:off x="0" y="0"/>
                      <a:ext cx="6591" cy="6593"/>
                    </a:xfrm>
                    <a:prstGeom prst="rect">
                      <a:avLst/>
                    </a:prstGeom>
                  </pic:spPr>
                </pic:pic>
              </a:graphicData>
            </a:graphic>
          </wp:anchor>
        </w:drawing>
      </w:r>
      <w:r w:rsidR="00BC0805">
        <w:rPr>
          <w:sz w:val="24"/>
          <w:szCs w:val="24"/>
        </w:rPr>
        <w:t xml:space="preserve">. </w:t>
      </w:r>
      <w:r w:rsidRPr="003261D9">
        <w:rPr>
          <w:sz w:val="24"/>
          <w:szCs w:val="24"/>
        </w:rPr>
        <w:t>Фашистката диктатура преследва проявите на- всякаква прогресивна педагогическа мисъл, но народните учители макар и при тежки условия не изпущат знамето на борбата против фашизма, против</w:t>
      </w:r>
      <w:r w:rsidR="000710C6">
        <w:rPr>
          <w:sz w:val="24"/>
          <w:szCs w:val="24"/>
        </w:rPr>
        <w:t xml:space="preserve"> фашистката реакция в училищата.</w:t>
      </w:r>
    </w:p>
    <w:p w:rsidR="00E37A00" w:rsidRDefault="00E37A00" w:rsidP="00BC0805">
      <w:pPr>
        <w:ind w:left="11" w:right="14" w:firstLine="0"/>
        <w:rPr>
          <w:sz w:val="24"/>
          <w:szCs w:val="24"/>
        </w:rPr>
      </w:pPr>
    </w:p>
    <w:p w:rsidR="000C4A02" w:rsidRDefault="00350E17" w:rsidP="000C4A02">
      <w:pPr>
        <w:spacing w:after="1291"/>
        <w:ind w:left="11" w:right="93"/>
        <w:rPr>
          <w:b/>
          <w:sz w:val="24"/>
          <w:szCs w:val="24"/>
        </w:rPr>
      </w:pPr>
      <w:r w:rsidRPr="00350E17">
        <w:rPr>
          <w:b/>
          <w:sz w:val="24"/>
          <w:szCs w:val="24"/>
        </w:rPr>
        <w:t>Б</w:t>
      </w:r>
      <w:r w:rsidR="003A25E5" w:rsidRPr="00350E17">
        <w:rPr>
          <w:b/>
          <w:sz w:val="24"/>
          <w:szCs w:val="24"/>
        </w:rPr>
        <w:t>ОРБАТА НА ПРОГРЕСИВНИТЕ ПЕДАГОЗИ ПРОТИВ БУРЖОАЗНАТА ПРОСВЕТНА ПОЛИТИКА</w:t>
      </w:r>
      <w:r w:rsidR="000C4A02">
        <w:rPr>
          <w:b/>
          <w:sz w:val="24"/>
          <w:szCs w:val="24"/>
        </w:rPr>
        <w:t xml:space="preserve"> </w:t>
      </w:r>
    </w:p>
    <w:p w:rsidR="000C4A02" w:rsidRPr="000C4A02" w:rsidRDefault="00350E17" w:rsidP="000C4A02">
      <w:pPr>
        <w:spacing w:after="1291"/>
        <w:ind w:left="11" w:right="93"/>
        <w:rPr>
          <w:b/>
          <w:sz w:val="24"/>
          <w:szCs w:val="24"/>
        </w:rPr>
      </w:pPr>
      <w:r w:rsidRPr="00350E17">
        <w:rPr>
          <w:sz w:val="24"/>
          <w:szCs w:val="24"/>
        </w:rPr>
        <w:t>В</w:t>
      </w:r>
      <w:r w:rsidR="003A25E5" w:rsidRPr="00350E17">
        <w:rPr>
          <w:sz w:val="24"/>
          <w:szCs w:val="24"/>
        </w:rPr>
        <w:t>ой</w:t>
      </w:r>
      <w:r w:rsidR="003A25E5" w:rsidRPr="003261D9">
        <w:rPr>
          <w:sz w:val="24"/>
          <w:szCs w:val="24"/>
        </w:rPr>
        <w:t>нствуващата фашистка реакция не е в състояние да будната политическа съвест на народните учители, както и сивната пчагогическа мисъл, която през този период се под влиянието на съветската педагогика. Най-изтъкнати педагогически дейци по това време са Тодор Самодумов и Сава Гановски. Т. С а моду мо в работи много по-рано. Още преди империалистическа война той се определя ясно на страната на ботническата класа и Комунистическата партия. Той е един от ните борци против буржоазната идеология и педагогика. В тираните от него спис</w:t>
      </w:r>
      <w:r>
        <w:rPr>
          <w:sz w:val="24"/>
          <w:szCs w:val="24"/>
        </w:rPr>
        <w:t>ания «Наука и възпитание» (1923-</w:t>
      </w:r>
      <w:r w:rsidR="003A25E5" w:rsidRPr="003261D9">
        <w:rPr>
          <w:sz w:val="24"/>
          <w:szCs w:val="24"/>
        </w:rPr>
        <w:t>1</w:t>
      </w:r>
      <w:r>
        <w:rPr>
          <w:sz w:val="24"/>
          <w:szCs w:val="24"/>
        </w:rPr>
        <w:t>924), «Народна просвета» (1928-</w:t>
      </w:r>
      <w:r w:rsidR="003A25E5" w:rsidRPr="003261D9">
        <w:rPr>
          <w:sz w:val="24"/>
          <w:szCs w:val="24"/>
        </w:rPr>
        <w:t>193</w:t>
      </w:r>
      <w:r>
        <w:rPr>
          <w:sz w:val="24"/>
          <w:szCs w:val="24"/>
        </w:rPr>
        <w:t>3), както и в «Съвременна (1934-</w:t>
      </w:r>
      <w:r w:rsidR="003A25E5" w:rsidRPr="003261D9">
        <w:rPr>
          <w:sz w:val="24"/>
          <w:szCs w:val="24"/>
        </w:rPr>
        <w:t>1938) той помества редица статии, които служат за ръководство на учителството в неговата борба против буржоазната и фа</w:t>
      </w:r>
      <w:r>
        <w:rPr>
          <w:sz w:val="24"/>
          <w:szCs w:val="24"/>
        </w:rPr>
        <w:t>шистка реакция. Тодор Самодумов</w:t>
      </w:r>
      <w:r w:rsidR="003A25E5" w:rsidRPr="003261D9">
        <w:rPr>
          <w:sz w:val="24"/>
          <w:szCs w:val="24"/>
        </w:rPr>
        <w:t xml:space="preserve"> е един от най-ревностните и последователни пропагандатори на марксизма-ленинизма сред учителството в годините на фашистката реакция. В своите статии той бличава напълно буржоазното лицемерно</w:t>
      </w:r>
      <w:r>
        <w:rPr>
          <w:sz w:val="24"/>
          <w:szCs w:val="24"/>
        </w:rPr>
        <w:t xml:space="preserve"> </w:t>
      </w:r>
      <w:r w:rsidR="003A25E5" w:rsidRPr="003261D9">
        <w:rPr>
          <w:sz w:val="24"/>
          <w:szCs w:val="24"/>
        </w:rPr>
        <w:t>твърдение за някаква «аполитичност» училището и доказва, че в същност лището се използува изцяло за нуждите на буржоазията.</w:t>
      </w:r>
      <w:r w:rsidR="000710C6">
        <w:rPr>
          <w:sz w:val="24"/>
          <w:szCs w:val="24"/>
        </w:rPr>
        <w:t xml:space="preserve"> «Буржоазното класбво общество - пише Т. Самодумов -</w:t>
      </w:r>
      <w:r w:rsidR="003A25E5" w:rsidRPr="003261D9">
        <w:rPr>
          <w:sz w:val="24"/>
          <w:szCs w:val="24"/>
        </w:rPr>
        <w:t xml:space="preserve"> дава своя партиен характер на щето чрез законите, правилниците, редбите, чрез поставяне на образовател ни и възпитателни задачи, чрез държанието на учебния материал и особените методи, които препоръчва се прилагат при обучението.» Според него целта на буржоазното «народно.» училище е «да създаде послушни дия на едрите капиталисти, които да дат готови да произвеждат блага, но са дорасли да се използуват от тези </w:t>
      </w:r>
    </w:p>
    <w:p w:rsidR="00FA4B55" w:rsidRPr="00E37A00" w:rsidRDefault="003A25E5" w:rsidP="00E37A00">
      <w:pPr>
        <w:spacing w:after="1291"/>
        <w:ind w:left="11" w:right="93"/>
        <w:rPr>
          <w:sz w:val="24"/>
          <w:szCs w:val="24"/>
        </w:rPr>
      </w:pPr>
      <w:r w:rsidRPr="00350E17">
        <w:rPr>
          <w:b/>
          <w:sz w:val="24"/>
          <w:szCs w:val="24"/>
        </w:rPr>
        <w:t>Тодор Самодумов</w:t>
      </w:r>
      <w:r w:rsidRPr="003261D9">
        <w:rPr>
          <w:sz w:val="24"/>
          <w:szCs w:val="24"/>
        </w:rPr>
        <w:tab/>
        <w:t>Много остра и убедителна е критиката на Т. Самодумов тив религиозното възпитание. Той изтъква, че чрез религията се ли да се замъгли и притъпи съзнанието на учениците, за да се учат търпеливо и безропотно да понасят капиталистическата експлоатация.</w:t>
      </w:r>
      <w:r w:rsidR="00350E17">
        <w:rPr>
          <w:sz w:val="24"/>
          <w:szCs w:val="24"/>
        </w:rPr>
        <w:t xml:space="preserve"> </w:t>
      </w:r>
      <w:r w:rsidRPr="003261D9">
        <w:rPr>
          <w:sz w:val="24"/>
          <w:szCs w:val="24"/>
        </w:rPr>
        <w:t>Т. Самодумов зове народните учители да се определят •твърдо на страната на народа и да се борят за неговото освобождение капиталистическия гнет. Учителят не може да остане неутрален.</w:t>
      </w:r>
      <w:r w:rsidRPr="003261D9">
        <w:rPr>
          <w:noProof/>
          <w:sz w:val="24"/>
          <w:szCs w:val="24"/>
        </w:rPr>
        <w:drawing>
          <wp:anchor distT="0" distB="0" distL="114300" distR="114300" simplePos="0" relativeHeight="252026880" behindDoc="0" locked="0" layoutInCell="1" allowOverlap="0" wp14:anchorId="24247002" wp14:editId="24E9BCCB">
            <wp:simplePos x="0" y="0"/>
            <wp:positionH relativeFrom="page">
              <wp:posOffset>10460941</wp:posOffset>
            </wp:positionH>
            <wp:positionV relativeFrom="page">
              <wp:posOffset>652748</wp:posOffset>
            </wp:positionV>
            <wp:extent cx="6591" cy="6593"/>
            <wp:effectExtent l="0" t="0" r="0" b="0"/>
            <wp:wrapSquare wrapText="bothSides"/>
            <wp:docPr id="292303" name="Picture 292303"/>
            <wp:cNvGraphicFramePr/>
            <a:graphic xmlns:a="http://schemas.openxmlformats.org/drawingml/2006/main">
              <a:graphicData uri="http://schemas.openxmlformats.org/drawingml/2006/picture">
                <pic:pic xmlns:pic="http://schemas.openxmlformats.org/drawingml/2006/picture">
                  <pic:nvPicPr>
                    <pic:cNvPr id="292303" name="Picture 292303"/>
                    <pic:cNvPicPr/>
                  </pic:nvPicPr>
                  <pic:blipFill>
                    <a:blip r:embed="rId373"/>
                    <a:stretch>
                      <a:fillRect/>
                    </a:stretch>
                  </pic:blipFill>
                  <pic:spPr>
                    <a:xfrm>
                      <a:off x="0" y="0"/>
                      <a:ext cx="6591" cy="6593"/>
                    </a:xfrm>
                    <a:prstGeom prst="rect">
                      <a:avLst/>
                    </a:prstGeom>
                  </pic:spPr>
                </pic:pic>
              </a:graphicData>
            </a:graphic>
          </wp:anchor>
        </w:drawing>
      </w:r>
      <w:r w:rsidRPr="003261D9">
        <w:rPr>
          <w:noProof/>
          <w:sz w:val="24"/>
          <w:szCs w:val="24"/>
        </w:rPr>
        <w:drawing>
          <wp:anchor distT="0" distB="0" distL="114300" distR="114300" simplePos="0" relativeHeight="252028928" behindDoc="0" locked="0" layoutInCell="1" allowOverlap="0" wp14:anchorId="35FC76D6" wp14:editId="3167C756">
            <wp:simplePos x="0" y="0"/>
            <wp:positionH relativeFrom="page">
              <wp:posOffset>10447758</wp:posOffset>
            </wp:positionH>
            <wp:positionV relativeFrom="page">
              <wp:posOffset>3992314</wp:posOffset>
            </wp:positionV>
            <wp:extent cx="16479" cy="23077"/>
            <wp:effectExtent l="0" t="0" r="0" b="0"/>
            <wp:wrapSquare wrapText="bothSides"/>
            <wp:docPr id="292311" name="Picture 292311"/>
            <wp:cNvGraphicFramePr/>
            <a:graphic xmlns:a="http://schemas.openxmlformats.org/drawingml/2006/main">
              <a:graphicData uri="http://schemas.openxmlformats.org/drawingml/2006/picture">
                <pic:pic xmlns:pic="http://schemas.openxmlformats.org/drawingml/2006/picture">
                  <pic:nvPicPr>
                    <pic:cNvPr id="292311" name="Picture 292311"/>
                    <pic:cNvPicPr/>
                  </pic:nvPicPr>
                  <pic:blipFill>
                    <a:blip r:embed="rId374"/>
                    <a:stretch>
                      <a:fillRect/>
                    </a:stretch>
                  </pic:blipFill>
                  <pic:spPr>
                    <a:xfrm>
                      <a:off x="0" y="0"/>
                      <a:ext cx="16479" cy="23077"/>
                    </a:xfrm>
                    <a:prstGeom prst="rect">
                      <a:avLst/>
                    </a:prstGeom>
                  </pic:spPr>
                </pic:pic>
              </a:graphicData>
            </a:graphic>
          </wp:anchor>
        </w:drawing>
      </w:r>
      <w:r w:rsidRPr="003261D9">
        <w:rPr>
          <w:noProof/>
          <w:sz w:val="24"/>
          <w:szCs w:val="24"/>
        </w:rPr>
        <w:drawing>
          <wp:anchor distT="0" distB="0" distL="114300" distR="114300" simplePos="0" relativeHeight="252029952" behindDoc="0" locked="0" layoutInCell="1" allowOverlap="0" wp14:anchorId="7556EEAD" wp14:editId="230F6B25">
            <wp:simplePos x="0" y="0"/>
            <wp:positionH relativeFrom="page">
              <wp:posOffset>10480716</wp:posOffset>
            </wp:positionH>
            <wp:positionV relativeFrom="page">
              <wp:posOffset>778023</wp:posOffset>
            </wp:positionV>
            <wp:extent cx="36254" cy="46154"/>
            <wp:effectExtent l="0" t="0" r="0" b="0"/>
            <wp:wrapSquare wrapText="bothSides"/>
            <wp:docPr id="292304" name="Picture 292304"/>
            <wp:cNvGraphicFramePr/>
            <a:graphic xmlns:a="http://schemas.openxmlformats.org/drawingml/2006/main">
              <a:graphicData uri="http://schemas.openxmlformats.org/drawingml/2006/picture">
                <pic:pic xmlns:pic="http://schemas.openxmlformats.org/drawingml/2006/picture">
                  <pic:nvPicPr>
                    <pic:cNvPr id="292304" name="Picture 292304"/>
                    <pic:cNvPicPr/>
                  </pic:nvPicPr>
                  <pic:blipFill>
                    <a:blip r:embed="rId375"/>
                    <a:stretch>
                      <a:fillRect/>
                    </a:stretch>
                  </pic:blipFill>
                  <pic:spPr>
                    <a:xfrm>
                      <a:off x="0" y="0"/>
                      <a:ext cx="36254" cy="46154"/>
                    </a:xfrm>
                    <a:prstGeom prst="rect">
                      <a:avLst/>
                    </a:prstGeom>
                  </pic:spPr>
                </pic:pic>
              </a:graphicData>
            </a:graphic>
          </wp:anchor>
        </w:drawing>
      </w:r>
      <w:r w:rsidRPr="003261D9">
        <w:rPr>
          <w:noProof/>
          <w:sz w:val="24"/>
          <w:szCs w:val="24"/>
        </w:rPr>
        <w:drawing>
          <wp:anchor distT="0" distB="0" distL="114300" distR="114300" simplePos="0" relativeHeight="252030976" behindDoc="0" locked="0" layoutInCell="1" allowOverlap="0" wp14:anchorId="218E2D81" wp14:editId="66747724">
            <wp:simplePos x="0" y="0"/>
            <wp:positionH relativeFrom="page">
              <wp:posOffset>10454349</wp:posOffset>
            </wp:positionH>
            <wp:positionV relativeFrom="page">
              <wp:posOffset>801100</wp:posOffset>
            </wp:positionV>
            <wp:extent cx="3296" cy="3297"/>
            <wp:effectExtent l="0" t="0" r="0" b="0"/>
            <wp:wrapSquare wrapText="bothSides"/>
            <wp:docPr id="292305" name="Picture 292305"/>
            <wp:cNvGraphicFramePr/>
            <a:graphic xmlns:a="http://schemas.openxmlformats.org/drawingml/2006/main">
              <a:graphicData uri="http://schemas.openxmlformats.org/drawingml/2006/picture">
                <pic:pic xmlns:pic="http://schemas.openxmlformats.org/drawingml/2006/picture">
                  <pic:nvPicPr>
                    <pic:cNvPr id="292305" name="Picture 292305"/>
                    <pic:cNvPicPr/>
                  </pic:nvPicPr>
                  <pic:blipFill>
                    <a:blip r:embed="rId376"/>
                    <a:stretch>
                      <a:fillRect/>
                    </a:stretch>
                  </pic:blipFill>
                  <pic:spPr>
                    <a:xfrm>
                      <a:off x="0" y="0"/>
                      <a:ext cx="3296" cy="3297"/>
                    </a:xfrm>
                    <a:prstGeom prst="rect">
                      <a:avLst/>
                    </a:prstGeom>
                  </pic:spPr>
                </pic:pic>
              </a:graphicData>
            </a:graphic>
          </wp:anchor>
        </w:drawing>
      </w:r>
      <w:r w:rsidRPr="003261D9">
        <w:rPr>
          <w:noProof/>
          <w:sz w:val="24"/>
          <w:szCs w:val="24"/>
        </w:rPr>
        <w:drawing>
          <wp:anchor distT="0" distB="0" distL="114300" distR="114300" simplePos="0" relativeHeight="252032000" behindDoc="0" locked="0" layoutInCell="1" allowOverlap="0" wp14:anchorId="1D0B92A5" wp14:editId="6005935D">
            <wp:simplePos x="0" y="0"/>
            <wp:positionH relativeFrom="page">
              <wp:posOffset>10553224</wp:posOffset>
            </wp:positionH>
            <wp:positionV relativeFrom="page">
              <wp:posOffset>1684618</wp:posOffset>
            </wp:positionV>
            <wp:extent cx="23071" cy="9890"/>
            <wp:effectExtent l="0" t="0" r="0" b="0"/>
            <wp:wrapSquare wrapText="bothSides"/>
            <wp:docPr id="703094" name="Picture 703094"/>
            <wp:cNvGraphicFramePr/>
            <a:graphic xmlns:a="http://schemas.openxmlformats.org/drawingml/2006/main">
              <a:graphicData uri="http://schemas.openxmlformats.org/drawingml/2006/picture">
                <pic:pic xmlns:pic="http://schemas.openxmlformats.org/drawingml/2006/picture">
                  <pic:nvPicPr>
                    <pic:cNvPr id="703094" name="Picture 703094"/>
                    <pic:cNvPicPr/>
                  </pic:nvPicPr>
                  <pic:blipFill>
                    <a:blip r:embed="rId377"/>
                    <a:stretch>
                      <a:fillRect/>
                    </a:stretch>
                  </pic:blipFill>
                  <pic:spPr>
                    <a:xfrm>
                      <a:off x="0" y="0"/>
                      <a:ext cx="23071" cy="9890"/>
                    </a:xfrm>
                    <a:prstGeom prst="rect">
                      <a:avLst/>
                    </a:prstGeom>
                  </pic:spPr>
                </pic:pic>
              </a:graphicData>
            </a:graphic>
          </wp:anchor>
        </w:drawing>
      </w:r>
      <w:r w:rsidR="00350E17">
        <w:rPr>
          <w:sz w:val="24"/>
          <w:szCs w:val="24"/>
        </w:rPr>
        <w:t xml:space="preserve"> Т</w:t>
      </w:r>
      <w:r w:rsidRPr="003261D9">
        <w:rPr>
          <w:sz w:val="24"/>
          <w:szCs w:val="24"/>
        </w:rPr>
        <w:t>рябва да бъде или на фронта на трудещите се, на прогреса, науката и демокрацията, или да защищава буржоазията и капитьмнината и реакцията.»</w:t>
      </w:r>
      <w:r w:rsidR="00350E17">
        <w:rPr>
          <w:sz w:val="24"/>
          <w:szCs w:val="24"/>
        </w:rPr>
        <w:t xml:space="preserve"> </w:t>
      </w:r>
      <w:r w:rsidRPr="003261D9">
        <w:rPr>
          <w:sz w:val="24"/>
          <w:szCs w:val="24"/>
        </w:rPr>
        <w:t>Името на Т. Самодумов е неразделно свързано с борбата профашистката реакция в училищата. След 9 септември 1944 г. стана един от най-бележитг</w:t>
      </w:r>
      <w:r w:rsidR="000710C6">
        <w:rPr>
          <w:sz w:val="24"/>
          <w:szCs w:val="24"/>
        </w:rPr>
        <w:t>те дейци в областта</w:t>
      </w:r>
      <w:r w:rsidRPr="003261D9">
        <w:rPr>
          <w:sz w:val="24"/>
          <w:szCs w:val="24"/>
        </w:rPr>
        <w:t xml:space="preserve"> на нашего сопиалистическо възпитание и образование.</w:t>
      </w:r>
      <w:r w:rsidR="000710C6">
        <w:rPr>
          <w:sz w:val="24"/>
          <w:szCs w:val="24"/>
        </w:rPr>
        <w:t xml:space="preserve"> Дру</w:t>
      </w:r>
      <w:r w:rsidRPr="003261D9">
        <w:rPr>
          <w:sz w:val="24"/>
          <w:szCs w:val="24"/>
        </w:rPr>
        <w:t>г изт</w:t>
      </w:r>
      <w:r w:rsidR="000710C6">
        <w:rPr>
          <w:sz w:val="24"/>
          <w:szCs w:val="24"/>
        </w:rPr>
        <w:t>ъкнат педагогически деец е Сава Гановск</w:t>
      </w:r>
      <w:r w:rsidRPr="003261D9">
        <w:rPr>
          <w:sz w:val="24"/>
          <w:szCs w:val="24"/>
        </w:rPr>
        <w:t>и. Той своята научно-педагогическа дейност от 1921 година. Още се очертава като войнствуващ педагог-марксист. Проявява особено много след 1929 година.</w:t>
      </w:r>
      <w:r w:rsidR="000710C6">
        <w:rPr>
          <w:sz w:val="24"/>
          <w:szCs w:val="24"/>
        </w:rPr>
        <w:t xml:space="preserve"> </w:t>
      </w:r>
      <w:r w:rsidRPr="003261D9">
        <w:rPr>
          <w:sz w:val="24"/>
          <w:szCs w:val="24"/>
        </w:rPr>
        <w:t>Гановски е ревностен пропагандатор на идеите на съветската у нас. Той е бил в Съветския сьюз и познава отблизо в развитието на съветската педагогика. Още през 1929 г. в на съветската психология той разкрива реакционния хана буржоазния възглед за детското развитие. Разкрива реакционните възгледи на педагога на американския империализъм Дюи, чиито възгледи имат по онова време голямо влияние и дори се считат за прогресивни.</w:t>
      </w:r>
    </w:p>
    <w:p w:rsidR="00FA4B55" w:rsidRPr="003261D9" w:rsidRDefault="003A25E5" w:rsidP="00BC0805">
      <w:pPr>
        <w:ind w:left="0" w:right="14" w:firstLine="0"/>
        <w:rPr>
          <w:sz w:val="24"/>
          <w:szCs w:val="24"/>
        </w:rPr>
      </w:pPr>
      <w:r w:rsidRPr="003261D9">
        <w:rPr>
          <w:sz w:val="24"/>
          <w:szCs w:val="24"/>
        </w:rPr>
        <w:lastRenderedPageBreak/>
        <w:t>След Великата октомврийска социалистическа Партията укрепва организационно и усилва своето сред масите. Това се забелязва и в работата на УСДО, менувана през 1919 г. в Учителска комунистическа организация.</w:t>
      </w:r>
      <w:r w:rsidR="00BC0805">
        <w:rPr>
          <w:sz w:val="24"/>
          <w:szCs w:val="24"/>
        </w:rPr>
        <w:t xml:space="preserve"> </w:t>
      </w:r>
      <w:r w:rsidR="00350E17">
        <w:rPr>
          <w:sz w:val="24"/>
          <w:szCs w:val="24"/>
        </w:rPr>
        <w:t xml:space="preserve">През </w:t>
      </w:r>
      <w:r w:rsidRPr="003261D9">
        <w:rPr>
          <w:sz w:val="24"/>
          <w:szCs w:val="24"/>
        </w:rPr>
        <w:t>1922 г. тя се превръща в масова организация на учителите служителите под ведомството на Министерството на просветата. Ук</w:t>
      </w:r>
      <w:r w:rsidR="000710C6">
        <w:rPr>
          <w:sz w:val="24"/>
          <w:szCs w:val="24"/>
        </w:rPr>
        <w:t>репва влиягуието и ръководството</w:t>
      </w:r>
      <w:r w:rsidRPr="003261D9">
        <w:rPr>
          <w:sz w:val="24"/>
          <w:szCs w:val="24"/>
        </w:rPr>
        <w:t xml:space="preserve"> на Партията в борбите на светните служители.</w:t>
      </w:r>
      <w:r w:rsidR="00350E17">
        <w:rPr>
          <w:sz w:val="24"/>
          <w:szCs w:val="24"/>
        </w:rPr>
        <w:t xml:space="preserve"> </w:t>
      </w:r>
      <w:r w:rsidRPr="003261D9">
        <w:rPr>
          <w:sz w:val="24"/>
          <w:szCs w:val="24"/>
        </w:rPr>
        <w:t>След преврата на 9 юни 1</w:t>
      </w:r>
      <w:r w:rsidR="00350E17">
        <w:rPr>
          <w:sz w:val="24"/>
          <w:szCs w:val="24"/>
        </w:rPr>
        <w:t xml:space="preserve">923 г. фашисткото правителство </w:t>
      </w:r>
      <w:r w:rsidRPr="003261D9">
        <w:rPr>
          <w:sz w:val="24"/>
          <w:szCs w:val="24"/>
        </w:rPr>
        <w:t xml:space="preserve">почва страшни преследвания на изтъкнатите синдикални на комуиистичеёката учителска организация. Ламби Кандев, чо Иванов, Теню Стоилов и други биват убити. Стотици учители, членове па съоза, биват уволнени и </w:t>
      </w:r>
      <w:r w:rsidRPr="00350E17">
        <w:rPr>
          <w:b/>
          <w:sz w:val="24"/>
          <w:szCs w:val="24"/>
        </w:rPr>
        <w:t>прес</w:t>
      </w:r>
      <w:r w:rsidR="00350E17" w:rsidRPr="00350E17">
        <w:rPr>
          <w:b/>
          <w:sz w:val="24"/>
          <w:szCs w:val="24"/>
        </w:rPr>
        <w:t>ледвани</w:t>
      </w:r>
      <w:r w:rsidR="00BC0805">
        <w:rPr>
          <w:b/>
          <w:sz w:val="24"/>
          <w:szCs w:val="24"/>
        </w:rPr>
        <w:t>…</w:t>
      </w:r>
      <w:r w:rsidR="00350E17">
        <w:rPr>
          <w:sz w:val="24"/>
          <w:szCs w:val="24"/>
        </w:rPr>
        <w:t xml:space="preserve"> Фашисткото Правителство</w:t>
      </w:r>
      <w:r w:rsidRPr="003261D9">
        <w:rPr>
          <w:sz w:val="24"/>
          <w:szCs w:val="24"/>
        </w:rPr>
        <w:t xml:space="preserve"> създава </w:t>
      </w:r>
      <w:r w:rsidR="000710C6">
        <w:rPr>
          <w:sz w:val="24"/>
          <w:szCs w:val="24"/>
        </w:rPr>
        <w:t>свой «Неутрален учителски (НУС)</w:t>
      </w:r>
      <w:r w:rsidRPr="003261D9">
        <w:rPr>
          <w:sz w:val="24"/>
          <w:szCs w:val="24"/>
        </w:rPr>
        <w:t xml:space="preserve">. С това то цели да отклони учителството от антифашистките борби и да го направи свое послушно оръдие. На «новия» се-поставя задачата да «възпитава» учителите във вярност към шистката държава. ЗатоВа народните учители гледат на него на организация, насочена против техните професионални В противовес на този изкуствен съюз се създава учителската </w:t>
      </w:r>
    </w:p>
    <w:p w:rsidR="00FA4B55" w:rsidRPr="003261D9" w:rsidRDefault="000710C6" w:rsidP="00E37A00">
      <w:pPr>
        <w:ind w:left="11" w:right="14" w:firstLine="0"/>
        <w:rPr>
          <w:sz w:val="24"/>
          <w:szCs w:val="24"/>
        </w:rPr>
      </w:pPr>
      <w:r>
        <w:rPr>
          <w:sz w:val="24"/>
          <w:szCs w:val="24"/>
        </w:rPr>
        <w:t>опозиция</w:t>
      </w:r>
      <w:r w:rsidR="003A25E5" w:rsidRPr="003261D9">
        <w:rPr>
          <w:sz w:val="24"/>
          <w:szCs w:val="24"/>
        </w:rPr>
        <w:t>, ръководена от Тодор Самодумов, Тодор Павлов, Драмалиев. В редовете на профопозицията влизат хиляди учители. Профопозицията започва издаването на свой «Учителска борба» и списание «Народна просвета». Чрез своя чат профопозицията допринася много за антифашисткото выпитание на народните учители и мобилизира техните сили за борба фашизирането на нашите училища.</w:t>
      </w:r>
      <w:r w:rsidR="00350E17">
        <w:rPr>
          <w:sz w:val="24"/>
          <w:szCs w:val="24"/>
        </w:rPr>
        <w:t xml:space="preserve"> </w:t>
      </w:r>
      <w:r w:rsidR="003A25E5" w:rsidRPr="003261D9">
        <w:rPr>
          <w:sz w:val="24"/>
          <w:szCs w:val="24"/>
        </w:rPr>
        <w:t xml:space="preserve">След преврата на 19 май 1934 г. се разтурят всички </w:t>
      </w:r>
      <w:r w:rsidR="00350E17">
        <w:rPr>
          <w:sz w:val="24"/>
          <w:szCs w:val="24"/>
        </w:rPr>
        <w:t xml:space="preserve"> </w:t>
      </w:r>
      <w:r>
        <w:rPr>
          <w:sz w:val="24"/>
          <w:szCs w:val="24"/>
        </w:rPr>
        <w:t>вещи</w:t>
      </w:r>
      <w:r w:rsidR="003A25E5" w:rsidRPr="003261D9">
        <w:rPr>
          <w:sz w:val="24"/>
          <w:szCs w:val="24"/>
        </w:rPr>
        <w:t xml:space="preserve"> дотогава професионал</w:t>
      </w:r>
      <w:r>
        <w:rPr>
          <w:sz w:val="24"/>
          <w:szCs w:val="24"/>
        </w:rPr>
        <w:t>ни организации. Създава се нов -</w:t>
      </w:r>
      <w:r w:rsidR="003A25E5" w:rsidRPr="003261D9">
        <w:rPr>
          <w:sz w:val="24"/>
          <w:szCs w:val="24"/>
        </w:rPr>
        <w:t xml:space="preserve"> така нареченият «Просветен съюз», на който всички учители задълженщ да плащат членски внос. Ръководството на «Просветния съюз» се назначава от властта. Цялата организация на съюза ставена върху авторитарни, фашистки начала. Организационният </w:t>
      </w:r>
      <w:r w:rsidR="00350E17">
        <w:rPr>
          <w:sz w:val="24"/>
          <w:szCs w:val="24"/>
        </w:rPr>
        <w:t>живот се води по волят</w:t>
      </w:r>
      <w:r w:rsidR="003A25E5" w:rsidRPr="003261D9">
        <w:rPr>
          <w:sz w:val="24"/>
          <w:szCs w:val="24"/>
        </w:rPr>
        <w:t xml:space="preserve">а на властта и под непосредствени.я на полицията. Чрез своя казионен «съюз» властта започва да ражнява натиск върху съвестта на честните народни учители. иска от тях да се «приобщят» към нейната политика, да провеждат нейната идеология при обучението на подраётващите в училищата, Онези, които не взимат участие в </w:t>
      </w:r>
      <w:r w:rsidR="003A25E5" w:rsidRPr="003261D9">
        <w:rPr>
          <w:sz w:val="24"/>
          <w:szCs w:val="24"/>
        </w:rPr>
        <w:lastRenderedPageBreak/>
        <w:t>живота на «съюза», получават «напомняне» да се активизират. Върши се формено издевателство над учителите. Те живеят под постоянните, заплахи, че ако приобщят към фашисткатазласт, ще бъдат уволнени. По-прогресивните учители се подлагат на постоянно наблюдение. Шпионажът предателствата се насърчават. Арестите и побоищата над прогресивни учители стават нещо съвсем обикновено. Това обаче не плаши народните учители. Заедно с целия трудещ се народ те повеждат упорита борба против кървавия фашизъм, против произволите и безчинствата на властта. Партията организира и ръководи борбите. на просветния фронт. Нейното влияние сред учителството е голямо. Тя посочва, че пред народното учителство стоят основни</w:t>
      </w:r>
      <w:r w:rsidR="003A25E5" w:rsidRPr="003261D9">
        <w:rPr>
          <w:noProof/>
          <w:sz w:val="24"/>
          <w:szCs w:val="24"/>
        </w:rPr>
        <w:drawing>
          <wp:inline distT="0" distB="0" distL="0" distR="0">
            <wp:extent cx="3296" cy="6593"/>
            <wp:effectExtent l="0" t="0" r="0" b="0"/>
            <wp:docPr id="299624" name="Picture 299624"/>
            <wp:cNvGraphicFramePr/>
            <a:graphic xmlns:a="http://schemas.openxmlformats.org/drawingml/2006/main">
              <a:graphicData uri="http://schemas.openxmlformats.org/drawingml/2006/picture">
                <pic:pic xmlns:pic="http://schemas.openxmlformats.org/drawingml/2006/picture">
                  <pic:nvPicPr>
                    <pic:cNvPr id="299624" name="Picture 299624"/>
                    <pic:cNvPicPr/>
                  </pic:nvPicPr>
                  <pic:blipFill>
                    <a:blip r:embed="rId378"/>
                    <a:stretch>
                      <a:fillRect/>
                    </a:stretch>
                  </pic:blipFill>
                  <pic:spPr>
                    <a:xfrm>
                      <a:off x="0" y="0"/>
                      <a:ext cx="3296" cy="6593"/>
                    </a:xfrm>
                    <a:prstGeom prst="rect">
                      <a:avLst/>
                    </a:prstGeom>
                  </pic:spPr>
                </pic:pic>
              </a:graphicData>
            </a:graphic>
          </wp:inline>
        </w:drawing>
      </w:r>
      <w:r w:rsidR="003A25E5" w:rsidRPr="003261D9">
        <w:rPr>
          <w:sz w:val="24"/>
          <w:szCs w:val="24"/>
        </w:rPr>
        <w:t>те задачи да се бори за подобряване на своето материално положенке, за подобряване на трудовите Условия, за свобода на професионалното организиране. Заедно с това пред учителството се поставя и задачата да се бори против надигащата се военна опасност, против авантюристичните замисли на фашисткото правителство да въвлече страната във война заедно с хитлеристка Германия. По такъв начин под ръководството и по указанието на Комунистическата партия народното учителство дава силен отпор на фашистката политика в областта на народната просвета. На Конгреса на «Просветния съюз» през 1940 г. почти половината от избраните делегати гласуват против официалната листа, с ли</w:t>
      </w:r>
      <w:r w:rsidR="00350E17">
        <w:rPr>
          <w:sz w:val="24"/>
          <w:szCs w:val="24"/>
        </w:rPr>
        <w:t>стата на опозицията. Това е при</w:t>
      </w:r>
      <w:r w:rsidR="003A25E5" w:rsidRPr="003261D9">
        <w:rPr>
          <w:sz w:val="24"/>
          <w:szCs w:val="24"/>
        </w:rPr>
        <w:t xml:space="preserve">знак за нарасналото професионално и политическо съзнание на учителите, решени да водят твърдо борба против </w:t>
      </w:r>
      <w:r w:rsidR="00350E17">
        <w:rPr>
          <w:noProof/>
          <w:sz w:val="24"/>
          <w:szCs w:val="24"/>
        </w:rPr>
        <w:t>фа</w:t>
      </w:r>
      <w:r w:rsidR="003A25E5" w:rsidRPr="003261D9">
        <w:rPr>
          <w:sz w:val="24"/>
          <w:szCs w:val="24"/>
        </w:rPr>
        <w:t>шизма и мрако</w:t>
      </w:r>
      <w:r w:rsidR="00350E17">
        <w:rPr>
          <w:sz w:val="24"/>
          <w:szCs w:val="24"/>
        </w:rPr>
        <w:t>бесието. Разбира се, фашиското</w:t>
      </w:r>
      <w:r w:rsidR="003A25E5" w:rsidRPr="003261D9">
        <w:rPr>
          <w:sz w:val="24"/>
          <w:szCs w:val="24"/>
        </w:rPr>
        <w:t xml:space="preserve"> правителство не само че не си взема от това сериозна бележка, но засилва още повече реакцията. Уплашено от огромнйя ръст на демократическото </w:t>
      </w:r>
      <w:r w:rsidR="003A25E5" w:rsidRPr="003261D9">
        <w:rPr>
          <w:noProof/>
          <w:sz w:val="24"/>
          <w:szCs w:val="24"/>
        </w:rPr>
        <w:drawing>
          <wp:inline distT="0" distB="0" distL="0" distR="0">
            <wp:extent cx="9888" cy="13187"/>
            <wp:effectExtent l="0" t="0" r="0" b="0"/>
            <wp:docPr id="299637" name="Picture 299637"/>
            <wp:cNvGraphicFramePr/>
            <a:graphic xmlns:a="http://schemas.openxmlformats.org/drawingml/2006/main">
              <a:graphicData uri="http://schemas.openxmlformats.org/drawingml/2006/picture">
                <pic:pic xmlns:pic="http://schemas.openxmlformats.org/drawingml/2006/picture">
                  <pic:nvPicPr>
                    <pic:cNvPr id="299637" name="Picture 299637"/>
                    <pic:cNvPicPr/>
                  </pic:nvPicPr>
                  <pic:blipFill>
                    <a:blip r:embed="rId379"/>
                    <a:stretch>
                      <a:fillRect/>
                    </a:stretch>
                  </pic:blipFill>
                  <pic:spPr>
                    <a:xfrm>
                      <a:off x="0" y="0"/>
                      <a:ext cx="9888" cy="13187"/>
                    </a:xfrm>
                    <a:prstGeom prst="rect">
                      <a:avLst/>
                    </a:prstGeom>
                  </pic:spPr>
                </pic:pic>
              </a:graphicData>
            </a:graphic>
          </wp:inline>
        </w:drawing>
      </w:r>
      <w:r w:rsidR="003A25E5" w:rsidRPr="003261D9">
        <w:rPr>
          <w:sz w:val="24"/>
          <w:szCs w:val="24"/>
        </w:rPr>
        <w:t>движение сред учителството, то започва ново настъпление против всички елементарни демократични права.</w:t>
      </w:r>
    </w:p>
    <w:p w:rsidR="00FA4B55" w:rsidRPr="003261D9" w:rsidRDefault="00350E17" w:rsidP="00BC0805">
      <w:pPr>
        <w:ind w:left="11" w:right="119" w:firstLine="0"/>
        <w:rPr>
          <w:sz w:val="24"/>
          <w:szCs w:val="24"/>
        </w:rPr>
      </w:pPr>
      <w:r>
        <w:rPr>
          <w:sz w:val="24"/>
          <w:szCs w:val="24"/>
        </w:rPr>
        <w:t>След подлото  нахлуване на германските войски</w:t>
      </w:r>
      <w:r w:rsidR="003A25E5" w:rsidRPr="003261D9">
        <w:rPr>
          <w:sz w:val="24"/>
          <w:szCs w:val="24"/>
        </w:rPr>
        <w:t xml:space="preserve"> в територията на СССР през 1941 г. положението става още по-критично, Училищата са превър</w:t>
      </w:r>
      <w:r>
        <w:rPr>
          <w:sz w:val="24"/>
          <w:szCs w:val="24"/>
        </w:rPr>
        <w:t>нати в място за насаждане на шовинизъм</w:t>
      </w:r>
      <w:r w:rsidR="003A25E5" w:rsidRPr="003261D9">
        <w:rPr>
          <w:sz w:val="24"/>
          <w:szCs w:val="24"/>
        </w:rPr>
        <w:t xml:space="preserve">, средновековна схоластика и мракобесие. Правителството прави всичко възможно да смаже съвестта на народните учители, да ги превърне в свои послушни оръдия. Условията за борба стават извънредно тежки. Затова пък стотици народни учители поемат </w:t>
      </w:r>
      <w:r w:rsidR="003A25E5" w:rsidRPr="003261D9">
        <w:rPr>
          <w:sz w:val="24"/>
          <w:szCs w:val="24"/>
        </w:rPr>
        <w:lastRenderedPageBreak/>
        <w:t>пътя на решителна въоръжена борб</w:t>
      </w:r>
      <w:r w:rsidR="000710C6">
        <w:rPr>
          <w:sz w:val="24"/>
          <w:szCs w:val="24"/>
        </w:rPr>
        <w:t>а против фашизма и немските оку</w:t>
      </w:r>
      <w:r w:rsidR="003A25E5" w:rsidRPr="003261D9">
        <w:rPr>
          <w:sz w:val="24"/>
          <w:szCs w:val="24"/>
        </w:rPr>
        <w:t>патори. Народното- учителство ще помни винаги подвиЈите на героите-партизани, излезли из неговите среди, като Николай и Яна Льскови, Стоян Едрев, Дичо Петров и др.</w:t>
      </w:r>
      <w:r w:rsidR="003A25E5" w:rsidRPr="003261D9">
        <w:rPr>
          <w:noProof/>
          <w:sz w:val="24"/>
          <w:szCs w:val="24"/>
        </w:rPr>
        <w:drawing>
          <wp:anchor distT="0" distB="0" distL="114300" distR="114300" simplePos="0" relativeHeight="252035072" behindDoc="0" locked="0" layoutInCell="1" allowOverlap="0" wp14:anchorId="486F732C" wp14:editId="76A24CFA">
            <wp:simplePos x="0" y="0"/>
            <wp:positionH relativeFrom="column">
              <wp:posOffset>4363670</wp:posOffset>
            </wp:positionH>
            <wp:positionV relativeFrom="paragraph">
              <wp:posOffset>1214670</wp:posOffset>
            </wp:positionV>
            <wp:extent cx="75804" cy="13187"/>
            <wp:effectExtent l="0" t="0" r="0" b="0"/>
            <wp:wrapSquare wrapText="bothSides"/>
            <wp:docPr id="703106" name="Picture 703106"/>
            <wp:cNvGraphicFramePr/>
            <a:graphic xmlns:a="http://schemas.openxmlformats.org/drawingml/2006/main">
              <a:graphicData uri="http://schemas.openxmlformats.org/drawingml/2006/picture">
                <pic:pic xmlns:pic="http://schemas.openxmlformats.org/drawingml/2006/picture">
                  <pic:nvPicPr>
                    <pic:cNvPr id="703106" name="Picture 703106"/>
                    <pic:cNvPicPr/>
                  </pic:nvPicPr>
                  <pic:blipFill>
                    <a:blip r:embed="rId380"/>
                    <a:stretch>
                      <a:fillRect/>
                    </a:stretch>
                  </pic:blipFill>
                  <pic:spPr>
                    <a:xfrm>
                      <a:off x="0" y="0"/>
                      <a:ext cx="75804" cy="13187"/>
                    </a:xfrm>
                    <a:prstGeom prst="rect">
                      <a:avLst/>
                    </a:prstGeom>
                  </pic:spPr>
                </pic:pic>
              </a:graphicData>
            </a:graphic>
          </wp:anchor>
        </w:drawing>
      </w:r>
      <w:r w:rsidR="00BC0805">
        <w:rPr>
          <w:sz w:val="24"/>
          <w:szCs w:val="24"/>
        </w:rPr>
        <w:t xml:space="preserve"> </w:t>
      </w:r>
      <w:r w:rsidR="003A25E5" w:rsidRPr="003261D9">
        <w:rPr>
          <w:sz w:val="24"/>
          <w:szCs w:val="24"/>
        </w:rPr>
        <w:t xml:space="preserve">Антифашистката победа на 9 септември 1944 г., която нашият народ спечели благодарение- братската помощ на Съветската. армия-освободителка, откри пътя за свободно синДикално организиране на учителството. </w:t>
      </w:r>
      <w:r w:rsidR="003A25E5" w:rsidRPr="003261D9">
        <w:rPr>
          <w:sz w:val="24"/>
          <w:szCs w:val="24"/>
        </w:rPr>
        <w:lastRenderedPageBreak/>
        <w:t xml:space="preserve">Народните учители се обединиха в свой Сьюз на работниците по просветата (СР П), който в последствие се разширщ и обхвана работниците от печата и изкуствата. През май 196?ye. в София се състоя Първият конгрес на българските учители. Кбћгресът прие единодушно да се създаде самостоятелен творчески </w:t>
      </w:r>
      <w:r w:rsidR="003A25E5" w:rsidRPr="003261D9">
        <w:rPr>
          <w:noProof/>
          <w:sz w:val="24"/>
          <w:szCs w:val="24"/>
        </w:rPr>
        <w:drawing>
          <wp:inline distT="0" distB="0" distL="0" distR="0" wp14:anchorId="36C65CCF" wp14:editId="72E34438">
            <wp:extent cx="3296" cy="3297"/>
            <wp:effectExtent l="0" t="0" r="0" b="0"/>
            <wp:docPr id="299653" name="Picture 299653"/>
            <wp:cNvGraphicFramePr/>
            <a:graphic xmlns:a="http://schemas.openxmlformats.org/drawingml/2006/main">
              <a:graphicData uri="http://schemas.openxmlformats.org/drawingml/2006/picture">
                <pic:pic xmlns:pic="http://schemas.openxmlformats.org/drawingml/2006/picture">
                  <pic:nvPicPr>
                    <pic:cNvPr id="299653" name="Picture 299653"/>
                    <pic:cNvPicPr/>
                  </pic:nvPicPr>
                  <pic:blipFill>
                    <a:blip r:embed="rId381"/>
                    <a:stretch>
                      <a:fillRect/>
                    </a:stretch>
                  </pic:blipFill>
                  <pic:spPr>
                    <a:xfrm>
                      <a:off x="0" y="0"/>
                      <a:ext cx="3296" cy="3297"/>
                    </a:xfrm>
                    <a:prstGeom prst="rect">
                      <a:avLst/>
                    </a:prstGeom>
                  </pic:spPr>
                </pic:pic>
              </a:graphicData>
            </a:graphic>
          </wp:inline>
        </w:drawing>
      </w:r>
      <w:r w:rsidR="003A25E5" w:rsidRPr="003261D9">
        <w:rPr>
          <w:sz w:val="24"/>
          <w:szCs w:val="24"/>
        </w:rPr>
        <w:t>Сьюз на учителите. По такъв начин Първият конгрес- стана и учредителен конгрес на Сьюза.</w:t>
      </w:r>
    </w:p>
    <w:p w:rsidR="00FA4B55" w:rsidRPr="003261D9" w:rsidRDefault="00FA4B55">
      <w:pPr>
        <w:rPr>
          <w:sz w:val="24"/>
          <w:szCs w:val="24"/>
        </w:rPr>
        <w:sectPr w:rsidR="00FA4B55" w:rsidRPr="003261D9">
          <w:footnotePr>
            <w:numRestart w:val="eachPage"/>
          </w:footnotePr>
          <w:type w:val="continuous"/>
          <w:pgSz w:w="18140" w:h="12460" w:orient="landscape"/>
          <w:pgMar w:top="62" w:right="1702" w:bottom="145" w:left="1640" w:header="708" w:footer="708" w:gutter="0"/>
          <w:cols w:num="2" w:space="785"/>
        </w:sectPr>
      </w:pPr>
    </w:p>
    <w:p w:rsidR="00E37A00" w:rsidRDefault="003A25E5">
      <w:pPr>
        <w:tabs>
          <w:tab w:val="center" w:pos="3519"/>
          <w:tab w:val="right" w:pos="14927"/>
        </w:tabs>
        <w:spacing w:after="3" w:line="263" w:lineRule="auto"/>
        <w:ind w:left="0" w:firstLine="0"/>
        <w:jc w:val="left"/>
        <w:rPr>
          <w:sz w:val="24"/>
          <w:szCs w:val="24"/>
        </w:rPr>
      </w:pPr>
      <w:r w:rsidRPr="003261D9">
        <w:rPr>
          <w:noProof/>
          <w:sz w:val="24"/>
          <w:szCs w:val="24"/>
        </w:rPr>
        <w:lastRenderedPageBreak/>
        <w:drawing>
          <wp:anchor distT="0" distB="0" distL="114300" distR="114300" simplePos="0" relativeHeight="252037120" behindDoc="0" locked="0" layoutInCell="1" allowOverlap="0">
            <wp:simplePos x="0" y="0"/>
            <wp:positionH relativeFrom="column">
              <wp:posOffset>4683364</wp:posOffset>
            </wp:positionH>
            <wp:positionV relativeFrom="paragraph">
              <wp:posOffset>3338572</wp:posOffset>
            </wp:positionV>
            <wp:extent cx="6591" cy="6593"/>
            <wp:effectExtent l="0" t="0" r="0" b="0"/>
            <wp:wrapSquare wrapText="bothSides"/>
            <wp:docPr id="306205" name="Picture 306205"/>
            <wp:cNvGraphicFramePr/>
            <a:graphic xmlns:a="http://schemas.openxmlformats.org/drawingml/2006/main">
              <a:graphicData uri="http://schemas.openxmlformats.org/drawingml/2006/picture">
                <pic:pic xmlns:pic="http://schemas.openxmlformats.org/drawingml/2006/picture">
                  <pic:nvPicPr>
                    <pic:cNvPr id="306205" name="Picture 306205"/>
                    <pic:cNvPicPr/>
                  </pic:nvPicPr>
                  <pic:blipFill>
                    <a:blip r:embed="rId382"/>
                    <a:stretch>
                      <a:fillRect/>
                    </a:stretch>
                  </pic:blipFill>
                  <pic:spPr>
                    <a:xfrm>
                      <a:off x="0" y="0"/>
                      <a:ext cx="6591" cy="6593"/>
                    </a:xfrm>
                    <a:prstGeom prst="rect">
                      <a:avLst/>
                    </a:prstGeom>
                  </pic:spPr>
                </pic:pic>
              </a:graphicData>
            </a:graphic>
          </wp:anchor>
        </w:drawing>
      </w:r>
      <w:r w:rsidRPr="003261D9">
        <w:rPr>
          <w:noProof/>
          <w:sz w:val="24"/>
          <w:szCs w:val="24"/>
        </w:rPr>
        <w:drawing>
          <wp:anchor distT="0" distB="0" distL="114300" distR="114300" simplePos="0" relativeHeight="252038144" behindDoc="0" locked="0" layoutInCell="1" allowOverlap="0">
            <wp:simplePos x="0" y="0"/>
            <wp:positionH relativeFrom="column">
              <wp:posOffset>4680068</wp:posOffset>
            </wp:positionH>
            <wp:positionV relativeFrom="paragraph">
              <wp:posOffset>3371539</wp:posOffset>
            </wp:positionV>
            <wp:extent cx="19775" cy="36264"/>
            <wp:effectExtent l="0" t="0" r="0" b="0"/>
            <wp:wrapSquare wrapText="bothSides"/>
            <wp:docPr id="306206" name="Picture 306206"/>
            <wp:cNvGraphicFramePr/>
            <a:graphic xmlns:a="http://schemas.openxmlformats.org/drawingml/2006/main">
              <a:graphicData uri="http://schemas.openxmlformats.org/drawingml/2006/picture">
                <pic:pic xmlns:pic="http://schemas.openxmlformats.org/drawingml/2006/picture">
                  <pic:nvPicPr>
                    <pic:cNvPr id="306206" name="Picture 306206"/>
                    <pic:cNvPicPr/>
                  </pic:nvPicPr>
                  <pic:blipFill>
                    <a:blip r:embed="rId383"/>
                    <a:stretch>
                      <a:fillRect/>
                    </a:stretch>
                  </pic:blipFill>
                  <pic:spPr>
                    <a:xfrm>
                      <a:off x="0" y="0"/>
                      <a:ext cx="19775" cy="36264"/>
                    </a:xfrm>
                    <a:prstGeom prst="rect">
                      <a:avLst/>
                    </a:prstGeom>
                  </pic:spPr>
                </pic:pic>
              </a:graphicData>
            </a:graphic>
          </wp:anchor>
        </w:drawing>
      </w:r>
      <w:r w:rsidRPr="003261D9">
        <w:rPr>
          <w:noProof/>
          <w:sz w:val="24"/>
          <w:szCs w:val="24"/>
        </w:rPr>
        <w:drawing>
          <wp:anchor distT="0" distB="0" distL="114300" distR="114300" simplePos="0" relativeHeight="252039168" behindDoc="0" locked="0" layoutInCell="1" allowOverlap="0">
            <wp:simplePos x="0" y="0"/>
            <wp:positionH relativeFrom="column">
              <wp:posOffset>4828380</wp:posOffset>
            </wp:positionH>
            <wp:positionV relativeFrom="paragraph">
              <wp:posOffset>3440770</wp:posOffset>
            </wp:positionV>
            <wp:extent cx="3296" cy="6593"/>
            <wp:effectExtent l="0" t="0" r="0" b="0"/>
            <wp:wrapSquare wrapText="bothSides"/>
            <wp:docPr id="306207" name="Picture 306207"/>
            <wp:cNvGraphicFramePr/>
            <a:graphic xmlns:a="http://schemas.openxmlformats.org/drawingml/2006/main">
              <a:graphicData uri="http://schemas.openxmlformats.org/drawingml/2006/picture">
                <pic:pic xmlns:pic="http://schemas.openxmlformats.org/drawingml/2006/picture">
                  <pic:nvPicPr>
                    <pic:cNvPr id="306207" name="Picture 306207"/>
                    <pic:cNvPicPr/>
                  </pic:nvPicPr>
                  <pic:blipFill>
                    <a:blip r:embed="rId384"/>
                    <a:stretch>
                      <a:fillRect/>
                    </a:stretch>
                  </pic:blipFill>
                  <pic:spPr>
                    <a:xfrm>
                      <a:off x="0" y="0"/>
                      <a:ext cx="3296" cy="6593"/>
                    </a:xfrm>
                    <a:prstGeom prst="rect">
                      <a:avLst/>
                    </a:prstGeom>
                  </pic:spPr>
                </pic:pic>
              </a:graphicData>
            </a:graphic>
          </wp:anchor>
        </w:drawing>
      </w:r>
      <w:r w:rsidRPr="003261D9">
        <w:rPr>
          <w:noProof/>
          <w:sz w:val="24"/>
          <w:szCs w:val="24"/>
        </w:rPr>
        <w:drawing>
          <wp:anchor distT="0" distB="0" distL="114300" distR="114300" simplePos="0" relativeHeight="252040192" behindDoc="0" locked="0" layoutInCell="1" allowOverlap="0">
            <wp:simplePos x="0" y="0"/>
            <wp:positionH relativeFrom="column">
              <wp:posOffset>4854747</wp:posOffset>
            </wp:positionH>
            <wp:positionV relativeFrom="paragraph">
              <wp:posOffset>4538574</wp:posOffset>
            </wp:positionV>
            <wp:extent cx="32958" cy="23077"/>
            <wp:effectExtent l="0" t="0" r="0" b="0"/>
            <wp:wrapSquare wrapText="bothSides"/>
            <wp:docPr id="306211" name="Picture 306211"/>
            <wp:cNvGraphicFramePr/>
            <a:graphic xmlns:a="http://schemas.openxmlformats.org/drawingml/2006/main">
              <a:graphicData uri="http://schemas.openxmlformats.org/drawingml/2006/picture">
                <pic:pic xmlns:pic="http://schemas.openxmlformats.org/drawingml/2006/picture">
                  <pic:nvPicPr>
                    <pic:cNvPr id="306211" name="Picture 306211"/>
                    <pic:cNvPicPr/>
                  </pic:nvPicPr>
                  <pic:blipFill>
                    <a:blip r:embed="rId385"/>
                    <a:stretch>
                      <a:fillRect/>
                    </a:stretch>
                  </pic:blipFill>
                  <pic:spPr>
                    <a:xfrm>
                      <a:off x="0" y="0"/>
                      <a:ext cx="32958" cy="23077"/>
                    </a:xfrm>
                    <a:prstGeom prst="rect">
                      <a:avLst/>
                    </a:prstGeom>
                  </pic:spPr>
                </pic:pic>
              </a:graphicData>
            </a:graphic>
          </wp:anchor>
        </w:drawing>
      </w:r>
      <w:r w:rsidRPr="003261D9">
        <w:rPr>
          <w:noProof/>
          <w:sz w:val="24"/>
          <w:szCs w:val="24"/>
        </w:rPr>
        <w:drawing>
          <wp:anchor distT="0" distB="0" distL="114300" distR="114300" simplePos="0" relativeHeight="252041216" behindDoc="0" locked="0" layoutInCell="1" allowOverlap="0">
            <wp:simplePos x="0" y="0"/>
            <wp:positionH relativeFrom="column">
              <wp:posOffset>3131032</wp:posOffset>
            </wp:positionH>
            <wp:positionV relativeFrom="paragraph">
              <wp:posOffset>4881431</wp:posOffset>
            </wp:positionV>
            <wp:extent cx="6591" cy="6593"/>
            <wp:effectExtent l="0" t="0" r="0" b="0"/>
            <wp:wrapSquare wrapText="bothSides"/>
            <wp:docPr id="306214" name="Picture 306214"/>
            <wp:cNvGraphicFramePr/>
            <a:graphic xmlns:a="http://schemas.openxmlformats.org/drawingml/2006/main">
              <a:graphicData uri="http://schemas.openxmlformats.org/drawingml/2006/picture">
                <pic:pic xmlns:pic="http://schemas.openxmlformats.org/drawingml/2006/picture">
                  <pic:nvPicPr>
                    <pic:cNvPr id="306214" name="Picture 306214"/>
                    <pic:cNvPicPr/>
                  </pic:nvPicPr>
                  <pic:blipFill>
                    <a:blip r:embed="rId386"/>
                    <a:stretch>
                      <a:fillRect/>
                    </a:stretch>
                  </pic:blipFill>
                  <pic:spPr>
                    <a:xfrm>
                      <a:off x="0" y="0"/>
                      <a:ext cx="6591" cy="6593"/>
                    </a:xfrm>
                    <a:prstGeom prst="rect">
                      <a:avLst/>
                    </a:prstGeom>
                  </pic:spPr>
                </pic:pic>
              </a:graphicData>
            </a:graphic>
          </wp:anchor>
        </w:drawing>
      </w:r>
      <w:r w:rsidRPr="003261D9">
        <w:rPr>
          <w:noProof/>
          <w:sz w:val="24"/>
          <w:szCs w:val="24"/>
        </w:rPr>
        <w:drawing>
          <wp:anchor distT="0" distB="0" distL="114300" distR="114300" simplePos="0" relativeHeight="252042240" behindDoc="0" locked="0" layoutInCell="1" allowOverlap="0">
            <wp:simplePos x="0" y="0"/>
            <wp:positionH relativeFrom="column">
              <wp:posOffset>4798718</wp:posOffset>
            </wp:positionH>
            <wp:positionV relativeFrom="paragraph">
              <wp:posOffset>4894618</wp:posOffset>
            </wp:positionV>
            <wp:extent cx="3296" cy="6593"/>
            <wp:effectExtent l="0" t="0" r="0" b="0"/>
            <wp:wrapSquare wrapText="bothSides"/>
            <wp:docPr id="306215" name="Picture 306215"/>
            <wp:cNvGraphicFramePr/>
            <a:graphic xmlns:a="http://schemas.openxmlformats.org/drawingml/2006/main">
              <a:graphicData uri="http://schemas.openxmlformats.org/drawingml/2006/picture">
                <pic:pic xmlns:pic="http://schemas.openxmlformats.org/drawingml/2006/picture">
                  <pic:nvPicPr>
                    <pic:cNvPr id="306215" name="Picture 306215"/>
                    <pic:cNvPicPr/>
                  </pic:nvPicPr>
                  <pic:blipFill>
                    <a:blip r:embed="rId387"/>
                    <a:stretch>
                      <a:fillRect/>
                    </a:stretch>
                  </pic:blipFill>
                  <pic:spPr>
                    <a:xfrm>
                      <a:off x="0" y="0"/>
                      <a:ext cx="3296" cy="6593"/>
                    </a:xfrm>
                    <a:prstGeom prst="rect">
                      <a:avLst/>
                    </a:prstGeom>
                  </pic:spPr>
                </pic:pic>
              </a:graphicData>
            </a:graphic>
          </wp:anchor>
        </w:drawing>
      </w:r>
      <w:r w:rsidRPr="003261D9">
        <w:rPr>
          <w:noProof/>
          <w:sz w:val="24"/>
          <w:szCs w:val="24"/>
        </w:rPr>
        <w:drawing>
          <wp:anchor distT="0" distB="0" distL="114300" distR="114300" simplePos="0" relativeHeight="252043264" behindDoc="0" locked="0" layoutInCell="1" allowOverlap="0">
            <wp:simplePos x="0" y="0"/>
            <wp:positionH relativeFrom="column">
              <wp:posOffset>4469136</wp:posOffset>
            </wp:positionH>
            <wp:positionV relativeFrom="paragraph">
              <wp:posOffset>5016596</wp:posOffset>
            </wp:positionV>
            <wp:extent cx="3296" cy="3297"/>
            <wp:effectExtent l="0" t="0" r="0" b="0"/>
            <wp:wrapSquare wrapText="bothSides"/>
            <wp:docPr id="306216" name="Picture 306216"/>
            <wp:cNvGraphicFramePr/>
            <a:graphic xmlns:a="http://schemas.openxmlformats.org/drawingml/2006/main">
              <a:graphicData uri="http://schemas.openxmlformats.org/drawingml/2006/picture">
                <pic:pic xmlns:pic="http://schemas.openxmlformats.org/drawingml/2006/picture">
                  <pic:nvPicPr>
                    <pic:cNvPr id="306216" name="Picture 306216"/>
                    <pic:cNvPicPr/>
                  </pic:nvPicPr>
                  <pic:blipFill>
                    <a:blip r:embed="rId388"/>
                    <a:stretch>
                      <a:fillRect/>
                    </a:stretch>
                  </pic:blipFill>
                  <pic:spPr>
                    <a:xfrm>
                      <a:off x="0" y="0"/>
                      <a:ext cx="3296" cy="3297"/>
                    </a:xfrm>
                    <a:prstGeom prst="rect">
                      <a:avLst/>
                    </a:prstGeom>
                  </pic:spPr>
                </pic:pic>
              </a:graphicData>
            </a:graphic>
          </wp:anchor>
        </w:drawing>
      </w:r>
      <w:r w:rsidRPr="003261D9">
        <w:rPr>
          <w:noProof/>
          <w:sz w:val="24"/>
          <w:szCs w:val="24"/>
        </w:rPr>
        <w:drawing>
          <wp:anchor distT="0" distB="0" distL="114300" distR="114300" simplePos="0" relativeHeight="252044288" behindDoc="0" locked="0" layoutInCell="1" allowOverlap="0">
            <wp:simplePos x="0" y="0"/>
            <wp:positionH relativeFrom="column">
              <wp:posOffset>4798718</wp:posOffset>
            </wp:positionH>
            <wp:positionV relativeFrom="paragraph">
              <wp:posOffset>5435279</wp:posOffset>
            </wp:positionV>
            <wp:extent cx="3296" cy="6593"/>
            <wp:effectExtent l="0" t="0" r="0" b="0"/>
            <wp:wrapSquare wrapText="bothSides"/>
            <wp:docPr id="306217" name="Picture 306217"/>
            <wp:cNvGraphicFramePr/>
            <a:graphic xmlns:a="http://schemas.openxmlformats.org/drawingml/2006/main">
              <a:graphicData uri="http://schemas.openxmlformats.org/drawingml/2006/picture">
                <pic:pic xmlns:pic="http://schemas.openxmlformats.org/drawingml/2006/picture">
                  <pic:nvPicPr>
                    <pic:cNvPr id="306217" name="Picture 306217"/>
                    <pic:cNvPicPr/>
                  </pic:nvPicPr>
                  <pic:blipFill>
                    <a:blip r:embed="rId389"/>
                    <a:stretch>
                      <a:fillRect/>
                    </a:stretch>
                  </pic:blipFill>
                  <pic:spPr>
                    <a:xfrm>
                      <a:off x="0" y="0"/>
                      <a:ext cx="3296" cy="6593"/>
                    </a:xfrm>
                    <a:prstGeom prst="rect">
                      <a:avLst/>
                    </a:prstGeom>
                  </pic:spPr>
                </pic:pic>
              </a:graphicData>
            </a:graphic>
          </wp:anchor>
        </w:drawing>
      </w:r>
      <w:r w:rsidRPr="003261D9">
        <w:rPr>
          <w:noProof/>
          <w:sz w:val="24"/>
          <w:szCs w:val="24"/>
        </w:rPr>
        <w:drawing>
          <wp:anchor distT="0" distB="0" distL="114300" distR="114300" simplePos="0" relativeHeight="252045312" behindDoc="0" locked="0" layoutInCell="1" allowOverlap="0">
            <wp:simplePos x="0" y="0"/>
            <wp:positionH relativeFrom="column">
              <wp:posOffset>4841564</wp:posOffset>
            </wp:positionH>
            <wp:positionV relativeFrom="paragraph">
              <wp:posOffset>5504509</wp:posOffset>
            </wp:positionV>
            <wp:extent cx="9888" cy="6593"/>
            <wp:effectExtent l="0" t="0" r="0" b="0"/>
            <wp:wrapSquare wrapText="bothSides"/>
            <wp:docPr id="306218" name="Picture 306218"/>
            <wp:cNvGraphicFramePr/>
            <a:graphic xmlns:a="http://schemas.openxmlformats.org/drawingml/2006/main">
              <a:graphicData uri="http://schemas.openxmlformats.org/drawingml/2006/picture">
                <pic:pic xmlns:pic="http://schemas.openxmlformats.org/drawingml/2006/picture">
                  <pic:nvPicPr>
                    <pic:cNvPr id="306218" name="Picture 306218"/>
                    <pic:cNvPicPr/>
                  </pic:nvPicPr>
                  <pic:blipFill>
                    <a:blip r:embed="rId390"/>
                    <a:stretch>
                      <a:fillRect/>
                    </a:stretch>
                  </pic:blipFill>
                  <pic:spPr>
                    <a:xfrm>
                      <a:off x="0" y="0"/>
                      <a:ext cx="9888" cy="6593"/>
                    </a:xfrm>
                    <a:prstGeom prst="rect">
                      <a:avLst/>
                    </a:prstGeom>
                  </pic:spPr>
                </pic:pic>
              </a:graphicData>
            </a:graphic>
          </wp:anchor>
        </w:drawing>
      </w:r>
      <w:r w:rsidRPr="003261D9">
        <w:rPr>
          <w:noProof/>
          <w:sz w:val="24"/>
          <w:szCs w:val="24"/>
        </w:rPr>
        <w:drawing>
          <wp:anchor distT="0" distB="0" distL="114300" distR="114300" simplePos="0" relativeHeight="252046336" behindDoc="0" locked="0" layoutInCell="1" allowOverlap="0">
            <wp:simplePos x="0" y="0"/>
            <wp:positionH relativeFrom="column">
              <wp:posOffset>9452419</wp:posOffset>
            </wp:positionH>
            <wp:positionV relativeFrom="paragraph">
              <wp:posOffset>5748466</wp:posOffset>
            </wp:positionV>
            <wp:extent cx="102171" cy="19780"/>
            <wp:effectExtent l="0" t="0" r="0" b="0"/>
            <wp:wrapSquare wrapText="bothSides"/>
            <wp:docPr id="306219" name="Picture 306219"/>
            <wp:cNvGraphicFramePr/>
            <a:graphic xmlns:a="http://schemas.openxmlformats.org/drawingml/2006/main">
              <a:graphicData uri="http://schemas.openxmlformats.org/drawingml/2006/picture">
                <pic:pic xmlns:pic="http://schemas.openxmlformats.org/drawingml/2006/picture">
                  <pic:nvPicPr>
                    <pic:cNvPr id="306219" name="Picture 306219"/>
                    <pic:cNvPicPr/>
                  </pic:nvPicPr>
                  <pic:blipFill>
                    <a:blip r:embed="rId391"/>
                    <a:stretch>
                      <a:fillRect/>
                    </a:stretch>
                  </pic:blipFill>
                  <pic:spPr>
                    <a:xfrm>
                      <a:off x="0" y="0"/>
                      <a:ext cx="102171" cy="19780"/>
                    </a:xfrm>
                    <a:prstGeom prst="rect">
                      <a:avLst/>
                    </a:prstGeom>
                  </pic:spPr>
                </pic:pic>
              </a:graphicData>
            </a:graphic>
          </wp:anchor>
        </w:drawing>
      </w:r>
      <w:r w:rsidRPr="003261D9">
        <w:rPr>
          <w:noProof/>
          <w:sz w:val="24"/>
          <w:szCs w:val="24"/>
        </w:rPr>
        <w:drawing>
          <wp:anchor distT="0" distB="0" distL="114300" distR="114300" simplePos="0" relativeHeight="252047360" behindDoc="0" locked="0" layoutInCell="1" allowOverlap="0">
            <wp:simplePos x="0" y="0"/>
            <wp:positionH relativeFrom="column">
              <wp:posOffset>4469136</wp:posOffset>
            </wp:positionH>
            <wp:positionV relativeFrom="paragraph">
              <wp:posOffset>5778136</wp:posOffset>
            </wp:positionV>
            <wp:extent cx="9887" cy="6593"/>
            <wp:effectExtent l="0" t="0" r="0" b="0"/>
            <wp:wrapSquare wrapText="bothSides"/>
            <wp:docPr id="306220" name="Picture 306220"/>
            <wp:cNvGraphicFramePr/>
            <a:graphic xmlns:a="http://schemas.openxmlformats.org/drawingml/2006/main">
              <a:graphicData uri="http://schemas.openxmlformats.org/drawingml/2006/picture">
                <pic:pic xmlns:pic="http://schemas.openxmlformats.org/drawingml/2006/picture">
                  <pic:nvPicPr>
                    <pic:cNvPr id="306220" name="Picture 306220"/>
                    <pic:cNvPicPr/>
                  </pic:nvPicPr>
                  <pic:blipFill>
                    <a:blip r:embed="rId392"/>
                    <a:stretch>
                      <a:fillRect/>
                    </a:stretch>
                  </pic:blipFill>
                  <pic:spPr>
                    <a:xfrm>
                      <a:off x="0" y="0"/>
                      <a:ext cx="9887" cy="6593"/>
                    </a:xfrm>
                    <a:prstGeom prst="rect">
                      <a:avLst/>
                    </a:prstGeom>
                  </pic:spPr>
                </pic:pic>
              </a:graphicData>
            </a:graphic>
          </wp:anchor>
        </w:drawing>
      </w:r>
      <w:r w:rsidRPr="003261D9">
        <w:rPr>
          <w:noProof/>
          <w:sz w:val="24"/>
          <w:szCs w:val="24"/>
        </w:rPr>
        <w:drawing>
          <wp:anchor distT="0" distB="0" distL="114300" distR="114300" simplePos="0" relativeHeight="252048384" behindDoc="0" locked="0" layoutInCell="1" allowOverlap="0">
            <wp:simplePos x="0" y="0"/>
            <wp:positionH relativeFrom="column">
              <wp:posOffset>5036017</wp:posOffset>
            </wp:positionH>
            <wp:positionV relativeFrom="paragraph">
              <wp:posOffset>5952861</wp:posOffset>
            </wp:positionV>
            <wp:extent cx="3296" cy="3297"/>
            <wp:effectExtent l="0" t="0" r="0" b="0"/>
            <wp:wrapSquare wrapText="bothSides"/>
            <wp:docPr id="306221" name="Picture 306221"/>
            <wp:cNvGraphicFramePr/>
            <a:graphic xmlns:a="http://schemas.openxmlformats.org/drawingml/2006/main">
              <a:graphicData uri="http://schemas.openxmlformats.org/drawingml/2006/picture">
                <pic:pic xmlns:pic="http://schemas.openxmlformats.org/drawingml/2006/picture">
                  <pic:nvPicPr>
                    <pic:cNvPr id="306221" name="Picture 306221"/>
                    <pic:cNvPicPr/>
                  </pic:nvPicPr>
                  <pic:blipFill>
                    <a:blip r:embed="rId393"/>
                    <a:stretch>
                      <a:fillRect/>
                    </a:stretch>
                  </pic:blipFill>
                  <pic:spPr>
                    <a:xfrm>
                      <a:off x="0" y="0"/>
                      <a:ext cx="3296" cy="3297"/>
                    </a:xfrm>
                    <a:prstGeom prst="rect">
                      <a:avLst/>
                    </a:prstGeom>
                  </pic:spPr>
                </pic:pic>
              </a:graphicData>
            </a:graphic>
          </wp:anchor>
        </w:drawing>
      </w:r>
      <w:r w:rsidRPr="003261D9">
        <w:rPr>
          <w:noProof/>
          <w:sz w:val="24"/>
          <w:szCs w:val="24"/>
        </w:rPr>
        <w:drawing>
          <wp:anchor distT="0" distB="0" distL="114300" distR="114300" simplePos="0" relativeHeight="252049408" behindDoc="0" locked="0" layoutInCell="1" allowOverlap="0">
            <wp:simplePos x="0" y="0"/>
            <wp:positionH relativeFrom="column">
              <wp:posOffset>4805310</wp:posOffset>
            </wp:positionH>
            <wp:positionV relativeFrom="paragraph">
              <wp:posOffset>6345170</wp:posOffset>
            </wp:positionV>
            <wp:extent cx="3296" cy="3297"/>
            <wp:effectExtent l="0" t="0" r="0" b="0"/>
            <wp:wrapSquare wrapText="bothSides"/>
            <wp:docPr id="306223" name="Picture 306223"/>
            <wp:cNvGraphicFramePr/>
            <a:graphic xmlns:a="http://schemas.openxmlformats.org/drawingml/2006/main">
              <a:graphicData uri="http://schemas.openxmlformats.org/drawingml/2006/picture">
                <pic:pic xmlns:pic="http://schemas.openxmlformats.org/drawingml/2006/picture">
                  <pic:nvPicPr>
                    <pic:cNvPr id="306223" name="Picture 306223"/>
                    <pic:cNvPicPr/>
                  </pic:nvPicPr>
                  <pic:blipFill>
                    <a:blip r:embed="rId394"/>
                    <a:stretch>
                      <a:fillRect/>
                    </a:stretch>
                  </pic:blipFill>
                  <pic:spPr>
                    <a:xfrm>
                      <a:off x="0" y="0"/>
                      <a:ext cx="3296" cy="3297"/>
                    </a:xfrm>
                    <a:prstGeom prst="rect">
                      <a:avLst/>
                    </a:prstGeom>
                  </pic:spPr>
                </pic:pic>
              </a:graphicData>
            </a:graphic>
          </wp:anchor>
        </w:drawing>
      </w:r>
      <w:r w:rsidRPr="003261D9">
        <w:rPr>
          <w:sz w:val="24"/>
          <w:szCs w:val="24"/>
        </w:rPr>
        <w:tab/>
      </w:r>
    </w:p>
    <w:p w:rsidR="00FA4B55" w:rsidRPr="003261D9" w:rsidRDefault="00FA4B55" w:rsidP="000710C6">
      <w:pPr>
        <w:spacing w:line="249" w:lineRule="auto"/>
        <w:ind w:left="0" w:firstLine="0"/>
        <w:rPr>
          <w:sz w:val="24"/>
          <w:szCs w:val="24"/>
        </w:rPr>
        <w:sectPr w:rsidR="00FA4B55" w:rsidRPr="003261D9">
          <w:footnotePr>
            <w:numRestart w:val="eachPage"/>
          </w:footnotePr>
          <w:type w:val="continuous"/>
          <w:pgSz w:w="18140" w:h="12460" w:orient="landscape"/>
          <w:pgMar w:top="73" w:right="1656" w:bottom="145" w:left="1557" w:header="708" w:footer="708" w:gutter="0"/>
          <w:cols w:space="708"/>
        </w:sectPr>
      </w:pPr>
    </w:p>
    <w:tbl>
      <w:tblPr>
        <w:tblStyle w:val="TableGrid"/>
        <w:tblpPr w:vertAnchor="text" w:tblpX="6778" w:tblpY="-850"/>
        <w:tblOverlap w:val="never"/>
        <w:tblW w:w="1035" w:type="dxa"/>
        <w:tblInd w:w="0" w:type="dxa"/>
        <w:tblCellMar>
          <w:top w:w="1474" w:type="dxa"/>
          <w:right w:w="39" w:type="dxa"/>
        </w:tblCellMar>
        <w:tblLook w:val="04A0" w:firstRow="1" w:lastRow="0" w:firstColumn="1" w:lastColumn="0" w:noHBand="0" w:noVBand="1"/>
      </w:tblPr>
      <w:tblGrid>
        <w:gridCol w:w="657"/>
        <w:gridCol w:w="378"/>
      </w:tblGrid>
      <w:tr w:rsidR="00FA4B55" w:rsidRPr="003261D9">
        <w:trPr>
          <w:trHeight w:val="12211"/>
        </w:trPr>
        <w:tc>
          <w:tcPr>
            <w:tcW w:w="657" w:type="dxa"/>
            <w:tcBorders>
              <w:top w:val="single" w:sz="2" w:space="0" w:color="000000"/>
              <w:left w:val="nil"/>
              <w:bottom w:val="nil"/>
              <w:right w:val="single" w:sz="2" w:space="0" w:color="000000"/>
            </w:tcBorders>
            <w:vAlign w:val="center"/>
          </w:tcPr>
          <w:p w:rsidR="00FA4B55" w:rsidRPr="003261D9" w:rsidRDefault="000710C6">
            <w:pPr>
              <w:spacing w:after="576" w:line="259" w:lineRule="auto"/>
              <w:ind w:left="-140" w:firstLine="0"/>
              <w:jc w:val="left"/>
              <w:rPr>
                <w:sz w:val="24"/>
                <w:szCs w:val="24"/>
              </w:rPr>
            </w:pPr>
            <w:r>
              <w:rPr>
                <w:sz w:val="24"/>
                <w:szCs w:val="24"/>
              </w:rPr>
              <w:lastRenderedPageBreak/>
              <w:t>(</w:t>
            </w:r>
          </w:p>
          <w:p w:rsidR="00FA4B55" w:rsidRPr="003261D9" w:rsidRDefault="00FA4B55">
            <w:pPr>
              <w:spacing w:after="612" w:line="259" w:lineRule="auto"/>
              <w:ind w:left="-192" w:firstLine="0"/>
              <w:jc w:val="left"/>
              <w:rPr>
                <w:sz w:val="24"/>
                <w:szCs w:val="24"/>
              </w:rPr>
            </w:pPr>
          </w:p>
          <w:p w:rsidR="00FA4B55" w:rsidRPr="003261D9" w:rsidRDefault="00FA4B55">
            <w:pPr>
              <w:spacing w:after="612" w:line="259" w:lineRule="auto"/>
              <w:ind w:left="-67" w:firstLine="0"/>
              <w:jc w:val="left"/>
              <w:rPr>
                <w:sz w:val="24"/>
                <w:szCs w:val="24"/>
              </w:rPr>
            </w:pPr>
          </w:p>
          <w:p w:rsidR="00FA4B55" w:rsidRPr="003261D9" w:rsidRDefault="00FA4B55">
            <w:pPr>
              <w:spacing w:after="612" w:line="259" w:lineRule="auto"/>
              <w:ind w:left="-73" w:firstLine="0"/>
              <w:jc w:val="left"/>
              <w:rPr>
                <w:sz w:val="24"/>
                <w:szCs w:val="24"/>
              </w:rPr>
            </w:pPr>
          </w:p>
          <w:p w:rsidR="00FA4B55" w:rsidRPr="003261D9" w:rsidRDefault="00FA4B55">
            <w:pPr>
              <w:spacing w:after="363" w:line="259" w:lineRule="auto"/>
              <w:ind w:left="-67" w:firstLine="0"/>
              <w:jc w:val="left"/>
              <w:rPr>
                <w:sz w:val="24"/>
                <w:szCs w:val="24"/>
              </w:rPr>
            </w:pPr>
          </w:p>
          <w:p w:rsidR="00FA4B55" w:rsidRPr="003261D9" w:rsidRDefault="00FA4B55">
            <w:pPr>
              <w:spacing w:after="819" w:line="259" w:lineRule="auto"/>
              <w:ind w:left="-62" w:firstLine="0"/>
              <w:jc w:val="left"/>
              <w:rPr>
                <w:sz w:val="24"/>
                <w:szCs w:val="24"/>
              </w:rPr>
            </w:pPr>
          </w:p>
          <w:p w:rsidR="00FA4B55" w:rsidRPr="003261D9" w:rsidRDefault="00FA4B55">
            <w:pPr>
              <w:spacing w:after="156" w:line="259" w:lineRule="auto"/>
              <w:ind w:left="5" w:firstLine="0"/>
              <w:jc w:val="left"/>
              <w:rPr>
                <w:sz w:val="24"/>
                <w:szCs w:val="24"/>
              </w:rPr>
            </w:pPr>
          </w:p>
          <w:p w:rsidR="00FA4B55" w:rsidRPr="003261D9" w:rsidRDefault="000710C6">
            <w:pPr>
              <w:spacing w:after="653" w:line="216" w:lineRule="auto"/>
              <w:ind w:left="-93" w:right="156" w:hanging="83"/>
              <w:jc w:val="left"/>
              <w:rPr>
                <w:sz w:val="24"/>
                <w:szCs w:val="24"/>
              </w:rPr>
            </w:pPr>
            <w:r>
              <w:rPr>
                <w:sz w:val="24"/>
                <w:szCs w:val="24"/>
              </w:rPr>
              <w:t>с</w:t>
            </w:r>
          </w:p>
          <w:p w:rsidR="00FA4B55" w:rsidRPr="003261D9" w:rsidRDefault="00FA4B55">
            <w:pPr>
              <w:spacing w:after="576" w:line="259" w:lineRule="auto"/>
              <w:ind w:left="-36" w:firstLine="0"/>
              <w:jc w:val="left"/>
              <w:rPr>
                <w:sz w:val="24"/>
                <w:szCs w:val="24"/>
              </w:rPr>
            </w:pPr>
          </w:p>
          <w:p w:rsidR="00FA4B55" w:rsidRPr="003261D9" w:rsidRDefault="000710C6">
            <w:pPr>
              <w:spacing w:after="156" w:line="259" w:lineRule="auto"/>
              <w:ind w:left="-130" w:firstLine="0"/>
              <w:jc w:val="left"/>
              <w:rPr>
                <w:sz w:val="24"/>
                <w:szCs w:val="24"/>
              </w:rPr>
            </w:pPr>
            <w:r>
              <w:rPr>
                <w:sz w:val="24"/>
                <w:szCs w:val="24"/>
              </w:rPr>
              <w:t>н</w:t>
            </w:r>
          </w:p>
          <w:p w:rsidR="00FA4B55" w:rsidRPr="003261D9" w:rsidRDefault="00FA4B55">
            <w:pPr>
              <w:spacing w:after="576" w:line="259" w:lineRule="auto"/>
              <w:ind w:left="-42" w:firstLine="0"/>
              <w:jc w:val="left"/>
              <w:rPr>
                <w:sz w:val="24"/>
                <w:szCs w:val="24"/>
              </w:rPr>
            </w:pPr>
          </w:p>
          <w:p w:rsidR="00FA4B55" w:rsidRPr="003261D9" w:rsidRDefault="000710C6">
            <w:pPr>
              <w:spacing w:after="0" w:line="259" w:lineRule="auto"/>
              <w:ind w:left="-37" w:right="224" w:hanging="67"/>
              <w:jc w:val="left"/>
              <w:rPr>
                <w:sz w:val="24"/>
                <w:szCs w:val="24"/>
              </w:rPr>
            </w:pPr>
            <w:r>
              <w:rPr>
                <w:sz w:val="24"/>
                <w:szCs w:val="24"/>
              </w:rPr>
              <w:t>к</w:t>
            </w:r>
          </w:p>
        </w:tc>
        <w:tc>
          <w:tcPr>
            <w:tcW w:w="378" w:type="dxa"/>
            <w:tcBorders>
              <w:top w:val="single" w:sz="2" w:space="0" w:color="000000"/>
              <w:left w:val="single" w:sz="2" w:space="0" w:color="000000"/>
              <w:bottom w:val="nil"/>
              <w:right w:val="nil"/>
            </w:tcBorders>
          </w:tcPr>
          <w:p w:rsidR="00FA4B55" w:rsidRPr="003261D9" w:rsidRDefault="003A25E5">
            <w:pPr>
              <w:spacing w:after="3162" w:line="259" w:lineRule="auto"/>
              <w:ind w:left="121" w:firstLine="0"/>
              <w:jc w:val="left"/>
              <w:rPr>
                <w:sz w:val="24"/>
                <w:szCs w:val="24"/>
              </w:rPr>
            </w:pPr>
            <w:r w:rsidRPr="003261D9">
              <w:rPr>
                <w:noProof/>
                <w:sz w:val="24"/>
                <w:szCs w:val="24"/>
              </w:rPr>
              <w:drawing>
                <wp:inline distT="0" distB="0" distL="0" distR="0">
                  <wp:extent cx="9888" cy="349451"/>
                  <wp:effectExtent l="0" t="0" r="0" b="0"/>
                  <wp:docPr id="703120" name="Picture 703120"/>
                  <wp:cNvGraphicFramePr/>
                  <a:graphic xmlns:a="http://schemas.openxmlformats.org/drawingml/2006/main">
                    <a:graphicData uri="http://schemas.openxmlformats.org/drawingml/2006/picture">
                      <pic:pic xmlns:pic="http://schemas.openxmlformats.org/drawingml/2006/picture">
                        <pic:nvPicPr>
                          <pic:cNvPr id="703120" name="Picture 703120"/>
                          <pic:cNvPicPr/>
                        </pic:nvPicPr>
                        <pic:blipFill>
                          <a:blip r:embed="rId395"/>
                          <a:stretch>
                            <a:fillRect/>
                          </a:stretch>
                        </pic:blipFill>
                        <pic:spPr>
                          <a:xfrm>
                            <a:off x="0" y="0"/>
                            <a:ext cx="9888" cy="349451"/>
                          </a:xfrm>
                          <a:prstGeom prst="rect">
                            <a:avLst/>
                          </a:prstGeom>
                        </pic:spPr>
                      </pic:pic>
                    </a:graphicData>
                  </a:graphic>
                </wp:inline>
              </w:drawing>
            </w:r>
          </w:p>
          <w:p w:rsidR="00FA4B55" w:rsidRPr="003261D9" w:rsidRDefault="003A25E5">
            <w:pPr>
              <w:spacing w:after="0" w:line="259" w:lineRule="auto"/>
              <w:ind w:left="324" w:firstLine="0"/>
              <w:jc w:val="left"/>
              <w:rPr>
                <w:sz w:val="24"/>
                <w:szCs w:val="24"/>
              </w:rPr>
            </w:pPr>
            <w:r w:rsidRPr="003261D9">
              <w:rPr>
                <w:noProof/>
                <w:sz w:val="24"/>
                <w:szCs w:val="24"/>
              </w:rPr>
              <w:drawing>
                <wp:inline distT="0" distB="0" distL="0" distR="0">
                  <wp:extent cx="9888" cy="13187"/>
                  <wp:effectExtent l="0" t="0" r="0" b="0"/>
                  <wp:docPr id="322463" name="Picture 322463"/>
                  <wp:cNvGraphicFramePr/>
                  <a:graphic xmlns:a="http://schemas.openxmlformats.org/drawingml/2006/main">
                    <a:graphicData uri="http://schemas.openxmlformats.org/drawingml/2006/picture">
                      <pic:pic xmlns:pic="http://schemas.openxmlformats.org/drawingml/2006/picture">
                        <pic:nvPicPr>
                          <pic:cNvPr id="322463" name="Picture 322463"/>
                          <pic:cNvPicPr/>
                        </pic:nvPicPr>
                        <pic:blipFill>
                          <a:blip r:embed="rId396"/>
                          <a:stretch>
                            <a:fillRect/>
                          </a:stretch>
                        </pic:blipFill>
                        <pic:spPr>
                          <a:xfrm>
                            <a:off x="0" y="0"/>
                            <a:ext cx="9888" cy="13187"/>
                          </a:xfrm>
                          <a:prstGeom prst="rect">
                            <a:avLst/>
                          </a:prstGeom>
                        </pic:spPr>
                      </pic:pic>
                    </a:graphicData>
                  </a:graphic>
                </wp:inline>
              </w:drawing>
            </w:r>
          </w:p>
        </w:tc>
      </w:tr>
    </w:tbl>
    <w:p w:rsidR="00861BC5" w:rsidRDefault="003A25E5" w:rsidP="00861BC5">
      <w:pPr>
        <w:spacing w:after="115"/>
        <w:ind w:left="11" w:right="83" w:firstLine="0"/>
        <w:rPr>
          <w:sz w:val="24"/>
          <w:szCs w:val="24"/>
        </w:rPr>
      </w:pPr>
      <w:r w:rsidRPr="003261D9">
        <w:rPr>
          <w:sz w:val="24"/>
          <w:szCs w:val="24"/>
        </w:rPr>
        <w:lastRenderedPageBreak/>
        <w:t xml:space="preserve"> </w:t>
      </w: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861BC5" w:rsidRDefault="00861BC5">
      <w:pPr>
        <w:spacing w:after="208" w:line="263" w:lineRule="auto"/>
        <w:ind w:left="207" w:right="239" w:hanging="10"/>
        <w:jc w:val="center"/>
        <w:rPr>
          <w:sz w:val="24"/>
          <w:szCs w:val="24"/>
        </w:rPr>
      </w:pPr>
    </w:p>
    <w:p w:rsidR="00FA4B55" w:rsidRPr="00BF66A5" w:rsidRDefault="003A25E5">
      <w:pPr>
        <w:spacing w:after="208" w:line="263" w:lineRule="auto"/>
        <w:ind w:left="207" w:right="239" w:hanging="10"/>
        <w:jc w:val="center"/>
        <w:rPr>
          <w:b/>
          <w:sz w:val="24"/>
          <w:szCs w:val="24"/>
        </w:rPr>
      </w:pPr>
      <w:r w:rsidRPr="00BF66A5">
        <w:rPr>
          <w:b/>
          <w:sz w:val="24"/>
          <w:szCs w:val="24"/>
        </w:rPr>
        <w:t>ПОСТИЖЕНИЯ НА ВИСШЕТО ОБРАЗОВАНИЕ</w:t>
      </w:r>
    </w:p>
    <w:p w:rsidR="00FA4B55" w:rsidRPr="003261D9" w:rsidRDefault="003A25E5" w:rsidP="00875B75">
      <w:pPr>
        <w:ind w:left="11" w:right="14" w:firstLine="0"/>
        <w:rPr>
          <w:sz w:val="24"/>
          <w:szCs w:val="24"/>
        </w:rPr>
      </w:pPr>
      <w:r w:rsidRPr="003261D9">
        <w:rPr>
          <w:sz w:val="24"/>
          <w:szCs w:val="24"/>
        </w:rPr>
        <w:t>След 1944 г. у нас се развива много и висшето образование, Бързият наџредък на народното стопанство върху социалистическа основат изисква голям брой високо квалифицирани кадри, които се създават във висшите учебни заведения.</w:t>
      </w:r>
      <w:r w:rsidR="00BF66A5">
        <w:rPr>
          <w:sz w:val="24"/>
          <w:szCs w:val="24"/>
        </w:rPr>
        <w:t xml:space="preserve"> </w:t>
      </w:r>
      <w:r w:rsidRPr="003261D9">
        <w:rPr>
          <w:sz w:val="24"/>
          <w:szCs w:val="24"/>
        </w:rPr>
        <w:t>За няколко години след народното антифашистко въстание висшите учебни заведения у нас нарастват от осем на двадесет.</w:t>
      </w:r>
      <w:r w:rsidR="00BF66A5">
        <w:rPr>
          <w:sz w:val="24"/>
          <w:szCs w:val="24"/>
        </w:rPr>
        <w:t xml:space="preserve"> </w:t>
      </w:r>
      <w:r w:rsidRPr="003261D9">
        <w:rPr>
          <w:sz w:val="24"/>
          <w:szCs w:val="24"/>
        </w:rPr>
        <w:t>Неколкократно се увеличава и броят ла струдентите. По броя</w:t>
      </w:r>
      <w:r w:rsidRPr="003261D9">
        <w:rPr>
          <w:noProof/>
          <w:sz w:val="24"/>
          <w:szCs w:val="24"/>
        </w:rPr>
        <w:drawing>
          <wp:inline distT="0" distB="0" distL="0" distR="0">
            <wp:extent cx="6591" cy="6593"/>
            <wp:effectExtent l="0" t="0" r="0" b="0"/>
            <wp:docPr id="386367" name="Picture 386367"/>
            <wp:cNvGraphicFramePr/>
            <a:graphic xmlns:a="http://schemas.openxmlformats.org/drawingml/2006/main">
              <a:graphicData uri="http://schemas.openxmlformats.org/drawingml/2006/picture">
                <pic:pic xmlns:pic="http://schemas.openxmlformats.org/drawingml/2006/picture">
                  <pic:nvPicPr>
                    <pic:cNvPr id="386367" name="Picture 386367"/>
                    <pic:cNvPicPr/>
                  </pic:nvPicPr>
                  <pic:blipFill>
                    <a:blip r:embed="rId397"/>
                    <a:stretch>
                      <a:fillRect/>
                    </a:stretch>
                  </pic:blipFill>
                  <pic:spPr>
                    <a:xfrm>
                      <a:off x="0" y="0"/>
                      <a:ext cx="6591" cy="6593"/>
                    </a:xfrm>
                    <a:prstGeom prst="rect">
                      <a:avLst/>
                    </a:prstGeom>
                  </pic:spPr>
                </pic:pic>
              </a:graphicData>
            </a:graphic>
          </wp:inline>
        </w:drawing>
      </w:r>
      <w:r w:rsidR="00875B75">
        <w:rPr>
          <w:sz w:val="24"/>
          <w:szCs w:val="24"/>
        </w:rPr>
        <w:t xml:space="preserve"> </w:t>
      </w:r>
      <w:r w:rsidRPr="003261D9">
        <w:rPr>
          <w:sz w:val="24"/>
          <w:szCs w:val="24"/>
        </w:rPr>
        <w:t xml:space="preserve">на студентите, падащи се на хиляда жители, нашата страна изпревари много западноевропейски държави. Променен е и социалният състав на студентите. Държавата отпуска големи суми за стипендии. Висшите учебни заведения са достъпни за синовете и дъщерите на трудещите се. В тях се учат много , младежи и девойки, произхождащи от средата на националните малцинства. За студентите от </w:t>
      </w:r>
      <w:r w:rsidRPr="003261D9">
        <w:rPr>
          <w:noProof/>
          <w:sz w:val="24"/>
          <w:szCs w:val="24"/>
        </w:rPr>
        <w:drawing>
          <wp:inline distT="0" distB="0" distL="0" distR="0">
            <wp:extent cx="32958" cy="39560"/>
            <wp:effectExtent l="0" t="0" r="0" b="0"/>
            <wp:docPr id="703203" name="Picture 703203"/>
            <wp:cNvGraphicFramePr/>
            <a:graphic xmlns:a="http://schemas.openxmlformats.org/drawingml/2006/main">
              <a:graphicData uri="http://schemas.openxmlformats.org/drawingml/2006/picture">
                <pic:pic xmlns:pic="http://schemas.openxmlformats.org/drawingml/2006/picture">
                  <pic:nvPicPr>
                    <pic:cNvPr id="703203" name="Picture 703203"/>
                    <pic:cNvPicPr/>
                  </pic:nvPicPr>
                  <pic:blipFill>
                    <a:blip r:embed="rId398"/>
                    <a:stretch>
                      <a:fillRect/>
                    </a:stretch>
                  </pic:blipFill>
                  <pic:spPr>
                    <a:xfrm>
                      <a:off x="0" y="0"/>
                      <a:ext cx="32958" cy="39560"/>
                    </a:xfrm>
                    <a:prstGeom prst="rect">
                      <a:avLst/>
                    </a:prstGeom>
                  </pic:spPr>
                </pic:pic>
              </a:graphicData>
            </a:graphic>
          </wp:inline>
        </w:drawing>
      </w:r>
      <w:r w:rsidRPr="003261D9">
        <w:rPr>
          <w:sz w:val="24"/>
          <w:szCs w:val="24"/>
        </w:rPr>
        <w:t>турски произход са създадени специални отдели.</w:t>
      </w:r>
      <w:r w:rsidR="00BF66A5">
        <w:rPr>
          <w:sz w:val="24"/>
          <w:szCs w:val="24"/>
        </w:rPr>
        <w:t xml:space="preserve"> </w:t>
      </w:r>
      <w:r w:rsidRPr="003261D9">
        <w:rPr>
          <w:sz w:val="24"/>
          <w:szCs w:val="24"/>
        </w:rPr>
        <w:t>Направено е много и за вътрешното преустройство на висшите учебни заведения. Изработени са нови учебни планове и програми. Цялата учебно-преподавателска и научно-изследователска работа е поставена върху планови основи. Преподавателите от всили степени са групирани в катедри, които са оформени като колективи. За полготовката на уладй научни кадри се привличат за аспиранти младежи, които ЗавЪРШВаТ с отличен успех и проявяват наклонност към науђна работа. Студентите са разпределени на учебни групи, в които се практикува нашироко взаимопомощта. Чрез взаимен контрол между студентите е осигурено редовното посещение на лекциите упражненията, а също така и системното усвояване на преподавания учебен материал.</w:t>
      </w:r>
      <w:r w:rsidR="00BF66A5">
        <w:rPr>
          <w:sz w:val="24"/>
          <w:szCs w:val="24"/>
        </w:rPr>
        <w:t xml:space="preserve"> </w:t>
      </w:r>
      <w:r w:rsidRPr="003261D9">
        <w:rPr>
          <w:sz w:val="24"/>
          <w:szCs w:val="24"/>
        </w:rPr>
        <w:t>Направено е много и за свързване на учебната работа във висшите Учебни заведения с практиката. Въведена е производствена практика. Още докато се учат, студентите участвуват в работата, за</w:t>
      </w:r>
      <w:r w:rsidR="00BF66A5">
        <w:rPr>
          <w:sz w:val="24"/>
          <w:szCs w:val="24"/>
        </w:rPr>
        <w:t xml:space="preserve"> </w:t>
      </w:r>
      <w:r w:rsidRPr="003261D9">
        <w:rPr>
          <w:sz w:val="24"/>
          <w:szCs w:val="24"/>
        </w:rPr>
        <w:t>която се готвят.</w:t>
      </w:r>
      <w:r w:rsidR="00BF66A5">
        <w:rPr>
          <w:sz w:val="24"/>
          <w:szCs w:val="24"/>
        </w:rPr>
        <w:t xml:space="preserve"> </w:t>
      </w:r>
      <w:r w:rsidRPr="003261D9">
        <w:rPr>
          <w:sz w:val="24"/>
          <w:szCs w:val="24"/>
        </w:rPr>
        <w:t>В резултат на всичко това става възможно плановото подготвяне на добре квалифицирани кадри, от каквито се нуждае социалистическото строителство.</w:t>
      </w:r>
      <w:r w:rsidR="00BF66A5">
        <w:rPr>
          <w:sz w:val="24"/>
          <w:szCs w:val="24"/>
        </w:rPr>
        <w:t xml:space="preserve"> </w:t>
      </w:r>
      <w:r w:rsidRPr="003261D9">
        <w:rPr>
          <w:sz w:val="24"/>
          <w:szCs w:val="24"/>
        </w:rPr>
        <w:t xml:space="preserve">Големите </w:t>
      </w:r>
      <w:r w:rsidRPr="003261D9">
        <w:rPr>
          <w:sz w:val="24"/>
          <w:szCs w:val="24"/>
        </w:rPr>
        <w:lastRenderedPageBreak/>
        <w:t>преобразования в нашето висше образование стават със закона за висшето образование от 1947 г., от 1948 г. и от 1958 година. С последния закон се въвежда изборност на ръководствата на висшите учебни заведения и отделните факултети, дават се по-големи права на тия ръководства, засилва се връзката на висшите учебни заведения с практиката и се предвиждат мерки за засилване научната работа на преподавателите и самостоятелната работа на студентите\ във висшите учебни заведения. Със закона пък за по-тясна връзка на училището с живота и за по-нататъшното развитие на народното образование у нас от 1959 г. се предвижда голямо засилване на практическата подготовка на студентите чрез участието им Р производството, както и голямо подобряване на свързаността на учебната и научноизследователска работа на преподавателите с нуждите на съответните сектори на народното стопанство и културното строителство.</w:t>
      </w:r>
      <w:r w:rsidR="00BF66A5">
        <w:rPr>
          <w:sz w:val="24"/>
          <w:szCs w:val="24"/>
        </w:rPr>
        <w:t xml:space="preserve"> </w:t>
      </w:r>
      <w:r w:rsidRPr="003261D9">
        <w:rPr>
          <w:sz w:val="24"/>
          <w:szCs w:val="24"/>
        </w:rPr>
        <w:t>За по-доброто ръководене на висшето образование в началото на 1948 г. се учредява Ко</w:t>
      </w:r>
      <w:r w:rsidR="00BF66A5">
        <w:rPr>
          <w:sz w:val="24"/>
          <w:szCs w:val="24"/>
        </w:rPr>
        <w:t>м</w:t>
      </w:r>
      <w:r w:rsidR="00727504">
        <w:rPr>
          <w:sz w:val="24"/>
          <w:szCs w:val="24"/>
        </w:rPr>
        <w:t>итет за н</w:t>
      </w:r>
      <w:r w:rsidR="00BF66A5">
        <w:rPr>
          <w:sz w:val="24"/>
          <w:szCs w:val="24"/>
        </w:rPr>
        <w:t>аука, изкуств</w:t>
      </w:r>
      <w:r w:rsidR="006A0B16">
        <w:rPr>
          <w:sz w:val="24"/>
          <w:szCs w:val="24"/>
        </w:rPr>
        <w:t>о и култур</w:t>
      </w:r>
      <w:r w:rsidRPr="003261D9">
        <w:rPr>
          <w:sz w:val="24"/>
          <w:szCs w:val="24"/>
        </w:rPr>
        <w:t>а. През 1954 г. този комитет се преустройва, разширява и превръща в</w:t>
      </w:r>
      <w:r w:rsidR="006A0B16">
        <w:rPr>
          <w:sz w:val="24"/>
          <w:szCs w:val="24"/>
        </w:rPr>
        <w:t xml:space="preserve"> Министерство на културат</w:t>
      </w:r>
      <w:r w:rsidRPr="003261D9">
        <w:rPr>
          <w:sz w:val="24"/>
          <w:szCs w:val="24"/>
        </w:rPr>
        <w:t>а. При преустройството на държавния апарат в началото на 1958 г. съществуващите дотогава поотделно Министерство на просветата и Министерство на културата се</w:t>
      </w:r>
      <w:r w:rsidR="00BF66A5">
        <w:rPr>
          <w:sz w:val="24"/>
          <w:szCs w:val="24"/>
        </w:rPr>
        <w:t xml:space="preserve"> сливат в едно Министрство на пр</w:t>
      </w:r>
      <w:r w:rsidR="00727504">
        <w:rPr>
          <w:sz w:val="24"/>
          <w:szCs w:val="24"/>
        </w:rPr>
        <w:t xml:space="preserve">о- </w:t>
      </w:r>
      <w:r w:rsidR="00BF66A5">
        <w:rPr>
          <w:sz w:val="24"/>
          <w:szCs w:val="24"/>
        </w:rPr>
        <w:t>светата и културат</w:t>
      </w:r>
      <w:r w:rsidRPr="003261D9">
        <w:rPr>
          <w:sz w:val="24"/>
          <w:szCs w:val="24"/>
        </w:rPr>
        <w:t>а.</w:t>
      </w:r>
    </w:p>
    <w:p w:rsidR="00FA4B55" w:rsidRPr="003261D9" w:rsidRDefault="003A25E5">
      <w:pPr>
        <w:spacing w:after="164" w:line="263" w:lineRule="auto"/>
        <w:ind w:left="193" w:hanging="161"/>
        <w:rPr>
          <w:sz w:val="24"/>
          <w:szCs w:val="24"/>
        </w:rPr>
      </w:pPr>
      <w:r w:rsidRPr="00BF66A5">
        <w:rPr>
          <w:b/>
          <w:sz w:val="24"/>
          <w:szCs w:val="24"/>
        </w:rPr>
        <w:t>ПЕРСПЕКТИВИ ЗА ПО-НАТАТЪШНИЯ РАЗЦВЕТ НА НАШЕТО НАРОДНО ОБРАЗОВАНИЕ СЪГЛАСНО ДИРЕКТИВИТЕ НА VIII КОНГРЕС НА БКП</w:t>
      </w:r>
      <w:r w:rsidRPr="003261D9">
        <w:rPr>
          <w:sz w:val="24"/>
          <w:szCs w:val="24"/>
        </w:rPr>
        <w:t>.</w:t>
      </w:r>
    </w:p>
    <w:p w:rsidR="00FA4B55" w:rsidRPr="003261D9" w:rsidRDefault="003A25E5" w:rsidP="00727504">
      <w:pPr>
        <w:ind w:left="11" w:right="78" w:firstLine="0"/>
        <w:rPr>
          <w:sz w:val="24"/>
          <w:szCs w:val="24"/>
        </w:rPr>
      </w:pPr>
      <w:r w:rsidRPr="003261D9">
        <w:rPr>
          <w:noProof/>
          <w:sz w:val="24"/>
          <w:szCs w:val="24"/>
        </w:rPr>
        <w:drawing>
          <wp:anchor distT="0" distB="0" distL="114300" distR="114300" simplePos="0" relativeHeight="252177408" behindDoc="0" locked="0" layoutInCell="1" allowOverlap="0">
            <wp:simplePos x="0" y="0"/>
            <wp:positionH relativeFrom="column">
              <wp:posOffset>4449361</wp:posOffset>
            </wp:positionH>
            <wp:positionV relativeFrom="paragraph">
              <wp:posOffset>-5024448</wp:posOffset>
            </wp:positionV>
            <wp:extent cx="36254" cy="13187"/>
            <wp:effectExtent l="0" t="0" r="0" b="0"/>
            <wp:wrapSquare wrapText="bothSides"/>
            <wp:docPr id="703208" name="Picture 703208"/>
            <wp:cNvGraphicFramePr/>
            <a:graphic xmlns:a="http://schemas.openxmlformats.org/drawingml/2006/main">
              <a:graphicData uri="http://schemas.openxmlformats.org/drawingml/2006/picture">
                <pic:pic xmlns:pic="http://schemas.openxmlformats.org/drawingml/2006/picture">
                  <pic:nvPicPr>
                    <pic:cNvPr id="703208" name="Picture 703208"/>
                    <pic:cNvPicPr/>
                  </pic:nvPicPr>
                  <pic:blipFill>
                    <a:blip r:embed="rId399"/>
                    <a:stretch>
                      <a:fillRect/>
                    </a:stretch>
                  </pic:blipFill>
                  <pic:spPr>
                    <a:xfrm>
                      <a:off x="0" y="0"/>
                      <a:ext cx="36254" cy="13187"/>
                    </a:xfrm>
                    <a:prstGeom prst="rect">
                      <a:avLst/>
                    </a:prstGeom>
                  </pic:spPr>
                </pic:pic>
              </a:graphicData>
            </a:graphic>
          </wp:anchor>
        </w:drawing>
      </w:r>
      <w:r w:rsidRPr="003261D9">
        <w:rPr>
          <w:sz w:val="24"/>
          <w:szCs w:val="24"/>
        </w:rPr>
        <w:t>Извънредно голям тласък за развитието на народното образование у нас дава историческият Осми конгрес на БКП, състоял се през ноември 1962 г. Този конгрес се провежда след изпълнението на третия петгодишен план в съкратен срок и след сериозен поврат в</w:t>
      </w:r>
      <w:r w:rsidR="007B5698">
        <w:rPr>
          <w:sz w:val="24"/>
          <w:szCs w:val="24"/>
        </w:rPr>
        <w:t xml:space="preserve"> живота на партията и страната,</w:t>
      </w:r>
      <w:r w:rsidRPr="003261D9">
        <w:rPr>
          <w:sz w:val="24"/>
          <w:szCs w:val="24"/>
        </w:rPr>
        <w:t xml:space="preserve"> извършен под б</w:t>
      </w:r>
      <w:r w:rsidR="006A0B16">
        <w:rPr>
          <w:sz w:val="24"/>
          <w:szCs w:val="24"/>
        </w:rPr>
        <w:t>лаготворното влияние на ХХ и ХХ</w:t>
      </w:r>
      <w:r w:rsidR="006A0B16">
        <w:rPr>
          <w:sz w:val="24"/>
          <w:szCs w:val="24"/>
          <w:lang w:val="en-US"/>
        </w:rPr>
        <w:t>II</w:t>
      </w:r>
      <w:r w:rsidRPr="003261D9">
        <w:rPr>
          <w:sz w:val="24"/>
          <w:szCs w:val="24"/>
        </w:rPr>
        <w:t xml:space="preserve"> конгрес на КПСС. На Конгреса се отчитат големите успехи на страната ни -в строителството на социализма и се приемат директиви за развитието ни в следващите двадесет години. В тия директиви се изтъква, че главната задача през следващите две десетилетия е да се завърши изграждането на </w:t>
      </w:r>
      <w:r w:rsidRPr="003261D9">
        <w:rPr>
          <w:sz w:val="24"/>
          <w:szCs w:val="24"/>
        </w:rPr>
        <w:lastRenderedPageBreak/>
        <w:t>социализма и да се премине постепенно към разгърнатото строителство на комунизма. В перспективния план за развитието на страната ни до 1980 г. се предвижда голямо разгръщане и на нашето образование.</w:t>
      </w:r>
      <w:r w:rsidR="00BF66A5">
        <w:rPr>
          <w:sz w:val="24"/>
          <w:szCs w:val="24"/>
        </w:rPr>
        <w:t xml:space="preserve"> </w:t>
      </w:r>
      <w:r w:rsidRPr="003261D9">
        <w:rPr>
          <w:sz w:val="24"/>
          <w:szCs w:val="24"/>
        </w:rPr>
        <w:t>Набелязаното развитие на народното стопанство и по-нататъшното изменение на обществените отношения не могат да се извършат, без да се повиши културното равнище на трудещите се. За да се създадат достатъчно и добре подготвени кадри и специалисти за всички отрасли на материалното производство и на културата, образователното дело в страната ни трябва да се разшири, започнатото преустройство да се доведе докрай, като учебно-възпитателната работа се свърже още по-тясно с практическите за</w:t>
      </w:r>
      <w:r w:rsidR="006A0B16">
        <w:rPr>
          <w:sz w:val="24"/>
          <w:szCs w:val="24"/>
        </w:rPr>
        <w:t>дачи на социалистическото и кому</w:t>
      </w:r>
      <w:r w:rsidRPr="003261D9">
        <w:rPr>
          <w:sz w:val="24"/>
          <w:szCs w:val="24"/>
        </w:rPr>
        <w:t>нистическото строителство.</w:t>
      </w:r>
    </w:p>
    <w:p w:rsidR="00FA4B55" w:rsidRPr="003261D9" w:rsidRDefault="003A25E5" w:rsidP="00BF66A5">
      <w:pPr>
        <w:ind w:left="11" w:right="83" w:firstLine="467"/>
        <w:rPr>
          <w:sz w:val="24"/>
          <w:szCs w:val="24"/>
        </w:rPr>
      </w:pPr>
      <w:r w:rsidRPr="003261D9">
        <w:rPr>
          <w:sz w:val="24"/>
          <w:szCs w:val="24"/>
        </w:rPr>
        <w:t xml:space="preserve">Още през първото десетилетие мрежата от основни училища трябва да се </w:t>
      </w:r>
      <w:r w:rsidR="00727504">
        <w:rPr>
          <w:sz w:val="24"/>
          <w:szCs w:val="24"/>
        </w:rPr>
        <w:t>разшири, така че да се осъществи</w:t>
      </w:r>
      <w:r w:rsidRPr="003261D9">
        <w:rPr>
          <w:sz w:val="24"/>
          <w:szCs w:val="24"/>
        </w:rPr>
        <w:t xml:space="preserve"> задължителното осмокласно образование на всички по</w:t>
      </w:r>
      <w:r w:rsidR="00BF66A5">
        <w:rPr>
          <w:sz w:val="24"/>
          <w:szCs w:val="24"/>
        </w:rPr>
        <w:t>драстващи до 16-годишна въ</w:t>
      </w:r>
      <w:r w:rsidR="00727504">
        <w:rPr>
          <w:sz w:val="24"/>
          <w:szCs w:val="24"/>
        </w:rPr>
        <w:t>з</w:t>
      </w:r>
      <w:r w:rsidR="00BF66A5">
        <w:rPr>
          <w:sz w:val="24"/>
          <w:szCs w:val="24"/>
        </w:rPr>
        <w:t xml:space="preserve">раст. </w:t>
      </w:r>
      <w:r w:rsidRPr="003261D9">
        <w:rPr>
          <w:sz w:val="24"/>
          <w:szCs w:val="24"/>
        </w:rPr>
        <w:t xml:space="preserve">След 1965 г. средните професионални училища, техникумите и професионално-техническите училища ще се изграждат над </w:t>
      </w:r>
      <w:r w:rsidR="00BF66A5">
        <w:rPr>
          <w:sz w:val="24"/>
          <w:szCs w:val="24"/>
        </w:rPr>
        <w:t>основното осмокласно училище. Къ</w:t>
      </w:r>
      <w:r w:rsidR="00727504">
        <w:rPr>
          <w:sz w:val="24"/>
          <w:szCs w:val="24"/>
        </w:rPr>
        <w:t>м</w:t>
      </w:r>
      <w:r w:rsidRPr="003261D9">
        <w:rPr>
          <w:sz w:val="24"/>
          <w:szCs w:val="24"/>
        </w:rPr>
        <w:t xml:space="preserve"> 1970 г. около 90 </w:t>
      </w:r>
      <w:r w:rsidR="00BF66A5">
        <w:rPr>
          <w:sz w:val="24"/>
          <w:szCs w:val="24"/>
          <w:vertAlign w:val="superscript"/>
        </w:rPr>
        <w:t>%</w:t>
      </w:r>
      <w:r w:rsidRPr="003261D9">
        <w:rPr>
          <w:sz w:val="24"/>
          <w:szCs w:val="24"/>
        </w:rPr>
        <w:t xml:space="preserve"> от подрастващите, завършващи основното училище, ще могат да продължават образованието си в средни учебни заведения. През второго десетилетие ще се въведе вече задължително средно образование за всички младежи и девойки.</w:t>
      </w:r>
      <w:r w:rsidR="00BF66A5">
        <w:rPr>
          <w:sz w:val="24"/>
          <w:szCs w:val="24"/>
        </w:rPr>
        <w:t xml:space="preserve"> </w:t>
      </w:r>
      <w:r w:rsidRPr="003261D9">
        <w:rPr>
          <w:sz w:val="24"/>
          <w:szCs w:val="24"/>
        </w:rPr>
        <w:t xml:space="preserve">В директивите и резолюцията на Конгреса се набляга върху необходимостта за още по-тясно свързване на обучението с материалното производство. Младежите и девойките, учещи се в .каквото и да било средно учебно заведение, трябва едновременно с усвояването на научни знания да овладеят професия или специалност. За да се даде възможност на заетите в народното стопанство младежи и девойки да получат по-високо образование и да повишат квалификацията си, предвижда се голямо увеличаване на броя на учениците във вечерните училища, на учениците-задочници и на </w:t>
      </w:r>
      <w:r w:rsidR="007B5698">
        <w:rPr>
          <w:sz w:val="24"/>
          <w:szCs w:val="24"/>
        </w:rPr>
        <w:t>студентитезадочници. Подчертава</w:t>
      </w:r>
      <w:r w:rsidRPr="003261D9">
        <w:rPr>
          <w:sz w:val="24"/>
          <w:szCs w:val="24"/>
        </w:rPr>
        <w:t xml:space="preserve"> се и необходимостта от откриване на все повече професионално-технически училища и техникуми. Заедно с преминаването към всеобщо задължително средно образование трябва да се извършва и преустройството на </w:t>
      </w:r>
      <w:r w:rsidRPr="003261D9">
        <w:rPr>
          <w:sz w:val="24"/>
          <w:szCs w:val="24"/>
        </w:rPr>
        <w:lastRenderedPageBreak/>
        <w:t>професионално-техническите училища в техникуми и средни професионални училища.</w:t>
      </w:r>
      <w:r w:rsidR="00BF66A5">
        <w:rPr>
          <w:sz w:val="24"/>
          <w:szCs w:val="24"/>
        </w:rPr>
        <w:t xml:space="preserve"> </w:t>
      </w:r>
      <w:r w:rsidRPr="003261D9">
        <w:rPr>
          <w:sz w:val="24"/>
          <w:szCs w:val="24"/>
        </w:rPr>
        <w:t>До 1980 г. броят на учениците в техникумите ще се увеличи близо 4 пъти, а броят на студентите във висшите учебни заведения над 4 пъти.</w:t>
      </w:r>
    </w:p>
    <w:tbl>
      <w:tblPr>
        <w:tblStyle w:val="TableGrid"/>
        <w:tblpPr w:vertAnchor="text" w:horzAnchor="margin" w:tblpX="6540" w:tblpY="790"/>
        <w:tblOverlap w:val="never"/>
        <w:tblW w:w="2351" w:type="dxa"/>
        <w:tblInd w:w="0" w:type="dxa"/>
        <w:tblCellMar>
          <w:top w:w="111" w:type="dxa"/>
          <w:bottom w:w="128" w:type="dxa"/>
        </w:tblCellMar>
        <w:tblLook w:val="04A0" w:firstRow="1" w:lastRow="0" w:firstColumn="1" w:lastColumn="0" w:noHBand="0" w:noVBand="1"/>
      </w:tblPr>
      <w:tblGrid>
        <w:gridCol w:w="903"/>
        <w:gridCol w:w="1448"/>
      </w:tblGrid>
      <w:tr w:rsidR="00FA4B55" w:rsidRPr="003261D9">
        <w:trPr>
          <w:trHeight w:val="2058"/>
        </w:trPr>
        <w:tc>
          <w:tcPr>
            <w:tcW w:w="0" w:type="auto"/>
            <w:tcBorders>
              <w:top w:val="nil"/>
              <w:left w:val="nil"/>
              <w:bottom w:val="nil"/>
              <w:right w:val="single" w:sz="2" w:space="0" w:color="000000"/>
            </w:tcBorders>
          </w:tcPr>
          <w:p w:rsidR="00FA4B55" w:rsidRPr="003261D9" w:rsidRDefault="00FA4B55">
            <w:pPr>
              <w:spacing w:after="160" w:line="259" w:lineRule="auto"/>
              <w:ind w:left="0" w:firstLine="0"/>
              <w:jc w:val="left"/>
              <w:rPr>
                <w:sz w:val="24"/>
                <w:szCs w:val="24"/>
              </w:rPr>
            </w:pPr>
          </w:p>
        </w:tc>
        <w:tc>
          <w:tcPr>
            <w:tcW w:w="1448" w:type="dxa"/>
            <w:tcBorders>
              <w:top w:val="nil"/>
              <w:left w:val="single" w:sz="2" w:space="0" w:color="000000"/>
              <w:bottom w:val="nil"/>
              <w:right w:val="nil"/>
            </w:tcBorders>
          </w:tcPr>
          <w:p w:rsidR="00FA4B55" w:rsidRPr="003261D9" w:rsidRDefault="00FA4B55">
            <w:pPr>
              <w:spacing w:after="0" w:line="259" w:lineRule="auto"/>
              <w:ind w:left="420" w:right="-280" w:firstLine="441"/>
              <w:rPr>
                <w:sz w:val="24"/>
                <w:szCs w:val="24"/>
              </w:rPr>
            </w:pPr>
          </w:p>
        </w:tc>
      </w:tr>
    </w:tbl>
    <w:p w:rsidR="00861BC5" w:rsidRPr="00861BC5" w:rsidRDefault="003A25E5" w:rsidP="007B5698">
      <w:pPr>
        <w:spacing w:line="348" w:lineRule="auto"/>
        <w:ind w:left="0" w:right="171" w:firstLine="0"/>
        <w:rPr>
          <w:sz w:val="24"/>
          <w:szCs w:val="24"/>
        </w:rPr>
      </w:pPr>
      <w:r w:rsidRPr="003261D9">
        <w:rPr>
          <w:sz w:val="24"/>
          <w:szCs w:val="24"/>
        </w:rPr>
        <w:t>Разбира се, огромно развитие н</w:t>
      </w:r>
      <w:r w:rsidR="006A0B16">
        <w:rPr>
          <w:sz w:val="24"/>
          <w:szCs w:val="24"/>
        </w:rPr>
        <w:t xml:space="preserve">а народното образование не може </w:t>
      </w:r>
      <w:r w:rsidRPr="003261D9">
        <w:rPr>
          <w:sz w:val="24"/>
          <w:szCs w:val="24"/>
        </w:rPr>
        <w:t>да се осъществи, ако не се засили строителството на учи8 Ист</w:t>
      </w:r>
      <w:r w:rsidR="007B5698">
        <w:rPr>
          <w:sz w:val="24"/>
          <w:szCs w:val="24"/>
        </w:rPr>
        <w:t xml:space="preserve">ория на българското образование </w:t>
      </w:r>
      <w:r w:rsidRPr="003261D9">
        <w:rPr>
          <w:sz w:val="24"/>
          <w:szCs w:val="24"/>
        </w:rPr>
        <w:t xml:space="preserve">113 </w:t>
      </w:r>
      <w:r w:rsidRPr="003261D9">
        <w:rPr>
          <w:noProof/>
          <w:sz w:val="24"/>
          <w:szCs w:val="24"/>
        </w:rPr>
        <w:drawing>
          <wp:inline distT="0" distB="0" distL="0" distR="0">
            <wp:extent cx="9887" cy="6593"/>
            <wp:effectExtent l="0" t="0" r="0" b="0"/>
            <wp:docPr id="399755" name="Picture 399755"/>
            <wp:cNvGraphicFramePr/>
            <a:graphic xmlns:a="http://schemas.openxmlformats.org/drawingml/2006/main">
              <a:graphicData uri="http://schemas.openxmlformats.org/drawingml/2006/picture">
                <pic:pic xmlns:pic="http://schemas.openxmlformats.org/drawingml/2006/picture">
                  <pic:nvPicPr>
                    <pic:cNvPr id="399755" name="Picture 399755"/>
                    <pic:cNvPicPr/>
                  </pic:nvPicPr>
                  <pic:blipFill>
                    <a:blip r:embed="rId400"/>
                    <a:stretch>
                      <a:fillRect/>
                    </a:stretch>
                  </pic:blipFill>
                  <pic:spPr>
                    <a:xfrm>
                      <a:off x="0" y="0"/>
                      <a:ext cx="9887" cy="6593"/>
                    </a:xfrm>
                    <a:prstGeom prst="rect">
                      <a:avLst/>
                    </a:prstGeom>
                  </pic:spPr>
                </pic:pic>
              </a:graphicData>
            </a:graphic>
          </wp:inline>
        </w:drawing>
      </w:r>
      <w:r w:rsidR="007B5698">
        <w:rPr>
          <w:sz w:val="24"/>
          <w:szCs w:val="24"/>
        </w:rPr>
        <w:t>жил</w:t>
      </w:r>
      <w:r w:rsidRPr="003261D9">
        <w:rPr>
          <w:sz w:val="24"/>
          <w:szCs w:val="24"/>
        </w:rPr>
        <w:t>ищни сгради, учебни работилници, общежития, лаборатории, нети и др., което също така се предвижда в директивите, приети Конгреса.</w:t>
      </w:r>
      <w:r w:rsidR="007B5698">
        <w:rPr>
          <w:sz w:val="24"/>
          <w:szCs w:val="24"/>
        </w:rPr>
        <w:t xml:space="preserve"> </w:t>
      </w:r>
      <w:r w:rsidRPr="003261D9">
        <w:rPr>
          <w:sz w:val="24"/>
          <w:szCs w:val="24"/>
        </w:rPr>
        <w:t>Доизграждането на социалистическото общество у нас и запето ни в периода на разгънато комунистическо строителство ИСКВа да се работа още по-усилено и за комунистцческото</w:t>
      </w:r>
      <w:r w:rsidR="00861BC5">
        <w:rPr>
          <w:sz w:val="24"/>
          <w:szCs w:val="24"/>
        </w:rPr>
        <w:t xml:space="preserve"> выпитание на подрастващите и въз</w:t>
      </w:r>
      <w:r w:rsidRPr="003261D9">
        <w:rPr>
          <w:sz w:val="24"/>
          <w:szCs w:val="24"/>
        </w:rPr>
        <w:t xml:space="preserve">растните. </w:t>
      </w:r>
    </w:p>
    <w:p w:rsidR="00FA4B55" w:rsidRPr="003261D9" w:rsidRDefault="003A25E5" w:rsidP="007B5698">
      <w:pPr>
        <w:ind w:left="58" w:right="14" w:hanging="47"/>
        <w:rPr>
          <w:sz w:val="24"/>
          <w:szCs w:val="24"/>
        </w:rPr>
      </w:pPr>
      <w:r w:rsidRPr="00861BC5">
        <w:rPr>
          <w:noProof/>
          <w:sz w:val="24"/>
          <w:szCs w:val="24"/>
        </w:rPr>
        <w:drawing>
          <wp:inline distT="0" distB="0" distL="0" distR="0">
            <wp:extent cx="9887" cy="9890"/>
            <wp:effectExtent l="0" t="0" r="0" b="0"/>
            <wp:docPr id="400246" name="Picture 400246"/>
            <wp:cNvGraphicFramePr/>
            <a:graphic xmlns:a="http://schemas.openxmlformats.org/drawingml/2006/main">
              <a:graphicData uri="http://schemas.openxmlformats.org/drawingml/2006/picture">
                <pic:pic xmlns:pic="http://schemas.openxmlformats.org/drawingml/2006/picture">
                  <pic:nvPicPr>
                    <pic:cNvPr id="400246" name="Picture 400246"/>
                    <pic:cNvPicPr/>
                  </pic:nvPicPr>
                  <pic:blipFill>
                    <a:blip r:embed="rId401"/>
                    <a:stretch>
                      <a:fillRect/>
                    </a:stretch>
                  </pic:blipFill>
                  <pic:spPr>
                    <a:xfrm>
                      <a:off x="0" y="0"/>
                      <a:ext cx="9887" cy="9890"/>
                    </a:xfrm>
                    <a:prstGeom prst="rect">
                      <a:avLst/>
                    </a:prstGeom>
                  </pic:spPr>
                </pic:pic>
              </a:graphicData>
            </a:graphic>
          </wp:inline>
        </w:drawing>
      </w:r>
      <w:r w:rsidRPr="00861BC5">
        <w:rPr>
          <w:sz w:val="24"/>
          <w:szCs w:val="24"/>
        </w:rPr>
        <w:t>Конгресът</w:t>
      </w:r>
      <w:r w:rsidRPr="003261D9">
        <w:rPr>
          <w:sz w:val="24"/>
          <w:szCs w:val="24"/>
        </w:rPr>
        <w:t xml:space="preserve"> подчертава, че «комунистическото възпитание на рода, всестранната идеологическа работа за създаване на новия век трябва да бъде първостепенна задача на Партията, държавата обществените организации през този период». Особено внимание трябва да се обърне върху създаванет</w:t>
      </w:r>
      <w:r w:rsidR="007B5698">
        <w:rPr>
          <w:sz w:val="24"/>
          <w:szCs w:val="24"/>
        </w:rPr>
        <w:t>о на научен, марксистко-ленински</w:t>
      </w:r>
      <w:r w:rsidRPr="003261D9">
        <w:rPr>
          <w:sz w:val="24"/>
          <w:szCs w:val="24"/>
        </w:rPr>
        <w:t xml:space="preserve"> мироглед, на комунистическо отношение към труда и на ведение съгласно моралния кодекс на строителя на комунизма.</w:t>
      </w:r>
      <w:r w:rsidR="007B5698">
        <w:rPr>
          <w:sz w:val="24"/>
          <w:szCs w:val="24"/>
        </w:rPr>
        <w:t xml:space="preserve"> </w:t>
      </w:r>
      <w:r w:rsidRPr="003261D9">
        <w:rPr>
          <w:sz w:val="24"/>
          <w:szCs w:val="24"/>
        </w:rPr>
        <w:t>С оглед на тази гоЛяма задача се п</w:t>
      </w:r>
      <w:r w:rsidR="006A0B16">
        <w:rPr>
          <w:sz w:val="24"/>
          <w:szCs w:val="24"/>
        </w:rPr>
        <w:t>редвижда да се открият учили</w:t>
      </w:r>
      <w:r w:rsidRPr="003261D9">
        <w:rPr>
          <w:sz w:val="24"/>
          <w:szCs w:val="24"/>
        </w:rPr>
        <w:t xml:space="preserve">ща-интернати от различен тип, да се увеличи много броят на ническите занимални, както и мрежата на младежките почивни герм, лагер-школите и други културно-възпитателни учреждения Подчертава се също така, че «комунистическото възпитание на дежите изисква съчетаване на выпитателната </w:t>
      </w:r>
      <w:r w:rsidR="007B5698">
        <w:rPr>
          <w:sz w:val="24"/>
          <w:szCs w:val="24"/>
        </w:rPr>
        <w:t>роля на семейството с училищното</w:t>
      </w:r>
      <w:r w:rsidRPr="003261D9">
        <w:rPr>
          <w:sz w:val="24"/>
          <w:szCs w:val="24"/>
        </w:rPr>
        <w:t xml:space="preserve"> обществстото възпитание».</w:t>
      </w:r>
      <w:r w:rsidR="007B5698">
        <w:rPr>
          <w:sz w:val="24"/>
          <w:szCs w:val="24"/>
        </w:rPr>
        <w:t xml:space="preserve"> </w:t>
      </w:r>
      <w:r w:rsidRPr="003261D9">
        <w:rPr>
          <w:sz w:val="24"/>
          <w:szCs w:val="24"/>
        </w:rPr>
        <w:t xml:space="preserve">Осъществяването на решенията на Осмия конгрес на БКП носно образованието и възпитанието на подрастващите изисква се мобилизират силите не само на непосредствените• работници областта на просветата, но и на родителите в семействата, инженерите, майсторите и работниците в предприятията, агрономите, гадирите и кооператорите в селските </w:t>
      </w:r>
      <w:r w:rsidRPr="003261D9">
        <w:rPr>
          <w:sz w:val="24"/>
          <w:szCs w:val="24"/>
        </w:rPr>
        <w:lastRenderedPageBreak/>
        <w:t>стопанства и на обществени+е деЙци по квартали и махали. Чрез осъществяването на решенията нашата страна ще стои на едно от челните места в културното витие на народите в света.</w:t>
      </w:r>
    </w:p>
    <w:p w:rsidR="00FA4B55" w:rsidRPr="007B5698" w:rsidRDefault="003A25E5">
      <w:pPr>
        <w:pStyle w:val="2"/>
        <w:ind w:left="42"/>
        <w:rPr>
          <w:b/>
          <w:szCs w:val="24"/>
        </w:rPr>
      </w:pPr>
      <w:r w:rsidRPr="007B5698">
        <w:rPr>
          <w:b/>
          <w:szCs w:val="24"/>
        </w:rPr>
        <w:t>РАЗВИТИЕ НА ПРЕДУЧИЛИЩНОТО ВЫПИТАНИЕ</w:t>
      </w:r>
    </w:p>
    <w:p w:rsidR="00FA4B55" w:rsidRPr="007B5698" w:rsidRDefault="007B5698">
      <w:pPr>
        <w:spacing w:after="545" w:line="265" w:lineRule="auto"/>
        <w:ind w:left="10" w:right="675" w:hanging="10"/>
        <w:jc w:val="center"/>
        <w:rPr>
          <w:b/>
          <w:sz w:val="24"/>
          <w:szCs w:val="24"/>
        </w:rPr>
      </w:pPr>
      <w:r w:rsidRPr="007B5698">
        <w:rPr>
          <w:b/>
          <w:sz w:val="24"/>
          <w:szCs w:val="24"/>
        </w:rPr>
        <w:t>У НАС</w:t>
      </w:r>
    </w:p>
    <w:p w:rsidR="00FA4B55" w:rsidRPr="003261D9" w:rsidRDefault="00FA4B55" w:rsidP="00861BC5">
      <w:pPr>
        <w:spacing w:after="877" w:line="259" w:lineRule="auto"/>
        <w:ind w:left="0" w:firstLine="0"/>
        <w:jc w:val="left"/>
        <w:rPr>
          <w:sz w:val="24"/>
          <w:szCs w:val="24"/>
        </w:rPr>
      </w:pPr>
    </w:p>
    <w:p w:rsidR="00FA4B55" w:rsidRPr="007B5698" w:rsidRDefault="007B5698" w:rsidP="007B5698">
      <w:pPr>
        <w:spacing w:after="186" w:line="259" w:lineRule="auto"/>
        <w:ind w:left="10" w:right="457" w:hanging="10"/>
        <w:jc w:val="center"/>
        <w:rPr>
          <w:b/>
          <w:sz w:val="24"/>
          <w:szCs w:val="24"/>
        </w:rPr>
      </w:pPr>
      <w:r w:rsidRPr="007B5698">
        <w:rPr>
          <w:b/>
          <w:sz w:val="24"/>
          <w:szCs w:val="24"/>
        </w:rPr>
        <w:t>ПР</w:t>
      </w:r>
      <w:r w:rsidR="003A25E5" w:rsidRPr="007B5698">
        <w:rPr>
          <w:b/>
          <w:sz w:val="24"/>
          <w:szCs w:val="24"/>
        </w:rPr>
        <w:t>ИТУРКА</w:t>
      </w:r>
      <w:r w:rsidRPr="007B5698">
        <w:rPr>
          <w:b/>
          <w:sz w:val="24"/>
          <w:szCs w:val="24"/>
        </w:rPr>
        <w:t xml:space="preserve"> НА ПРЕДУЧИ ИЩНОТО ВЪПИТАНИЕ У НАС ПЕРИОДА НА БУР</w:t>
      </w:r>
      <w:r w:rsidR="003A25E5" w:rsidRPr="007B5698">
        <w:rPr>
          <w:b/>
          <w:sz w:val="24"/>
          <w:szCs w:val="24"/>
        </w:rPr>
        <w:t>ЖОАЗНОТО ГОСПОДСТВО</w:t>
      </w:r>
    </w:p>
    <w:p w:rsidR="00FA4B55" w:rsidRPr="007B5698" w:rsidRDefault="007B5698">
      <w:pPr>
        <w:ind w:left="104" w:right="14"/>
        <w:rPr>
          <w:b/>
          <w:sz w:val="24"/>
          <w:szCs w:val="24"/>
        </w:rPr>
      </w:pPr>
      <w:r w:rsidRPr="007B5698">
        <w:rPr>
          <w:b/>
          <w:sz w:val="24"/>
          <w:szCs w:val="24"/>
        </w:rPr>
        <w:t>Пред</w:t>
      </w:r>
      <w:r w:rsidR="003A25E5" w:rsidRPr="007B5698">
        <w:rPr>
          <w:b/>
          <w:sz w:val="24"/>
          <w:szCs w:val="24"/>
        </w:rPr>
        <w:t xml:space="preserve">училищното възпитание </w:t>
      </w:r>
      <w:r w:rsidRPr="007B5698">
        <w:rPr>
          <w:b/>
          <w:sz w:val="24"/>
          <w:szCs w:val="24"/>
        </w:rPr>
        <w:t>до 1923 год</w:t>
      </w:r>
      <w:r w:rsidR="003A25E5" w:rsidRPr="007B5698">
        <w:rPr>
          <w:b/>
          <w:sz w:val="24"/>
          <w:szCs w:val="24"/>
        </w:rPr>
        <w:t>ина.</w:t>
      </w:r>
    </w:p>
    <w:p w:rsidR="00FA4B55" w:rsidRPr="003261D9" w:rsidRDefault="006A0B16" w:rsidP="006A0B16">
      <w:pPr>
        <w:ind w:left="11" w:right="114" w:firstLine="0"/>
        <w:rPr>
          <w:sz w:val="24"/>
          <w:szCs w:val="24"/>
        </w:rPr>
      </w:pPr>
      <w:r>
        <w:rPr>
          <w:sz w:val="24"/>
          <w:szCs w:val="24"/>
        </w:rPr>
        <w:t>П</w:t>
      </w:r>
      <w:r w:rsidR="003A25E5" w:rsidRPr="003261D9">
        <w:rPr>
          <w:sz w:val="24"/>
          <w:szCs w:val="24"/>
        </w:rPr>
        <w:t xml:space="preserve">реди Освобожденуето у </w:t>
      </w:r>
      <w:r>
        <w:rPr>
          <w:sz w:val="24"/>
          <w:szCs w:val="24"/>
        </w:rPr>
        <w:t>н</w:t>
      </w:r>
      <w:r w:rsidR="003A25E5" w:rsidRPr="003261D9">
        <w:rPr>
          <w:sz w:val="24"/>
          <w:szCs w:val="24"/>
        </w:rPr>
        <w:t>ас се говори за необходимост</w:t>
      </w:r>
      <w:r>
        <w:rPr>
          <w:sz w:val="24"/>
          <w:szCs w:val="24"/>
        </w:rPr>
        <w:t>та предучилищно выпитание. През 188</w:t>
      </w:r>
      <w:r w:rsidR="003A25E5" w:rsidRPr="003261D9">
        <w:rPr>
          <w:sz w:val="24"/>
          <w:szCs w:val="24"/>
        </w:rPr>
        <w:t>4 г. Драган Цанков публикува към сп. «Читал</w:t>
      </w:r>
      <w:r>
        <w:rPr>
          <w:sz w:val="24"/>
          <w:szCs w:val="24"/>
        </w:rPr>
        <w:t>ище» (Цариград) редица статии, н</w:t>
      </w:r>
      <w:r w:rsidR="003A25E5" w:rsidRPr="003261D9">
        <w:rPr>
          <w:sz w:val="24"/>
          <w:szCs w:val="24"/>
        </w:rPr>
        <w:t>о</w:t>
      </w:r>
      <w:r>
        <w:rPr>
          <w:sz w:val="24"/>
          <w:szCs w:val="24"/>
        </w:rPr>
        <w:t xml:space="preserve"> </w:t>
      </w:r>
      <w:r w:rsidR="003A25E5" w:rsidRPr="003261D9">
        <w:rPr>
          <w:sz w:val="24"/>
          <w:szCs w:val="24"/>
        </w:rPr>
        <w:t>грижите за д</w:t>
      </w:r>
      <w:r>
        <w:rPr>
          <w:sz w:val="24"/>
          <w:szCs w:val="24"/>
        </w:rPr>
        <w:t>ец</w:t>
      </w:r>
      <w:r w:rsidR="007B5698">
        <w:rPr>
          <w:sz w:val="24"/>
          <w:szCs w:val="24"/>
        </w:rPr>
        <w:t>ата от 2 до 7-годишна възраст</w:t>
      </w:r>
      <w:r w:rsidR="003A25E5" w:rsidRPr="003261D9">
        <w:rPr>
          <w:sz w:val="24"/>
          <w:szCs w:val="24"/>
        </w:rPr>
        <w:t>. В тая стаобосновава нуждата от «за вачници», предлага устав за тях и дава методически казания за работата в тях. година Никола Живков с</w:t>
      </w:r>
      <w:r w:rsidR="007B5698">
        <w:rPr>
          <w:sz w:val="24"/>
          <w:szCs w:val="24"/>
        </w:rPr>
        <w:t>е оп тва да открие и детско учище</w:t>
      </w:r>
      <w:r w:rsidR="003A25E5" w:rsidRPr="003261D9">
        <w:rPr>
          <w:sz w:val="24"/>
          <w:szCs w:val="24"/>
        </w:rPr>
        <w:t>.</w:t>
      </w:r>
      <w:r w:rsidR="007B5698">
        <w:rPr>
          <w:sz w:val="24"/>
          <w:szCs w:val="24"/>
        </w:rPr>
        <w:t xml:space="preserve"> </w:t>
      </w:r>
      <w:r w:rsidR="003A25E5" w:rsidRPr="003261D9">
        <w:rPr>
          <w:sz w:val="24"/>
          <w:szCs w:val="24"/>
        </w:rPr>
        <w:t>Освобождението, в 1882 г., Ник а Живков открива в Свидетска забавачница</w:t>
      </w:r>
      <w:r w:rsidR="007B5698">
        <w:rPr>
          <w:sz w:val="24"/>
          <w:szCs w:val="24"/>
        </w:rPr>
        <w:t>. Нарича «Детска мъдрост». Учи се,</w:t>
      </w:r>
      <w:r w:rsidR="003A25E5" w:rsidRPr="003261D9">
        <w:rPr>
          <w:sz w:val="24"/>
          <w:szCs w:val="24"/>
        </w:rPr>
        <w:t xml:space="preserve"> той и жена му. Макар да е частно учебно заведение, е подпомагана о</w:t>
      </w:r>
      <w:r>
        <w:rPr>
          <w:sz w:val="24"/>
          <w:szCs w:val="24"/>
        </w:rPr>
        <w:t>т учителск то дружество в града</w:t>
      </w:r>
      <w:r w:rsidR="003A25E5" w:rsidRPr="003261D9">
        <w:rPr>
          <w:sz w:val="24"/>
          <w:szCs w:val="24"/>
        </w:rPr>
        <w:t xml:space="preserve"> </w:t>
      </w:r>
      <w:r>
        <w:rPr>
          <w:sz w:val="24"/>
          <w:szCs w:val="24"/>
        </w:rPr>
        <w:t>е с пособия, препоръчвани от Фре-</w:t>
      </w:r>
      <w:r w:rsidR="003A25E5" w:rsidRPr="003261D9">
        <w:rPr>
          <w:sz w:val="24"/>
          <w:szCs w:val="24"/>
        </w:rPr>
        <w:t xml:space="preserve"> бел. Това предучи,лищзаведение просъществува и рез 1883 година.</w:t>
      </w:r>
    </w:p>
    <w:p w:rsidR="00FA4B55" w:rsidRPr="003261D9" w:rsidRDefault="003A25E5" w:rsidP="006A0B16">
      <w:pPr>
        <w:ind w:left="0" w:right="140" w:firstLine="0"/>
        <w:rPr>
          <w:sz w:val="24"/>
          <w:szCs w:val="24"/>
        </w:rPr>
      </w:pPr>
      <w:r w:rsidRPr="003261D9">
        <w:rPr>
          <w:sz w:val="24"/>
          <w:szCs w:val="24"/>
        </w:rPr>
        <w:t>Н. Живков издава и специално «Ръководство за възобучение на деца от 1</w:t>
      </w:r>
      <w:r w:rsidR="007B5698">
        <w:rPr>
          <w:sz w:val="24"/>
          <w:szCs w:val="24"/>
        </w:rPr>
        <w:t xml:space="preserve"> до 3 години дома и от 3-</w:t>
      </w:r>
      <w:r w:rsidRPr="003261D9">
        <w:rPr>
          <w:sz w:val="24"/>
          <w:szCs w:val="24"/>
        </w:rPr>
        <w:t>7 гоучил</w:t>
      </w:r>
      <w:r w:rsidR="007B5698">
        <w:rPr>
          <w:sz w:val="24"/>
          <w:szCs w:val="24"/>
        </w:rPr>
        <w:t>ищата», наречено «Детска мъдрост</w:t>
      </w:r>
      <w:r w:rsidRPr="003261D9">
        <w:rPr>
          <w:sz w:val="24"/>
          <w:szCs w:val="24"/>
        </w:rPr>
        <w:t>».</w:t>
      </w:r>
      <w:r w:rsidR="007B5698">
        <w:rPr>
          <w:sz w:val="24"/>
          <w:szCs w:val="24"/>
        </w:rPr>
        <w:t xml:space="preserve"> 1884-</w:t>
      </w:r>
      <w:r w:rsidRPr="003261D9">
        <w:rPr>
          <w:sz w:val="24"/>
          <w:szCs w:val="24"/>
        </w:rPr>
        <w:t>1885 г. женското благотворителн</w:t>
      </w:r>
      <w:r w:rsidR="006A0B16">
        <w:rPr>
          <w:sz w:val="24"/>
          <w:szCs w:val="24"/>
        </w:rPr>
        <w:t>о</w:t>
      </w:r>
      <w:r w:rsidRPr="003261D9">
        <w:rPr>
          <w:sz w:val="24"/>
          <w:szCs w:val="24"/>
        </w:rPr>
        <w:t xml:space="preserve"> дружество в Пловдетска забавачница, която наскоро с ед това се превръ(детски дом).</w:t>
      </w:r>
      <w:r w:rsidR="007B5698">
        <w:rPr>
          <w:sz w:val="24"/>
          <w:szCs w:val="24"/>
        </w:rPr>
        <w:t xml:space="preserve"> З</w:t>
      </w:r>
      <w:r w:rsidRPr="003261D9">
        <w:rPr>
          <w:sz w:val="24"/>
          <w:szCs w:val="24"/>
        </w:rPr>
        <w:t xml:space="preserve">а предучилищното възпитание нам а отрано място училищно законодателство. В закона за началнотт учение Румелия (1880) се предвиждат детски училища за деца 7-годишна възраст. В закона за общественате и частни учиРачо Каролев (1885) се казва, че по-малки от шест години пЬиемат в училището, </w:t>
      </w:r>
      <w:r w:rsidRPr="003261D9">
        <w:rPr>
          <w:sz w:val="24"/>
          <w:szCs w:val="24"/>
        </w:rPr>
        <w:lastRenderedPageBreak/>
        <w:t>но че за, тях могат да се откриват</w:t>
      </w:r>
      <w:r w:rsidRPr="003261D9">
        <w:rPr>
          <w:noProof/>
          <w:sz w:val="24"/>
          <w:szCs w:val="24"/>
        </w:rPr>
        <w:drawing>
          <wp:inline distT="0" distB="0" distL="0" distR="0">
            <wp:extent cx="3296" cy="3297"/>
            <wp:effectExtent l="0" t="0" r="0" b="0"/>
            <wp:docPr id="399762" name="Picture 399762"/>
            <wp:cNvGraphicFramePr/>
            <a:graphic xmlns:a="http://schemas.openxmlformats.org/drawingml/2006/main">
              <a:graphicData uri="http://schemas.openxmlformats.org/drawingml/2006/picture">
                <pic:pic xmlns:pic="http://schemas.openxmlformats.org/drawingml/2006/picture">
                  <pic:nvPicPr>
                    <pic:cNvPr id="399762" name="Picture 399762"/>
                    <pic:cNvPicPr/>
                  </pic:nvPicPr>
                  <pic:blipFill>
                    <a:blip r:embed="rId402"/>
                    <a:stretch>
                      <a:fillRect/>
                    </a:stretch>
                  </pic:blipFill>
                  <pic:spPr>
                    <a:xfrm>
                      <a:off x="0" y="0"/>
                      <a:ext cx="3296" cy="3297"/>
                    </a:xfrm>
                    <a:prstGeom prst="rect">
                      <a:avLst/>
                    </a:prstGeom>
                  </pic:spPr>
                </pic:pic>
              </a:graphicData>
            </a:graphic>
          </wp:inline>
        </w:drawing>
      </w:r>
      <w:r w:rsidR="007B5698">
        <w:rPr>
          <w:sz w:val="24"/>
          <w:szCs w:val="24"/>
        </w:rPr>
        <w:t xml:space="preserve"> </w:t>
      </w:r>
      <w:r w:rsidRPr="003261D9">
        <w:rPr>
          <w:sz w:val="24"/>
          <w:szCs w:val="24"/>
        </w:rPr>
        <w:t xml:space="preserve">развитието на предучилищното възпитание v нас пишем отделно, интересува по-специално преподавателите и курсистките в «институтитс </w:t>
      </w:r>
      <w:r w:rsidRPr="003261D9">
        <w:rPr>
          <w:noProof/>
          <w:sz w:val="24"/>
          <w:szCs w:val="24"/>
        </w:rPr>
        <w:drawing>
          <wp:inline distT="0" distB="0" distL="0" distR="0">
            <wp:extent cx="9887" cy="6593"/>
            <wp:effectExtent l="0" t="0" r="0" b="0"/>
            <wp:docPr id="399770" name="Picture 399770"/>
            <wp:cNvGraphicFramePr/>
            <a:graphic xmlns:a="http://schemas.openxmlformats.org/drawingml/2006/main">
              <a:graphicData uri="http://schemas.openxmlformats.org/drawingml/2006/picture">
                <pic:pic xmlns:pic="http://schemas.openxmlformats.org/drawingml/2006/picture">
                  <pic:nvPicPr>
                    <pic:cNvPr id="399770" name="Picture 399770"/>
                    <pic:cNvPicPr/>
                  </pic:nvPicPr>
                  <pic:blipFill>
                    <a:blip r:embed="rId403"/>
                    <a:stretch>
                      <a:fillRect/>
                    </a:stretch>
                  </pic:blipFill>
                  <pic:spPr>
                    <a:xfrm>
                      <a:off x="0" y="0"/>
                      <a:ext cx="9887" cy="6593"/>
                    </a:xfrm>
                    <a:prstGeom prst="rect">
                      <a:avLst/>
                    </a:prstGeom>
                  </pic:spPr>
                </pic:pic>
              </a:graphicData>
            </a:graphic>
          </wp:inline>
        </w:drawing>
      </w:r>
      <w:r w:rsidR="006A0B16">
        <w:rPr>
          <w:sz w:val="24"/>
          <w:szCs w:val="24"/>
        </w:rPr>
        <w:t xml:space="preserve">на детски </w:t>
      </w:r>
      <w:r w:rsidR="006A0B16">
        <w:rPr>
          <w:sz w:val="24"/>
          <w:szCs w:val="24"/>
        </w:rPr>
        <w:lastRenderedPageBreak/>
        <w:t>учителки</w:t>
      </w:r>
      <w:r w:rsidRPr="003261D9">
        <w:rPr>
          <w:sz w:val="24"/>
          <w:szCs w:val="24"/>
        </w:rPr>
        <w:t>. Изучаването на този раздел в подробности не за курсистите от другите педагогически институти.</w:t>
      </w:r>
    </w:p>
    <w:p w:rsidR="00FA4B55" w:rsidRPr="003261D9" w:rsidRDefault="00FA4B55">
      <w:pPr>
        <w:rPr>
          <w:sz w:val="24"/>
          <w:szCs w:val="24"/>
        </w:rPr>
        <w:sectPr w:rsidR="00FA4B55" w:rsidRPr="003261D9">
          <w:footnotePr>
            <w:numRestart w:val="eachPage"/>
          </w:footnotePr>
          <w:type w:val="continuous"/>
          <w:pgSz w:w="18140" w:h="12460" w:orient="landscape"/>
          <w:pgMar w:top="52" w:right="1894" w:bottom="145" w:left="1375" w:header="708" w:footer="708" w:gutter="0"/>
          <w:cols w:num="2" w:space="984"/>
        </w:sectPr>
      </w:pPr>
    </w:p>
    <w:p w:rsidR="00FA4B55" w:rsidRPr="003261D9" w:rsidRDefault="003A25E5">
      <w:pPr>
        <w:spacing w:after="33"/>
        <w:ind w:left="11" w:right="14" w:firstLine="426"/>
        <w:rPr>
          <w:sz w:val="24"/>
          <w:szCs w:val="24"/>
        </w:rPr>
      </w:pPr>
      <w:r w:rsidRPr="003261D9">
        <w:rPr>
          <w:sz w:val="24"/>
          <w:szCs w:val="24"/>
        </w:rPr>
        <w:lastRenderedPageBreak/>
        <w:t xml:space="preserve">Наред за слабото с липсата развитие на средства на детските и помещения училища една е липсата от главните на подгот-при-длъжни Фашистките да открият правителства детски училища.след 19-майския преврат 1934 г. обръчини </w:t>
      </w:r>
      <w:r w:rsidRPr="003261D9">
        <w:rPr>
          <w:sz w:val="24"/>
          <w:szCs w:val="24"/>
        </w:rPr>
        <w:tab/>
      </w:r>
      <w:r w:rsidRPr="003261D9">
        <w:rPr>
          <w:noProof/>
          <w:sz w:val="24"/>
          <w:szCs w:val="24"/>
        </w:rPr>
        <w:drawing>
          <wp:inline distT="0" distB="0" distL="0" distR="0">
            <wp:extent cx="3296" cy="3297"/>
            <wp:effectExtent l="0" t="0" r="0" b="0"/>
            <wp:docPr id="405929" name="Picture 405929"/>
            <wp:cNvGraphicFramePr/>
            <a:graphic xmlns:a="http://schemas.openxmlformats.org/drawingml/2006/main">
              <a:graphicData uri="http://schemas.openxmlformats.org/drawingml/2006/picture">
                <pic:pic xmlns:pic="http://schemas.openxmlformats.org/drawingml/2006/picture">
                  <pic:nvPicPr>
                    <pic:cNvPr id="405929" name="Picture 405929"/>
                    <pic:cNvPicPr/>
                  </pic:nvPicPr>
                  <pic:blipFill>
                    <a:blip r:embed="rId404"/>
                    <a:stretch>
                      <a:fillRect/>
                    </a:stretch>
                  </pic:blipFill>
                  <pic:spPr>
                    <a:xfrm>
                      <a:off x="0" y="0"/>
                      <a:ext cx="3296" cy="3297"/>
                    </a:xfrm>
                    <a:prstGeom prst="rect">
                      <a:avLst/>
                    </a:prstGeom>
                  </pic:spPr>
                </pic:pic>
              </a:graphicData>
            </a:graphic>
          </wp:inline>
        </w:drawing>
      </w:r>
      <w:r w:rsidRPr="003261D9">
        <w:rPr>
          <w:sz w:val="24"/>
          <w:szCs w:val="24"/>
        </w:rPr>
        <w:t>вен учителски персонал. За да задоволи поне отчасти нуждата от щат по-голямо внимание капиталистическия на предучилищното строй, по възпитание. примера на За Италияда заучителки, Министерството на просветата изпраща пазят за по-дълго подготвени детски в 1892 г. 13 учителки на специализация в Дрезден (Германия). По-</w:t>
      </w:r>
      <w:r w:rsidRPr="003261D9">
        <w:rPr>
          <w:noProof/>
          <w:sz w:val="24"/>
          <w:szCs w:val="24"/>
        </w:rPr>
        <w:drawing>
          <wp:inline distT="0" distB="0" distL="0" distR="0">
            <wp:extent cx="3296" cy="3297"/>
            <wp:effectExtent l="0" t="0" r="0" b="0"/>
            <wp:docPr id="405930" name="Picture 405930"/>
            <wp:cNvGraphicFramePr/>
            <a:graphic xmlns:a="http://schemas.openxmlformats.org/drawingml/2006/main">
              <a:graphicData uri="http://schemas.openxmlformats.org/drawingml/2006/picture">
                <pic:pic xmlns:pic="http://schemas.openxmlformats.org/drawingml/2006/picture">
                  <pic:nvPicPr>
                    <pic:cNvPr id="405930" name="Picture 405930"/>
                    <pic:cNvPicPr/>
                  </pic:nvPicPr>
                  <pic:blipFill>
                    <a:blip r:embed="rId405"/>
                    <a:stretch>
                      <a:fillRect/>
                    </a:stretch>
                  </pic:blipFill>
                  <pic:spPr>
                    <a:xfrm>
                      <a:off x="0" y="0"/>
                      <a:ext cx="3296" cy="3297"/>
                    </a:xfrm>
                    <a:prstGeom prst="rect">
                      <a:avLst/>
                    </a:prstGeom>
                  </pic:spPr>
                </pic:pic>
              </a:graphicData>
            </a:graphic>
          </wp:inline>
        </w:drawing>
      </w:r>
      <w:r w:rsidRPr="003261D9">
        <w:rPr>
          <w:sz w:val="24"/>
          <w:szCs w:val="24"/>
        </w:rPr>
        <w:t xml:space="preserve"> и Германия те правят отстъпки на работничеството и трудещите се късно те разпространяват у нас идеите и метода на Фрьобел. въобще, като между другото проявяват и по-голяма загриженост С оглед на същата цел в 1905 г. Иван Шишманов открива при за малките деца. Усилията за выпитанието на децата в привързаСофийското девическо педагогическо училище държавен курс за ност към господствуващата класа и нейната държава обхващат и подготовка на учителки за детски градини, както той нарича вече предучилищното възпитание.</w:t>
      </w:r>
    </w:p>
    <w:p w:rsidR="00FA4B55" w:rsidRPr="003261D9" w:rsidRDefault="003A25E5">
      <w:pPr>
        <w:spacing w:line="318" w:lineRule="auto"/>
        <w:ind w:left="11" w:right="14"/>
        <w:rPr>
          <w:sz w:val="24"/>
          <w:szCs w:val="24"/>
        </w:rPr>
      </w:pPr>
      <w:r w:rsidRPr="003261D9">
        <w:rPr>
          <w:sz w:val="24"/>
          <w:szCs w:val="24"/>
        </w:rPr>
        <w:t xml:space="preserve">Детските дневни домове-огнища прибират главно деца, чиито ротаме в по-големите градове. Те са изключително за децата на богати дители </w:t>
      </w:r>
      <w:r w:rsidR="00922933">
        <w:rPr>
          <w:sz w:val="24"/>
          <w:szCs w:val="24"/>
        </w:rPr>
        <w:t xml:space="preserve">са заети на работа вън от дома </w:t>
      </w:r>
      <w:r w:rsidRPr="003261D9">
        <w:rPr>
          <w:sz w:val="24"/>
          <w:szCs w:val="24"/>
        </w:rPr>
        <w:t xml:space="preserve">си. Детските огнища-интерродители. На тях се гледа като на лукс. Върху тях обръщат по-го- нати са за деца без родители или останали без пълна родителска лямо внимание иноверните общини, които държат децата на съот- подкрепа, Летни детски огнища пък се откриват главно в селата. ветното национално малцинство да усвоят добре майчиния си език. </w:t>
      </w:r>
      <w:r w:rsidRPr="003261D9">
        <w:rPr>
          <w:noProof/>
          <w:sz w:val="24"/>
          <w:szCs w:val="24"/>
        </w:rPr>
        <w:drawing>
          <wp:inline distT="0" distB="0" distL="0" distR="0">
            <wp:extent cx="6591" cy="3297"/>
            <wp:effectExtent l="0" t="0" r="0" b="0"/>
            <wp:docPr id="405935" name="Picture 405935"/>
            <wp:cNvGraphicFramePr/>
            <a:graphic xmlns:a="http://schemas.openxmlformats.org/drawingml/2006/main">
              <a:graphicData uri="http://schemas.openxmlformats.org/drawingml/2006/picture">
                <pic:pic xmlns:pic="http://schemas.openxmlformats.org/drawingml/2006/picture">
                  <pic:nvPicPr>
                    <pic:cNvPr id="405935" name="Picture 405935"/>
                    <pic:cNvPicPr/>
                  </pic:nvPicPr>
                  <pic:blipFill>
                    <a:blip r:embed="rId406"/>
                    <a:stretch>
                      <a:fillRect/>
                    </a:stretch>
                  </pic:blipFill>
                  <pic:spPr>
                    <a:xfrm>
                      <a:off x="0" y="0"/>
                      <a:ext cx="6591" cy="3297"/>
                    </a:xfrm>
                    <a:prstGeom prst="rect">
                      <a:avLst/>
                    </a:prstGeom>
                  </pic:spPr>
                </pic:pic>
              </a:graphicData>
            </a:graphic>
          </wp:inline>
        </w:drawing>
      </w:r>
      <w:r w:rsidRPr="003261D9">
        <w:rPr>
          <w:sz w:val="24"/>
          <w:szCs w:val="24"/>
        </w:rPr>
        <w:t xml:space="preserve"> Всички те имат характер на обществено подпомагане. Откриват се от Законът за просветата от 1909 г. отменя и условната задължи- общините, дружествата за закрила на децата, женските благотворителност на детските училища. Той узаконява и </w:t>
      </w:r>
      <w:r w:rsidRPr="003261D9">
        <w:rPr>
          <w:sz w:val="24"/>
          <w:szCs w:val="24"/>
        </w:rPr>
        <w:lastRenderedPageBreak/>
        <w:t>затвърдява положе- телни дружества и касата за обществено подпомагане.</w:t>
      </w:r>
    </w:p>
    <w:p w:rsidR="00FA4B55" w:rsidRPr="003261D9" w:rsidRDefault="00922933">
      <w:pPr>
        <w:spacing w:after="36"/>
        <w:ind w:left="11" w:right="14"/>
        <w:rPr>
          <w:sz w:val="24"/>
          <w:szCs w:val="24"/>
        </w:rPr>
      </w:pPr>
      <w:r w:rsidRPr="00727504">
        <w:rPr>
          <w:b/>
          <w:sz w:val="24"/>
          <w:szCs w:val="24"/>
        </w:rPr>
        <w:t>нието</w:t>
      </w:r>
      <w:r w:rsidR="003A25E5" w:rsidRPr="00727504">
        <w:rPr>
          <w:b/>
          <w:sz w:val="24"/>
          <w:szCs w:val="24"/>
        </w:rPr>
        <w:t>, според коего детските учили</w:t>
      </w:r>
      <w:r w:rsidRPr="00727504">
        <w:rPr>
          <w:b/>
          <w:sz w:val="24"/>
          <w:szCs w:val="24"/>
        </w:rPr>
        <w:t>ща</w:t>
      </w:r>
      <w:r>
        <w:rPr>
          <w:sz w:val="24"/>
          <w:szCs w:val="24"/>
        </w:rPr>
        <w:t xml:space="preserve"> се отварят и поддържат от об</w:t>
      </w:r>
      <w:r w:rsidR="003A25E5" w:rsidRPr="003261D9">
        <w:rPr>
          <w:sz w:val="24"/>
          <w:szCs w:val="24"/>
        </w:rPr>
        <w:t xml:space="preserve"> Законът задължава общините с повече от 20 хиляди жители да щините с разрешение на окръжния училищен съвет. Министерството открият детски огнища. Всяко индустриално или друго предприятие, на просветата си запазва правото да открива по законодателен път в което работят повече от 20 майки с деца под 7-годишна выраст, е държавни детски. училища, гдето става нужда. Това положение се задължено също да уреди със свои средства детско огнище.</w:t>
      </w:r>
      <w:r w:rsidR="003A25E5" w:rsidRPr="003261D9">
        <w:rPr>
          <w:noProof/>
          <w:sz w:val="24"/>
          <w:szCs w:val="24"/>
        </w:rPr>
        <w:drawing>
          <wp:inline distT="0" distB="0" distL="0" distR="0">
            <wp:extent cx="13184" cy="26374"/>
            <wp:effectExtent l="0" t="0" r="0" b="0"/>
            <wp:docPr id="405939" name="Picture 405939"/>
            <wp:cNvGraphicFramePr/>
            <a:graphic xmlns:a="http://schemas.openxmlformats.org/drawingml/2006/main">
              <a:graphicData uri="http://schemas.openxmlformats.org/drawingml/2006/picture">
                <pic:pic xmlns:pic="http://schemas.openxmlformats.org/drawingml/2006/picture">
                  <pic:nvPicPr>
                    <pic:cNvPr id="405939" name="Picture 405939"/>
                    <pic:cNvPicPr/>
                  </pic:nvPicPr>
                  <pic:blipFill>
                    <a:blip r:embed="rId407"/>
                    <a:stretch>
                      <a:fillRect/>
                    </a:stretch>
                  </pic:blipFill>
                  <pic:spPr>
                    <a:xfrm>
                      <a:off x="0" y="0"/>
                      <a:ext cx="13184" cy="26374"/>
                    </a:xfrm>
                    <a:prstGeom prst="rect">
                      <a:avLst/>
                    </a:prstGeom>
                  </pic:spPr>
                </pic:pic>
              </a:graphicData>
            </a:graphic>
          </wp:inline>
        </w:drawing>
      </w:r>
    </w:p>
    <w:p w:rsidR="00727504" w:rsidRDefault="003A25E5">
      <w:pPr>
        <w:spacing w:after="30"/>
        <w:ind w:left="437" w:right="14" w:hanging="426"/>
        <w:rPr>
          <w:sz w:val="24"/>
          <w:szCs w:val="24"/>
        </w:rPr>
      </w:pPr>
      <w:r w:rsidRPr="003261D9">
        <w:rPr>
          <w:sz w:val="24"/>
          <w:szCs w:val="24"/>
        </w:rPr>
        <w:t>запазва и по-нататък в буржоазни</w:t>
      </w:r>
      <w:r w:rsidR="00CC36EA">
        <w:rPr>
          <w:sz w:val="24"/>
          <w:szCs w:val="24"/>
        </w:rPr>
        <w:t>т</w:t>
      </w:r>
      <w:r w:rsidR="00727504">
        <w:rPr>
          <w:sz w:val="24"/>
          <w:szCs w:val="24"/>
        </w:rPr>
        <w:t>е закони за народната просвета.</w:t>
      </w:r>
    </w:p>
    <w:p w:rsidR="00FA4B55" w:rsidRPr="003261D9" w:rsidRDefault="003A25E5">
      <w:pPr>
        <w:spacing w:after="30"/>
        <w:ind w:left="437" w:right="14" w:hanging="426"/>
        <w:rPr>
          <w:sz w:val="24"/>
          <w:szCs w:val="24"/>
        </w:rPr>
      </w:pPr>
      <w:r w:rsidRPr="003261D9">
        <w:rPr>
          <w:sz w:val="24"/>
          <w:szCs w:val="24"/>
        </w:rPr>
        <w:t>При капиталистическата обществен</w:t>
      </w:r>
      <w:r w:rsidR="00727504">
        <w:rPr>
          <w:sz w:val="24"/>
          <w:szCs w:val="24"/>
        </w:rPr>
        <w:t>а система тия задължения, Закон</w:t>
      </w:r>
      <w:r w:rsidRPr="003261D9">
        <w:rPr>
          <w:sz w:val="24"/>
          <w:szCs w:val="24"/>
        </w:rPr>
        <w:t xml:space="preserve"> на Омарчевски от 1921 г. не внася изменение в целите и както и много други, остават само формални.</w:t>
      </w:r>
    </w:p>
    <w:p w:rsidR="00FA4B55" w:rsidRPr="003261D9" w:rsidRDefault="003A25E5" w:rsidP="00861BC5">
      <w:pPr>
        <w:spacing w:after="36"/>
        <w:ind w:left="11" w:right="14"/>
        <w:rPr>
          <w:sz w:val="24"/>
          <w:szCs w:val="24"/>
        </w:rPr>
      </w:pPr>
      <w:r w:rsidRPr="003261D9">
        <w:rPr>
          <w:sz w:val="24"/>
          <w:szCs w:val="24"/>
        </w:rPr>
        <w:t>характера на детските училиша. Т</w:t>
      </w:r>
      <w:r w:rsidR="00CC36EA">
        <w:rPr>
          <w:sz w:val="24"/>
          <w:szCs w:val="24"/>
        </w:rPr>
        <w:t>оя закон прави задължително тях.</w:t>
      </w:r>
      <w:r w:rsidRPr="003261D9">
        <w:rPr>
          <w:sz w:val="24"/>
          <w:szCs w:val="24"/>
        </w:rPr>
        <w:t xml:space="preserve"> </w:t>
      </w:r>
      <w:r w:rsidRPr="003261D9">
        <w:rPr>
          <w:noProof/>
          <w:sz w:val="24"/>
          <w:szCs w:val="24"/>
        </w:rPr>
        <w:drawing>
          <wp:inline distT="0" distB="0" distL="0" distR="0" wp14:anchorId="2B643ACA" wp14:editId="3F302A7B">
            <wp:extent cx="9888" cy="26374"/>
            <wp:effectExtent l="0" t="0" r="0" b="0"/>
            <wp:docPr id="405940" name="Picture 405940"/>
            <wp:cNvGraphicFramePr/>
            <a:graphic xmlns:a="http://schemas.openxmlformats.org/drawingml/2006/main">
              <a:graphicData uri="http://schemas.openxmlformats.org/drawingml/2006/picture">
                <pic:pic xmlns:pic="http://schemas.openxmlformats.org/drawingml/2006/picture">
                  <pic:nvPicPr>
                    <pic:cNvPr id="405940" name="Picture 405940"/>
                    <pic:cNvPicPr/>
                  </pic:nvPicPr>
                  <pic:blipFill>
                    <a:blip r:embed="rId408"/>
                    <a:stretch>
                      <a:fillRect/>
                    </a:stretch>
                  </pic:blipFill>
                  <pic:spPr>
                    <a:xfrm>
                      <a:off x="0" y="0"/>
                      <a:ext cx="9888" cy="26374"/>
                    </a:xfrm>
                    <a:prstGeom prst="rect">
                      <a:avLst/>
                    </a:prstGeom>
                  </pic:spPr>
                </pic:pic>
              </a:graphicData>
            </a:graphic>
          </wp:inline>
        </w:drawing>
      </w:r>
      <w:r w:rsidR="00922933">
        <w:rPr>
          <w:sz w:val="24"/>
          <w:szCs w:val="24"/>
        </w:rPr>
        <w:t xml:space="preserve"> Детските градини - </w:t>
      </w:r>
      <w:r w:rsidRPr="003261D9">
        <w:rPr>
          <w:sz w:val="24"/>
          <w:szCs w:val="24"/>
        </w:rPr>
        <w:t xml:space="preserve">наричани џреди детски училища или заното откриване за селища с повече от 20 хиляди жители. Въпреки </w:t>
      </w:r>
      <w:r w:rsidRPr="003261D9">
        <w:rPr>
          <w:noProof/>
          <w:sz w:val="24"/>
          <w:szCs w:val="24"/>
        </w:rPr>
        <w:drawing>
          <wp:inline distT="0" distB="0" distL="0" distR="0" wp14:anchorId="35DA7505" wp14:editId="18C80D79">
            <wp:extent cx="6591" cy="59341"/>
            <wp:effectExtent l="0" t="0" r="0" b="0"/>
            <wp:docPr id="703232" name="Picture 703232"/>
            <wp:cNvGraphicFramePr/>
            <a:graphic xmlns:a="http://schemas.openxmlformats.org/drawingml/2006/main">
              <a:graphicData uri="http://schemas.openxmlformats.org/drawingml/2006/picture">
                <pic:pic xmlns:pic="http://schemas.openxmlformats.org/drawingml/2006/picture">
                  <pic:nvPicPr>
                    <pic:cNvPr id="703232" name="Picture 703232"/>
                    <pic:cNvPicPr/>
                  </pic:nvPicPr>
                  <pic:blipFill>
                    <a:blip r:embed="rId409"/>
                    <a:stretch>
                      <a:fillRect/>
                    </a:stretch>
                  </pic:blipFill>
                  <pic:spPr>
                    <a:xfrm>
                      <a:off x="0" y="0"/>
                      <a:ext cx="6591" cy="59341"/>
                    </a:xfrm>
                    <a:prstGeom prst="rect">
                      <a:avLst/>
                    </a:prstGeom>
                  </pic:spPr>
                </pic:pic>
              </a:graphicData>
            </a:graphic>
          </wp:inline>
        </w:drawing>
      </w:r>
      <w:r w:rsidR="00922933">
        <w:rPr>
          <w:sz w:val="24"/>
          <w:szCs w:val="24"/>
        </w:rPr>
        <w:t xml:space="preserve"> бавачници -</w:t>
      </w:r>
      <w:r w:rsidRPr="003261D9">
        <w:rPr>
          <w:sz w:val="24"/>
          <w:szCs w:val="24"/>
        </w:rPr>
        <w:t xml:space="preserve"> са вече за деца, които живеят при родителите си и хотова обаче до 1923 г. броят на нашите детски училища не надминава дят по няколко часа на ден да играят и да се забавляват под ръкочислото 42. водството на учителка. Законът-наредба от 1934 г. задължава всички</w:t>
      </w:r>
      <w:r w:rsidRPr="003261D9">
        <w:rPr>
          <w:noProof/>
          <w:sz w:val="24"/>
          <w:szCs w:val="24"/>
        </w:rPr>
        <w:drawing>
          <wp:anchor distT="0" distB="0" distL="114300" distR="114300" simplePos="0" relativeHeight="252188672" behindDoc="0" locked="0" layoutInCell="1" allowOverlap="0" wp14:anchorId="4DB98777" wp14:editId="618EB606">
            <wp:simplePos x="0" y="0"/>
            <wp:positionH relativeFrom="column">
              <wp:posOffset>171383</wp:posOffset>
            </wp:positionH>
            <wp:positionV relativeFrom="paragraph">
              <wp:posOffset>112857</wp:posOffset>
            </wp:positionV>
            <wp:extent cx="9887" cy="3297"/>
            <wp:effectExtent l="0" t="0" r="0" b="0"/>
            <wp:wrapSquare wrapText="bothSides"/>
            <wp:docPr id="405949" name="Picture 405949"/>
            <wp:cNvGraphicFramePr/>
            <a:graphic xmlns:a="http://schemas.openxmlformats.org/drawingml/2006/main">
              <a:graphicData uri="http://schemas.openxmlformats.org/drawingml/2006/picture">
                <pic:pic xmlns:pic="http://schemas.openxmlformats.org/drawingml/2006/picture">
                  <pic:nvPicPr>
                    <pic:cNvPr id="405949" name="Picture 405949"/>
                    <pic:cNvPicPr/>
                  </pic:nvPicPr>
                  <pic:blipFill>
                    <a:blip r:embed="rId410"/>
                    <a:stretch>
                      <a:fillRect/>
                    </a:stretch>
                  </pic:blipFill>
                  <pic:spPr>
                    <a:xfrm>
                      <a:off x="0" y="0"/>
                      <a:ext cx="9887" cy="3297"/>
                    </a:xfrm>
                    <a:prstGeom prst="rect">
                      <a:avLst/>
                    </a:prstGeom>
                  </pic:spPr>
                </pic:pic>
              </a:graphicData>
            </a:graphic>
          </wp:anchor>
        </w:drawing>
      </w:r>
      <w:r w:rsidR="00922933">
        <w:rPr>
          <w:sz w:val="24"/>
          <w:szCs w:val="24"/>
        </w:rPr>
        <w:t xml:space="preserve"> </w:t>
      </w:r>
      <w:r w:rsidRPr="003261D9">
        <w:rPr>
          <w:sz w:val="24"/>
          <w:szCs w:val="24"/>
        </w:rPr>
        <w:t xml:space="preserve">У нас възникват детски училища и градини, откривани и отчастиселища да отварят и поддържат по една детска градина за всеки. Под предлог, че ще учат де- </w:t>
      </w:r>
      <w:r w:rsidRPr="003261D9">
        <w:rPr>
          <w:noProof/>
          <w:sz w:val="24"/>
          <w:szCs w:val="24"/>
        </w:rPr>
        <w:drawing>
          <wp:inline distT="0" distB="0" distL="0" distR="0">
            <wp:extent cx="3296" cy="3297"/>
            <wp:effectExtent l="0" t="0" r="0" b="0"/>
            <wp:docPr id="405950" name="Picture 405950"/>
            <wp:cNvGraphicFramePr/>
            <a:graphic xmlns:a="http://schemas.openxmlformats.org/drawingml/2006/main">
              <a:graphicData uri="http://schemas.openxmlformats.org/drawingml/2006/picture">
                <pic:pic xmlns:pic="http://schemas.openxmlformats.org/drawingml/2006/picture">
                  <pic:nvPicPr>
                    <pic:cNvPr id="405950" name="Picture 405950"/>
                    <pic:cNvPicPr/>
                  </pic:nvPicPr>
                  <pic:blipFill>
                    <a:blip r:embed="rId411"/>
                    <a:stretch>
                      <a:fillRect/>
                    </a:stretch>
                  </pic:blipFill>
                  <pic:spPr>
                    <a:xfrm>
                      <a:off x="0" y="0"/>
                      <a:ext cx="3296" cy="3297"/>
                    </a:xfrm>
                    <a:prstGeom prst="rect">
                      <a:avLst/>
                    </a:prstGeom>
                  </pic:spPr>
                </pic:pic>
              </a:graphicData>
            </a:graphic>
          </wp:inline>
        </w:drawing>
      </w:r>
      <w:r w:rsidRPr="003261D9">
        <w:rPr>
          <w:sz w:val="24"/>
          <w:szCs w:val="24"/>
        </w:rPr>
        <w:t>пет хиляди жители. Той задължава и родителите в ония селища, гдецата да говорят чужди езици, те выпитават българските деца в то има открита детска градина, да изпращат децата си в нея поне привързаност към чх»кди империалистични страни и ги подготвят за една година. За селата предвижда летни детски градини.</w:t>
      </w:r>
    </w:p>
    <w:p w:rsidR="00FA4B55" w:rsidRPr="003261D9" w:rsidRDefault="003A25E5" w:rsidP="00727504">
      <w:pPr>
        <w:spacing w:after="0" w:line="265" w:lineRule="auto"/>
        <w:ind w:left="0" w:right="509" w:firstLine="0"/>
        <w:rPr>
          <w:sz w:val="24"/>
          <w:szCs w:val="24"/>
        </w:rPr>
      </w:pPr>
      <w:r w:rsidRPr="003261D9">
        <w:rPr>
          <w:sz w:val="24"/>
          <w:szCs w:val="24"/>
        </w:rPr>
        <w:t>Разбира се, и тия задъ</w:t>
      </w:r>
      <w:r w:rsidR="00861BC5">
        <w:rPr>
          <w:sz w:val="24"/>
          <w:szCs w:val="24"/>
        </w:rPr>
        <w:t xml:space="preserve">лжения носят формален характер, това </w:t>
      </w:r>
    </w:p>
    <w:p w:rsidR="00FA4B55" w:rsidRPr="003261D9" w:rsidRDefault="003A25E5" w:rsidP="00727504">
      <w:pPr>
        <w:ind w:left="11" w:right="14"/>
        <w:rPr>
          <w:sz w:val="24"/>
          <w:szCs w:val="24"/>
        </w:rPr>
      </w:pPr>
      <w:r w:rsidRPr="00861BC5">
        <w:rPr>
          <w:sz w:val="24"/>
          <w:szCs w:val="24"/>
        </w:rPr>
        <w:lastRenderedPageBreak/>
        <w:t>личи от броя</w:t>
      </w:r>
      <w:r w:rsidRPr="003261D9">
        <w:rPr>
          <w:sz w:val="24"/>
          <w:szCs w:val="24"/>
        </w:rPr>
        <w:t xml:space="preserve"> на откритите детски домове и детски градини.</w:t>
      </w:r>
      <w:r w:rsidR="00727504">
        <w:rPr>
          <w:sz w:val="24"/>
          <w:szCs w:val="24"/>
        </w:rPr>
        <w:t xml:space="preserve"> </w:t>
      </w:r>
      <w:r w:rsidRPr="003261D9">
        <w:rPr>
          <w:sz w:val="24"/>
          <w:szCs w:val="24"/>
        </w:rPr>
        <w:t>Преди 1944 г. постоянните детски градини у нас съществуват ключително в градовете и се посещават главно от деца на богати родители.</w:t>
      </w:r>
      <w:r w:rsidR="00CC36EA">
        <w:rPr>
          <w:sz w:val="24"/>
          <w:szCs w:val="24"/>
        </w:rPr>
        <w:t xml:space="preserve"> До 1941 г.</w:t>
      </w:r>
      <w:r w:rsidRPr="003261D9">
        <w:rPr>
          <w:sz w:val="24"/>
          <w:szCs w:val="24"/>
        </w:rPr>
        <w:t xml:space="preserve"> подготовката на детски учителки у нас става в частни курса, признати от държавата, в които постъпват момичета; завършили пълния курс на гимназията, Обучението в тия курсове трае две години. В единия от тях се учи и работи по американския метод на проектите, а в другия по комбиниран метод, подобен на метода на проектите, в който се забелязва силното влияние Декроли и Монтесори.</w:t>
      </w:r>
      <w:r w:rsidR="00CC36EA">
        <w:rPr>
          <w:sz w:val="24"/>
          <w:szCs w:val="24"/>
        </w:rPr>
        <w:t xml:space="preserve"> </w:t>
      </w:r>
      <w:r w:rsidRPr="003261D9">
        <w:rPr>
          <w:sz w:val="24"/>
          <w:szCs w:val="24"/>
        </w:rPr>
        <w:t>Единственият държавен институт за подготовка на детски учителки през разглеждания период се създава чрез сливане на съще ствуващите преди това два частни курса (1942).</w:t>
      </w:r>
      <w:r w:rsidR="00CC36EA">
        <w:rPr>
          <w:sz w:val="24"/>
          <w:szCs w:val="24"/>
        </w:rPr>
        <w:t xml:space="preserve"> </w:t>
      </w:r>
      <w:r w:rsidRPr="003261D9">
        <w:rPr>
          <w:sz w:val="24"/>
          <w:szCs w:val="24"/>
        </w:rPr>
        <w:t>Буржоазният характер на предучилищното выпитание отпреди 1944 г. личи и от системата за подготовка на детски учителки. Получава се така, че учителите за първоначални училища се подготвят в педагогически училища, чийто курс е равен на гимназията, а учителките за детски градини се подготвят в двегодишен курс над гимназиалното образование.</w:t>
      </w:r>
      <w:r w:rsidR="00CC36EA">
        <w:rPr>
          <w:sz w:val="24"/>
          <w:szCs w:val="24"/>
        </w:rPr>
        <w:t xml:space="preserve"> Методи за предучилищно възпитание до 1944 год</w:t>
      </w:r>
      <w:r w:rsidRPr="003261D9">
        <w:rPr>
          <w:sz w:val="24"/>
          <w:szCs w:val="24"/>
        </w:rPr>
        <w:t>ина.</w:t>
      </w:r>
      <w:r w:rsidR="00CC36EA">
        <w:rPr>
          <w:sz w:val="24"/>
          <w:szCs w:val="24"/>
        </w:rPr>
        <w:t xml:space="preserve"> У нас най</w:t>
      </w:r>
      <w:r w:rsidRPr="003261D9">
        <w:rPr>
          <w:sz w:val="24"/>
          <w:szCs w:val="24"/>
        </w:rPr>
        <w:t>-рано се разпростран</w:t>
      </w:r>
      <w:r w:rsidR="00CC36EA">
        <w:rPr>
          <w:sz w:val="24"/>
          <w:szCs w:val="24"/>
        </w:rPr>
        <w:t>ява методът за възпитателна ра</w:t>
      </w:r>
      <w:r w:rsidRPr="003261D9">
        <w:rPr>
          <w:sz w:val="24"/>
          <w:szCs w:val="24"/>
        </w:rPr>
        <w:t>бота в детските училища и г</w:t>
      </w:r>
      <w:r w:rsidR="00CC36EA">
        <w:rPr>
          <w:sz w:val="24"/>
          <w:szCs w:val="24"/>
        </w:rPr>
        <w:t>радини на немския педагог Фридрих Фрьоб</w:t>
      </w:r>
      <w:r w:rsidRPr="003261D9">
        <w:rPr>
          <w:sz w:val="24"/>
          <w:szCs w:val="24"/>
        </w:rPr>
        <w:t xml:space="preserve">ел. Неговото разпространение започва още в последните десетилетия на </w:t>
      </w:r>
      <w:r w:rsidR="00CC36EA">
        <w:rPr>
          <w:noProof/>
          <w:sz w:val="24"/>
          <w:szCs w:val="24"/>
        </w:rPr>
        <w:t>миналия</w:t>
      </w:r>
      <w:r w:rsidRPr="003261D9">
        <w:rPr>
          <w:sz w:val="24"/>
          <w:szCs w:val="24"/>
        </w:rPr>
        <w:t xml:space="preserve"> век. До Първата световна война той няма</w:t>
      </w:r>
      <w:r w:rsidR="00CC36EA">
        <w:rPr>
          <w:sz w:val="24"/>
          <w:szCs w:val="24"/>
        </w:rPr>
        <w:t xml:space="preserve"> </w:t>
      </w:r>
      <w:r w:rsidRPr="003261D9">
        <w:rPr>
          <w:sz w:val="24"/>
          <w:szCs w:val="24"/>
        </w:rPr>
        <w:t>съперници.</w:t>
      </w:r>
      <w:r w:rsidR="00CC36EA">
        <w:rPr>
          <w:sz w:val="24"/>
          <w:szCs w:val="24"/>
        </w:rPr>
        <w:t xml:space="preserve"> </w:t>
      </w:r>
      <w:r w:rsidRPr="003261D9">
        <w:rPr>
          <w:sz w:val="24"/>
          <w:szCs w:val="24"/>
        </w:rPr>
        <w:t>Съгласно тоя метод децата биват «забавлявани» с игри и песнички, упражняват ги в изрязване, сгъване, шпене, моделиране, учат ги дет декламират, да разговарят и отчасти да работят. Най-важната идея в теоретичната основа на Фрьобедовия метод е схващането, че развитието на малките е самодейно проявление на «божествено начало» у тях и че работата на учителката се свежда до създаване на благоприятна среда за това проявление и подпомагане на детската самодейност. При тоя метод липсва твърда програма за учебно-възпитателна работа. Тая последната се свежда до забаёление, което протича «без връзка» с общата политическа цел на училището. Ролята на учителката като възпит</w:t>
      </w:r>
      <w:r w:rsidR="00727504">
        <w:rPr>
          <w:sz w:val="24"/>
          <w:szCs w:val="24"/>
        </w:rPr>
        <w:t>ателка се о</w:t>
      </w:r>
      <w:r w:rsidRPr="003261D9">
        <w:rPr>
          <w:sz w:val="24"/>
          <w:szCs w:val="24"/>
        </w:rPr>
        <w:t>маловажава.</w:t>
      </w:r>
      <w:r w:rsidR="00CC36EA">
        <w:rPr>
          <w:sz w:val="24"/>
          <w:szCs w:val="24"/>
        </w:rPr>
        <w:t xml:space="preserve"> </w:t>
      </w:r>
      <w:r w:rsidRPr="003261D9">
        <w:rPr>
          <w:sz w:val="24"/>
          <w:szCs w:val="24"/>
        </w:rPr>
        <w:t>Идеалистическата и мистична теоретическа основа на Фрьобеловия метод е противоположн</w:t>
      </w:r>
      <w:r w:rsidR="00CC36EA">
        <w:rPr>
          <w:sz w:val="24"/>
          <w:szCs w:val="24"/>
        </w:rPr>
        <w:t>а на диалектическия материализъм</w:t>
      </w:r>
      <w:r w:rsidRPr="003261D9">
        <w:rPr>
          <w:sz w:val="24"/>
          <w:szCs w:val="24"/>
        </w:rPr>
        <w:t xml:space="preserve">, Той не е метод за постигане на </w:t>
      </w:r>
      <w:r w:rsidRPr="003261D9">
        <w:rPr>
          <w:sz w:val="24"/>
          <w:szCs w:val="24"/>
        </w:rPr>
        <w:lastRenderedPageBreak/>
        <w:t>определена поставена цел, която се осъществява у децата и чрез децата под ръководството на учителката. Не е метод за планова работа в предууилищните възпитателни учреждения.</w:t>
      </w:r>
      <w:r w:rsidRPr="003261D9">
        <w:rPr>
          <w:noProof/>
          <w:sz w:val="24"/>
          <w:szCs w:val="24"/>
        </w:rPr>
        <w:drawing>
          <wp:anchor distT="0" distB="0" distL="114300" distR="114300" simplePos="0" relativeHeight="252191744" behindDoc="0" locked="0" layoutInCell="1" allowOverlap="0" wp14:anchorId="4FBE9A2E" wp14:editId="5E2DC4DB">
            <wp:simplePos x="0" y="0"/>
            <wp:positionH relativeFrom="page">
              <wp:posOffset>224116</wp:posOffset>
            </wp:positionH>
            <wp:positionV relativeFrom="page">
              <wp:posOffset>1045057</wp:posOffset>
            </wp:positionV>
            <wp:extent cx="3296" cy="270330"/>
            <wp:effectExtent l="0" t="0" r="0" b="0"/>
            <wp:wrapSquare wrapText="bothSides"/>
            <wp:docPr id="413602" name="Picture 413602"/>
            <wp:cNvGraphicFramePr/>
            <a:graphic xmlns:a="http://schemas.openxmlformats.org/drawingml/2006/main">
              <a:graphicData uri="http://schemas.openxmlformats.org/drawingml/2006/picture">
                <pic:pic xmlns:pic="http://schemas.openxmlformats.org/drawingml/2006/picture">
                  <pic:nvPicPr>
                    <pic:cNvPr id="413602" name="Picture 413602"/>
                    <pic:cNvPicPr/>
                  </pic:nvPicPr>
                  <pic:blipFill>
                    <a:blip r:embed="rId412"/>
                    <a:stretch>
                      <a:fillRect/>
                    </a:stretch>
                  </pic:blipFill>
                  <pic:spPr>
                    <a:xfrm>
                      <a:off x="0" y="0"/>
                      <a:ext cx="3296" cy="270330"/>
                    </a:xfrm>
                    <a:prstGeom prst="rect">
                      <a:avLst/>
                    </a:prstGeom>
                  </pic:spPr>
                </pic:pic>
              </a:graphicData>
            </a:graphic>
          </wp:anchor>
        </w:drawing>
      </w:r>
      <w:r w:rsidR="00CC36EA">
        <w:rPr>
          <w:sz w:val="24"/>
          <w:szCs w:val="24"/>
        </w:rPr>
        <w:t xml:space="preserve"> </w:t>
      </w:r>
      <w:r w:rsidRPr="003261D9">
        <w:rPr>
          <w:sz w:val="24"/>
          <w:szCs w:val="24"/>
        </w:rPr>
        <w:t>След Първата световна война у нас получава известно разпространение методът за предучили</w:t>
      </w:r>
      <w:r w:rsidR="00727504">
        <w:rPr>
          <w:sz w:val="24"/>
          <w:szCs w:val="24"/>
        </w:rPr>
        <w:t>щното выпитание на италианската</w:t>
      </w:r>
      <w:r w:rsidRPr="003261D9">
        <w:rPr>
          <w:sz w:val="24"/>
          <w:szCs w:val="24"/>
        </w:rPr>
        <w:t xml:space="preserve"> лекарка и педаго</w:t>
      </w:r>
      <w:r w:rsidR="00CC36EA">
        <w:rPr>
          <w:sz w:val="24"/>
          <w:szCs w:val="24"/>
        </w:rPr>
        <w:t>жка Мария Монтесор</w:t>
      </w:r>
      <w:r w:rsidRPr="003261D9">
        <w:rPr>
          <w:sz w:val="24"/>
          <w:szCs w:val="24"/>
        </w:rPr>
        <w:t>и. При то</w:t>
      </w:r>
      <w:r w:rsidR="00727504">
        <w:rPr>
          <w:sz w:val="24"/>
          <w:szCs w:val="24"/>
        </w:rPr>
        <w:t>я метод се набляга най</w:t>
      </w:r>
      <w:r w:rsidRPr="003261D9">
        <w:rPr>
          <w:sz w:val="24"/>
          <w:szCs w:val="24"/>
        </w:rPr>
        <w:t>-много върху самостоятелните индивидуални занимания на</w:t>
      </w:r>
      <w:r w:rsidR="00CC36EA">
        <w:rPr>
          <w:sz w:val="24"/>
          <w:szCs w:val="24"/>
        </w:rPr>
        <w:t xml:space="preserve"> децата с различни</w:t>
      </w:r>
      <w:r w:rsidRPr="003261D9">
        <w:rPr>
          <w:sz w:val="24"/>
          <w:szCs w:val="24"/>
        </w:rPr>
        <w:t xml:space="preserve"> дидактични материали. Особено големи грижи се полагат за развитието на сетивата чрез специални упражнения, съз• дадени отначало за дефектни деца. Прак</w:t>
      </w:r>
      <w:r w:rsidR="00CC36EA">
        <w:rPr>
          <w:sz w:val="24"/>
          <w:szCs w:val="24"/>
        </w:rPr>
        <w:t>тикуват се много и гимнастически</w:t>
      </w:r>
      <w:r w:rsidRPr="003261D9">
        <w:rPr>
          <w:sz w:val="24"/>
          <w:szCs w:val="24"/>
        </w:rPr>
        <w:t xml:space="preserve"> упражнения (походка, .дишане и др.), за конто са създадени и специални уреди. Има и специален «час по мълчание».</w:t>
      </w:r>
      <w:r w:rsidR="00CC36EA">
        <w:rPr>
          <w:sz w:val="24"/>
          <w:szCs w:val="24"/>
        </w:rPr>
        <w:t xml:space="preserve"> </w:t>
      </w:r>
      <w:r w:rsidRPr="003261D9">
        <w:rPr>
          <w:sz w:val="24"/>
          <w:szCs w:val="24"/>
        </w:rPr>
        <w:t>Методът на Монтесори също се гради върху убеждението, че предучилищното выпитание трябва да се сведе до самодейност на отделните деца и наблюдателно и помощно отношение към тях от страна на выпитателката. И тук обучението е безпрограмно и разчита много на инциативата на отделните деца. Тоя метод е много по-индивидуалистичен от Фрьобеловия. Чрез него бе възпитават индивидуалисти, от каквито се нуждае буржоазното общество. Напълно в ду</w:t>
      </w:r>
      <w:r w:rsidR="00CC36EA">
        <w:rPr>
          <w:sz w:val="24"/>
          <w:szCs w:val="24"/>
        </w:rPr>
        <w:t>ха на буржоазната идеология Мон</w:t>
      </w:r>
      <w:r w:rsidRPr="003261D9">
        <w:rPr>
          <w:sz w:val="24"/>
          <w:szCs w:val="24"/>
        </w:rPr>
        <w:t>тесори отрича колективната работа, защото смазвала л№шостта. В метода на Монтесори намира отражение ие само буржоазната, ко и манастирско-католическата идеологпя (тишина, безмълвни движения и др.). Той е отречел от научната педагогика.</w:t>
      </w:r>
      <w:r w:rsidR="00CC36EA">
        <w:rPr>
          <w:sz w:val="24"/>
          <w:szCs w:val="24"/>
        </w:rPr>
        <w:t xml:space="preserve"> </w:t>
      </w:r>
      <w:r w:rsidRPr="003261D9">
        <w:rPr>
          <w:sz w:val="24"/>
          <w:szCs w:val="24"/>
        </w:rPr>
        <w:t xml:space="preserve">Между Първата и Втората световна война у нас получава найшироко разпространение американският метод за работа в детските градини, известен под иметь </w:t>
      </w:r>
      <w:r w:rsidR="00CC36EA">
        <w:rPr>
          <w:sz w:val="24"/>
          <w:szCs w:val="24"/>
        </w:rPr>
        <w:t>метод на проектит</w:t>
      </w:r>
      <w:r w:rsidRPr="003261D9">
        <w:rPr>
          <w:sz w:val="24"/>
          <w:szCs w:val="24"/>
        </w:rPr>
        <w:t>е. Н</w:t>
      </w:r>
      <w:r w:rsidR="00CC36EA">
        <w:rPr>
          <w:sz w:val="24"/>
          <w:szCs w:val="24"/>
        </w:rPr>
        <w:t>еговото разпространение се дължи</w:t>
      </w:r>
      <w:r w:rsidRPr="003261D9">
        <w:rPr>
          <w:sz w:val="24"/>
          <w:szCs w:val="24"/>
        </w:rPr>
        <w:t xml:space="preserve"> на прозикване на американския империализъм у нас, коего. се проявява и в откриването на училища, курсове и детски градини. Едва американска мисионерка (Ел. Кларк) открива в София «Американска детска градина», организира при нея курс за подготовка на детски учителки, който години подред е единственият. Тя издава детско и методическо списание и праща на специализация в Америка български девойки, в резултат на кэето методът на проектите става госпо</w:t>
      </w:r>
      <w:r w:rsidR="00CC36EA">
        <w:rPr>
          <w:sz w:val="24"/>
          <w:szCs w:val="24"/>
        </w:rPr>
        <w:t>дствуващ в нашите детски градина</w:t>
      </w:r>
      <w:r w:rsidRPr="003261D9">
        <w:rPr>
          <w:sz w:val="24"/>
          <w:szCs w:val="24"/>
        </w:rPr>
        <w:t>.</w:t>
      </w:r>
      <w:r w:rsidR="00CC36EA">
        <w:rPr>
          <w:sz w:val="24"/>
          <w:szCs w:val="24"/>
        </w:rPr>
        <w:t xml:space="preserve"> </w:t>
      </w:r>
      <w:r w:rsidRPr="003261D9">
        <w:rPr>
          <w:sz w:val="24"/>
          <w:szCs w:val="24"/>
        </w:rPr>
        <w:t xml:space="preserve">Теоретичната основа на тоя метод е прагматичната философия на </w:t>
      </w:r>
      <w:r w:rsidRPr="003261D9">
        <w:rPr>
          <w:sz w:val="24"/>
          <w:szCs w:val="24"/>
        </w:rPr>
        <w:lastRenderedPageBreak/>
        <w:t xml:space="preserve">известния идеолог на американския империализъм Джон Дюи, който обосновава и оправдава правото на силния да побеждава и експлоатира слабия. Центърът на работата по тоя метод пада върху самостоятелните дейности на децата, направлявани от привидно определени от тях цели, а в същност внушавани от учителката. На теория деца+а избират свободно своите задачи, планират дейността на тяхното постигане, изпълняват сами изработения план и обсъждат критически извършената работа. Учителката е само помощничка на самостоятелната «спонтанна» дейност на децата, но не и ръководл </w:t>
      </w:r>
      <w:r w:rsidRPr="003261D9">
        <w:rPr>
          <w:noProof/>
          <w:sz w:val="24"/>
          <w:szCs w:val="24"/>
        </w:rPr>
        <w:drawing>
          <wp:inline distT="0" distB="0" distL="0" distR="0" wp14:anchorId="01D4044E" wp14:editId="3DB5D890">
            <wp:extent cx="6592" cy="9890"/>
            <wp:effectExtent l="0" t="0" r="0" b="0"/>
            <wp:docPr id="413056" name="Picture 413056"/>
            <wp:cNvGraphicFramePr/>
            <a:graphic xmlns:a="http://schemas.openxmlformats.org/drawingml/2006/main">
              <a:graphicData uri="http://schemas.openxmlformats.org/drawingml/2006/picture">
                <pic:pic xmlns:pic="http://schemas.openxmlformats.org/drawingml/2006/picture">
                  <pic:nvPicPr>
                    <pic:cNvPr id="413056" name="Picture 413056"/>
                    <pic:cNvPicPr/>
                  </pic:nvPicPr>
                  <pic:blipFill>
                    <a:blip r:embed="rId413"/>
                    <a:stretch>
                      <a:fillRect/>
                    </a:stretch>
                  </pic:blipFill>
                  <pic:spPr>
                    <a:xfrm>
                      <a:off x="0" y="0"/>
                      <a:ext cx="6592" cy="9890"/>
                    </a:xfrm>
                    <a:prstGeom prst="rect">
                      <a:avLst/>
                    </a:prstGeom>
                  </pic:spPr>
                </pic:pic>
              </a:graphicData>
            </a:graphic>
          </wp:inline>
        </w:drawing>
      </w:r>
      <w:r w:rsidRPr="003261D9">
        <w:rPr>
          <w:sz w:val="24"/>
          <w:szCs w:val="24"/>
        </w:rPr>
        <w:t>телка на тяхното възпитание и развитие.</w:t>
      </w:r>
      <w:r w:rsidR="00CC36EA">
        <w:rPr>
          <w:sz w:val="24"/>
          <w:szCs w:val="24"/>
        </w:rPr>
        <w:t xml:space="preserve"> </w:t>
      </w:r>
      <w:r w:rsidRPr="003261D9">
        <w:rPr>
          <w:sz w:val="24"/>
          <w:szCs w:val="24"/>
        </w:rPr>
        <w:t>И при тоя метод липсва програма и системност в работата на детските градини. И той подготвя хора, които да се борят за личсн успех в капиталистическото общество. В него намират отражение схващанията на американските буржоазни «делови среди», които умеят да планират и уреждат работите си така, че другите да работят за тяхна сметка.</w:t>
      </w:r>
      <w:r w:rsidR="00CC36EA">
        <w:rPr>
          <w:sz w:val="24"/>
          <w:szCs w:val="24"/>
        </w:rPr>
        <w:t xml:space="preserve"> </w:t>
      </w:r>
      <w:r w:rsidRPr="003261D9">
        <w:rPr>
          <w:sz w:val="24"/>
          <w:szCs w:val="24"/>
        </w:rPr>
        <w:t>При работата в детската градина по метода на проектите предучилищното възпитание уж не стояло в пряка връзка на зависимост от просветната политика на държавата, а «се направлява от вродените вътрешни тенденции, нужди и интереси на детето». Так</w:t>
      </w:r>
      <w:r w:rsidR="00CC36EA">
        <w:rPr>
          <w:sz w:val="24"/>
          <w:szCs w:val="24"/>
        </w:rPr>
        <w:t>а учи</w:t>
      </w:r>
      <w:r w:rsidRPr="003261D9">
        <w:rPr>
          <w:sz w:val="24"/>
          <w:szCs w:val="24"/>
        </w:rPr>
        <w:t>телката се освобождава от задължението да се интересува от политика.</w:t>
      </w:r>
      <w:r w:rsidR="00CC36EA">
        <w:rPr>
          <w:sz w:val="24"/>
          <w:szCs w:val="24"/>
        </w:rPr>
        <w:t xml:space="preserve"> </w:t>
      </w:r>
      <w:r w:rsidRPr="003261D9">
        <w:rPr>
          <w:sz w:val="24"/>
          <w:szCs w:val="24"/>
        </w:rPr>
        <w:t xml:space="preserve">Ясно е, че методът на проектите е също така реакционен и пречи за правилното възпитание на децата. </w:t>
      </w:r>
      <w:r w:rsidRPr="003261D9">
        <w:rPr>
          <w:noProof/>
          <w:sz w:val="24"/>
          <w:szCs w:val="24"/>
        </w:rPr>
        <w:drawing>
          <wp:inline distT="0" distB="0" distL="0" distR="0" wp14:anchorId="0441D6F3" wp14:editId="6CDFC918">
            <wp:extent cx="6591" cy="6593"/>
            <wp:effectExtent l="0" t="0" r="0" b="0"/>
            <wp:docPr id="419699" name="Picture 419699"/>
            <wp:cNvGraphicFramePr/>
            <a:graphic xmlns:a="http://schemas.openxmlformats.org/drawingml/2006/main">
              <a:graphicData uri="http://schemas.openxmlformats.org/drawingml/2006/picture">
                <pic:pic xmlns:pic="http://schemas.openxmlformats.org/drawingml/2006/picture">
                  <pic:nvPicPr>
                    <pic:cNvPr id="419699" name="Picture 419699"/>
                    <pic:cNvPicPr/>
                  </pic:nvPicPr>
                  <pic:blipFill>
                    <a:blip r:embed="rId414"/>
                    <a:stretch>
                      <a:fillRect/>
                    </a:stretch>
                  </pic:blipFill>
                  <pic:spPr>
                    <a:xfrm>
                      <a:off x="0" y="0"/>
                      <a:ext cx="6591" cy="6593"/>
                    </a:xfrm>
                    <a:prstGeom prst="rect">
                      <a:avLst/>
                    </a:prstGeom>
                  </pic:spPr>
                </pic:pic>
              </a:graphicData>
            </a:graphic>
          </wp:inline>
        </w:drawing>
      </w:r>
      <w:r w:rsidRPr="003261D9">
        <w:rPr>
          <w:noProof/>
          <w:sz w:val="24"/>
          <w:szCs w:val="24"/>
        </w:rPr>
        <w:drawing>
          <wp:anchor distT="0" distB="0" distL="114300" distR="114300" simplePos="0" relativeHeight="252194816" behindDoc="0" locked="0" layoutInCell="1" allowOverlap="0" wp14:anchorId="60328CFC" wp14:editId="0E5795B6">
            <wp:simplePos x="0" y="0"/>
            <wp:positionH relativeFrom="column">
              <wp:posOffset>4897593</wp:posOffset>
            </wp:positionH>
            <wp:positionV relativeFrom="paragraph">
              <wp:posOffset>642723</wp:posOffset>
            </wp:positionV>
            <wp:extent cx="6591" cy="13187"/>
            <wp:effectExtent l="0" t="0" r="0" b="0"/>
            <wp:wrapSquare wrapText="bothSides"/>
            <wp:docPr id="419703" name="Picture 419703"/>
            <wp:cNvGraphicFramePr/>
            <a:graphic xmlns:a="http://schemas.openxmlformats.org/drawingml/2006/main">
              <a:graphicData uri="http://schemas.openxmlformats.org/drawingml/2006/picture">
                <pic:pic xmlns:pic="http://schemas.openxmlformats.org/drawingml/2006/picture">
                  <pic:nvPicPr>
                    <pic:cNvPr id="419703" name="Picture 419703"/>
                    <pic:cNvPicPr/>
                  </pic:nvPicPr>
                  <pic:blipFill>
                    <a:blip r:embed="rId415"/>
                    <a:stretch>
                      <a:fillRect/>
                    </a:stretch>
                  </pic:blipFill>
                  <pic:spPr>
                    <a:xfrm>
                      <a:off x="0" y="0"/>
                      <a:ext cx="6591" cy="13187"/>
                    </a:xfrm>
                    <a:prstGeom prst="rect">
                      <a:avLst/>
                    </a:prstGeom>
                  </pic:spPr>
                </pic:pic>
              </a:graphicData>
            </a:graphic>
          </wp:anchor>
        </w:drawing>
      </w:r>
      <w:r w:rsidRPr="003261D9">
        <w:rPr>
          <w:sz w:val="24"/>
          <w:szCs w:val="24"/>
        </w:rPr>
        <w:t>Известна о</w:t>
      </w:r>
      <w:r w:rsidR="00727504">
        <w:rPr>
          <w:sz w:val="24"/>
          <w:szCs w:val="24"/>
        </w:rPr>
        <w:t>опулярност у нас получи и методи</w:t>
      </w:r>
      <w:r w:rsidRPr="003261D9">
        <w:rPr>
          <w:sz w:val="24"/>
          <w:szCs w:val="24"/>
        </w:rPr>
        <w:t xml:space="preserve"> за предучилищно выпитание йа</w:t>
      </w:r>
      <w:r w:rsidR="00727504">
        <w:rPr>
          <w:sz w:val="24"/>
          <w:szCs w:val="24"/>
        </w:rPr>
        <w:t xml:space="preserve"> белгийския медик и педагог Овид Декрол</w:t>
      </w:r>
      <w:r w:rsidRPr="003261D9">
        <w:rPr>
          <w:sz w:val="24"/>
          <w:szCs w:val="24"/>
        </w:rPr>
        <w:t>и, из</w:t>
      </w:r>
      <w:r w:rsidRPr="003261D9">
        <w:rPr>
          <w:noProof/>
          <w:sz w:val="24"/>
          <w:szCs w:val="24"/>
        </w:rPr>
        <w:drawing>
          <wp:inline distT="0" distB="0" distL="0" distR="0" wp14:anchorId="5ABC2E22" wp14:editId="0042B0E3">
            <wp:extent cx="6591" cy="79121"/>
            <wp:effectExtent l="0" t="0" r="0" b="0"/>
            <wp:docPr id="703239" name="Picture 703239"/>
            <wp:cNvGraphicFramePr/>
            <a:graphic xmlns:a="http://schemas.openxmlformats.org/drawingml/2006/main">
              <a:graphicData uri="http://schemas.openxmlformats.org/drawingml/2006/picture">
                <pic:pic xmlns:pic="http://schemas.openxmlformats.org/drawingml/2006/picture">
                  <pic:nvPicPr>
                    <pic:cNvPr id="703239" name="Picture 703239"/>
                    <pic:cNvPicPr/>
                  </pic:nvPicPr>
                  <pic:blipFill>
                    <a:blip r:embed="rId416"/>
                    <a:stretch>
                      <a:fillRect/>
                    </a:stretch>
                  </pic:blipFill>
                  <pic:spPr>
                    <a:xfrm>
                      <a:off x="0" y="0"/>
                      <a:ext cx="6591" cy="79121"/>
                    </a:xfrm>
                    <a:prstGeom prst="rect">
                      <a:avLst/>
                    </a:prstGeom>
                  </pic:spPr>
                </pic:pic>
              </a:graphicData>
            </a:graphic>
          </wp:inline>
        </w:drawing>
      </w:r>
      <w:r w:rsidRPr="003261D9">
        <w:rPr>
          <w:sz w:val="24"/>
          <w:szCs w:val="24"/>
        </w:rPr>
        <w:t>вестен</w:t>
      </w:r>
      <w:r w:rsidR="00727504">
        <w:rPr>
          <w:sz w:val="24"/>
          <w:szCs w:val="24"/>
        </w:rPr>
        <w:t xml:space="preserve"> под името метод на центровете на интереса. Този</w:t>
      </w:r>
      <w:r w:rsidRPr="003261D9">
        <w:rPr>
          <w:sz w:val="24"/>
          <w:szCs w:val="24"/>
        </w:rPr>
        <w:t xml:space="preserve"> метод е много сроден с метода на проектите. И при него нуждите и интересите на децата се обявяват за критерий, от който зависи как- </w:t>
      </w:r>
      <w:r w:rsidRPr="003261D9">
        <w:rPr>
          <w:noProof/>
          <w:sz w:val="24"/>
          <w:szCs w:val="24"/>
        </w:rPr>
        <w:drawing>
          <wp:inline distT="0" distB="0" distL="0" distR="0" wp14:anchorId="1988A279" wp14:editId="29CDC3AB">
            <wp:extent cx="6591" cy="9890"/>
            <wp:effectExtent l="0" t="0" r="0" b="0"/>
            <wp:docPr id="419702" name="Picture 419702"/>
            <wp:cNvGraphicFramePr/>
            <a:graphic xmlns:a="http://schemas.openxmlformats.org/drawingml/2006/main">
              <a:graphicData uri="http://schemas.openxmlformats.org/drawingml/2006/picture">
                <pic:pic xmlns:pic="http://schemas.openxmlformats.org/drawingml/2006/picture">
                  <pic:nvPicPr>
                    <pic:cNvPr id="419702" name="Picture 419702"/>
                    <pic:cNvPicPr/>
                  </pic:nvPicPr>
                  <pic:blipFill>
                    <a:blip r:embed="rId417"/>
                    <a:stretch>
                      <a:fillRect/>
                    </a:stretch>
                  </pic:blipFill>
                  <pic:spPr>
                    <a:xfrm>
                      <a:off x="0" y="0"/>
                      <a:ext cx="6591" cy="9890"/>
                    </a:xfrm>
                    <a:prstGeom prst="rect">
                      <a:avLst/>
                    </a:prstGeom>
                  </pic:spPr>
                </pic:pic>
              </a:graphicData>
            </a:graphic>
          </wp:inline>
        </w:drawing>
      </w:r>
      <w:r w:rsidRPr="003261D9">
        <w:rPr>
          <w:sz w:val="24"/>
          <w:szCs w:val="24"/>
        </w:rPr>
        <w:t>ви да бъдат заниманията на децата в детската градина. Тук работата на учителката също се свежда до следене и насочване на «спонтанните» интереси и дейнбсти на децата. При тоя метод се държи много за наблюдения от страна на децата върху животни, растения, материали, небесни тела, в семейството, другарската среда, училището и извън него. Той също има буржоазен характер и е негоден да служи в периода на социалистическото строителство.</w:t>
      </w:r>
    </w:p>
    <w:p w:rsidR="00FA4B55" w:rsidRPr="00CC36EA" w:rsidRDefault="003A25E5" w:rsidP="00CC36EA">
      <w:pPr>
        <w:spacing w:line="249" w:lineRule="auto"/>
        <w:ind w:left="192" w:hanging="10"/>
        <w:rPr>
          <w:b/>
          <w:sz w:val="24"/>
          <w:szCs w:val="24"/>
        </w:rPr>
      </w:pPr>
      <w:r w:rsidRPr="00CC36EA">
        <w:rPr>
          <w:b/>
          <w:sz w:val="24"/>
          <w:szCs w:val="24"/>
        </w:rPr>
        <w:t>РАЗВИТИЕ НА ПРЕДУЧИЛИЩНОТО ВЪЗПИТАНИЕ У НАС</w:t>
      </w:r>
      <w:r w:rsidR="00CC36EA">
        <w:rPr>
          <w:b/>
          <w:sz w:val="24"/>
          <w:szCs w:val="24"/>
        </w:rPr>
        <w:t xml:space="preserve"> </w:t>
      </w:r>
      <w:r w:rsidRPr="00CC36EA">
        <w:rPr>
          <w:b/>
          <w:sz w:val="24"/>
          <w:szCs w:val="24"/>
        </w:rPr>
        <w:t>СЛЕД 9 СЕПТЕМВРИ 1944 ГОДИНА</w:t>
      </w:r>
    </w:p>
    <w:p w:rsidR="00FA4B55" w:rsidRPr="003261D9" w:rsidRDefault="003A25E5" w:rsidP="00727504">
      <w:pPr>
        <w:ind w:left="11" w:right="14" w:firstLine="0"/>
        <w:rPr>
          <w:sz w:val="24"/>
          <w:szCs w:val="24"/>
        </w:rPr>
      </w:pPr>
      <w:r w:rsidRPr="003261D9">
        <w:rPr>
          <w:sz w:val="24"/>
          <w:szCs w:val="24"/>
        </w:rPr>
        <w:lastRenderedPageBreak/>
        <w:t>Ра</w:t>
      </w:r>
      <w:r w:rsidR="00727504">
        <w:rPr>
          <w:sz w:val="24"/>
          <w:szCs w:val="24"/>
        </w:rPr>
        <w:t>зширяване мрежата от Детски град</w:t>
      </w:r>
      <w:r w:rsidRPr="003261D9">
        <w:rPr>
          <w:sz w:val="24"/>
          <w:szCs w:val="24"/>
        </w:rPr>
        <w:t>и</w:t>
      </w:r>
      <w:r w:rsidR="00CC36EA">
        <w:rPr>
          <w:sz w:val="24"/>
          <w:szCs w:val="24"/>
        </w:rPr>
        <w:t>ни. Развитието на пред училищното въ</w:t>
      </w:r>
      <w:r w:rsidRPr="003261D9">
        <w:rPr>
          <w:sz w:val="24"/>
          <w:szCs w:val="24"/>
        </w:rPr>
        <w:t>питание у нас след 1944 г. върви с извънредно бързо темпо, непознато преди това. За петнадесет години броят на полудневните детски градини се е увеличил повече от седем пъти, броят на целодневните детски градини над единадесет пъти и броят н</w:t>
      </w:r>
      <w:r w:rsidR="00CC36EA">
        <w:rPr>
          <w:sz w:val="24"/>
          <w:szCs w:val="24"/>
        </w:rPr>
        <w:t>а сезонните (временни и летни) -</w:t>
      </w:r>
      <w:r w:rsidRPr="003261D9">
        <w:rPr>
          <w:sz w:val="24"/>
          <w:szCs w:val="24"/>
        </w:rPr>
        <w:t xml:space="preserve"> повече от пет пъти. Над 50 </w:t>
      </w:r>
      <w:r w:rsidRPr="003261D9">
        <w:rPr>
          <w:sz w:val="24"/>
          <w:szCs w:val="24"/>
          <w:vertAlign w:val="superscript"/>
        </w:rPr>
        <w:t>0</w:t>
      </w:r>
      <w:r w:rsidRPr="003261D9">
        <w:rPr>
          <w:sz w:val="24"/>
          <w:szCs w:val="24"/>
        </w:rPr>
        <w:t xml:space="preserve">/0 от децата на предучилищна выраст в нашата страна посещават различните видове детски градини. </w:t>
      </w:r>
      <w:r w:rsidRPr="003261D9">
        <w:rPr>
          <w:noProof/>
          <w:sz w:val="24"/>
          <w:szCs w:val="24"/>
        </w:rPr>
        <w:drawing>
          <wp:inline distT="0" distB="0" distL="0" distR="0" wp14:anchorId="242AA83F" wp14:editId="13853CB3">
            <wp:extent cx="13183" cy="16483"/>
            <wp:effectExtent l="0" t="0" r="0" b="0"/>
            <wp:docPr id="420174" name="Picture 420174"/>
            <wp:cNvGraphicFramePr/>
            <a:graphic xmlns:a="http://schemas.openxmlformats.org/drawingml/2006/main">
              <a:graphicData uri="http://schemas.openxmlformats.org/drawingml/2006/picture">
                <pic:pic xmlns:pic="http://schemas.openxmlformats.org/drawingml/2006/picture">
                  <pic:nvPicPr>
                    <pic:cNvPr id="420174" name="Picture 420174"/>
                    <pic:cNvPicPr/>
                  </pic:nvPicPr>
                  <pic:blipFill>
                    <a:blip r:embed="rId418"/>
                    <a:stretch>
                      <a:fillRect/>
                    </a:stretch>
                  </pic:blipFill>
                  <pic:spPr>
                    <a:xfrm>
                      <a:off x="0" y="0"/>
                      <a:ext cx="13183" cy="16483"/>
                    </a:xfrm>
                    <a:prstGeom prst="rect">
                      <a:avLst/>
                    </a:prstGeom>
                  </pic:spPr>
                </pic:pic>
              </a:graphicData>
            </a:graphic>
          </wp:inline>
        </w:drawing>
      </w:r>
      <w:r w:rsidRPr="003261D9">
        <w:rPr>
          <w:sz w:val="24"/>
          <w:szCs w:val="24"/>
        </w:rPr>
        <w:t>Грижите за выпитанието на децата от предучилищната выраст се схващат вече като важно обществено и държавно дело, За да даде възможност на жените-майки да заемат своето място в производството и обществено-политическия</w:t>
      </w:r>
      <w:r w:rsidR="00CC36EA">
        <w:rPr>
          <w:sz w:val="24"/>
          <w:szCs w:val="24"/>
        </w:rPr>
        <w:t xml:space="preserve"> живот, държавата, народните съ</w:t>
      </w:r>
      <w:r w:rsidRPr="003261D9">
        <w:rPr>
          <w:sz w:val="24"/>
          <w:szCs w:val="24"/>
        </w:rPr>
        <w:t>вети и отделните колективи поемат грижата да откриват детски ясли и детски градини. В национализираните предприятия и земеделските кооперативни стопанства грижата за децата на трудещите се майки става обща грижа на целия колектив. В добре уредения завод и добре уреденото селско стопанство не могат да липсват детски яс ли и детска градина.</w:t>
      </w:r>
      <w:r w:rsidR="00CC36EA">
        <w:rPr>
          <w:sz w:val="24"/>
          <w:szCs w:val="24"/>
        </w:rPr>
        <w:t xml:space="preserve"> </w:t>
      </w:r>
      <w:r w:rsidRPr="003261D9">
        <w:rPr>
          <w:sz w:val="24"/>
          <w:szCs w:val="24"/>
        </w:rPr>
        <w:t>Съгласно правилника за детските градини от 1952 г. у нас съществуват три вида такива полудневни, целодневни и седмични.</w:t>
      </w:r>
      <w:r w:rsidR="00CC36EA">
        <w:rPr>
          <w:sz w:val="24"/>
          <w:szCs w:val="24"/>
        </w:rPr>
        <w:t xml:space="preserve"> </w:t>
      </w:r>
      <w:r w:rsidRPr="003261D9">
        <w:rPr>
          <w:sz w:val="24"/>
          <w:szCs w:val="24"/>
        </w:rPr>
        <w:t>При началните училища се откриват полудневни детски градини за деца от 5 и полов</w:t>
      </w:r>
      <w:r w:rsidR="00727504">
        <w:rPr>
          <w:sz w:val="24"/>
          <w:szCs w:val="24"/>
        </w:rPr>
        <w:t>ина до 7-годишна възраст, до</w:t>
      </w:r>
      <w:r w:rsidRPr="003261D9">
        <w:rPr>
          <w:sz w:val="24"/>
          <w:szCs w:val="24"/>
        </w:rPr>
        <w:t xml:space="preserve"> през следващата година подлежат на задължително обучение. Ако</w:t>
      </w:r>
      <w:r w:rsidR="00727504">
        <w:rPr>
          <w:sz w:val="24"/>
          <w:szCs w:val="24"/>
        </w:rPr>
        <w:t xml:space="preserve"> при дадено училище има най</w:t>
      </w:r>
      <w:r w:rsidRPr="003261D9">
        <w:rPr>
          <w:sz w:val="24"/>
          <w:szCs w:val="24"/>
        </w:rPr>
        <w:t>-малко 30 такива деца</w:t>
      </w:r>
      <w:r w:rsidR="00727504">
        <w:rPr>
          <w:sz w:val="24"/>
          <w:szCs w:val="24"/>
        </w:rPr>
        <w:t xml:space="preserve">, откриването на детска градина </w:t>
      </w:r>
      <w:r w:rsidRPr="003261D9">
        <w:rPr>
          <w:sz w:val="24"/>
          <w:szCs w:val="24"/>
        </w:rPr>
        <w:t>е задължително. В граничните селища и тези с малцинствено население могат да се открият полудневни детски градини при нали</w:t>
      </w:r>
      <w:r w:rsidR="00490A7F">
        <w:rPr>
          <w:sz w:val="24"/>
          <w:szCs w:val="24"/>
        </w:rPr>
        <w:t>ч</w:t>
      </w:r>
      <w:r w:rsidRPr="003261D9">
        <w:rPr>
          <w:noProof/>
          <w:sz w:val="24"/>
          <w:szCs w:val="24"/>
        </w:rPr>
        <w:drawing>
          <wp:anchor distT="0" distB="0" distL="114300" distR="114300" simplePos="0" relativeHeight="252196864" behindDoc="0" locked="0" layoutInCell="1" allowOverlap="0" wp14:anchorId="79766143" wp14:editId="4D7E370F">
            <wp:simplePos x="0" y="0"/>
            <wp:positionH relativeFrom="page">
              <wp:posOffset>632798</wp:posOffset>
            </wp:positionH>
            <wp:positionV relativeFrom="page">
              <wp:posOffset>4753853</wp:posOffset>
            </wp:positionV>
            <wp:extent cx="16479" cy="13187"/>
            <wp:effectExtent l="0" t="0" r="0" b="0"/>
            <wp:wrapSquare wrapText="bothSides"/>
            <wp:docPr id="420175" name="Picture 420175"/>
            <wp:cNvGraphicFramePr/>
            <a:graphic xmlns:a="http://schemas.openxmlformats.org/drawingml/2006/main">
              <a:graphicData uri="http://schemas.openxmlformats.org/drawingml/2006/picture">
                <pic:pic xmlns:pic="http://schemas.openxmlformats.org/drawingml/2006/picture">
                  <pic:nvPicPr>
                    <pic:cNvPr id="420175" name="Picture 420175"/>
                    <pic:cNvPicPr/>
                  </pic:nvPicPr>
                  <pic:blipFill>
                    <a:blip r:embed="rId419"/>
                    <a:stretch>
                      <a:fillRect/>
                    </a:stretch>
                  </pic:blipFill>
                  <pic:spPr>
                    <a:xfrm>
                      <a:off x="0" y="0"/>
                      <a:ext cx="16479" cy="13187"/>
                    </a:xfrm>
                    <a:prstGeom prst="rect">
                      <a:avLst/>
                    </a:prstGeom>
                  </pic:spPr>
                </pic:pic>
              </a:graphicData>
            </a:graphic>
          </wp:anchor>
        </w:drawing>
      </w:r>
      <w:r w:rsidRPr="003261D9">
        <w:rPr>
          <w:noProof/>
          <w:sz w:val="24"/>
          <w:szCs w:val="24"/>
        </w:rPr>
        <w:drawing>
          <wp:anchor distT="0" distB="0" distL="114300" distR="114300" simplePos="0" relativeHeight="252197888" behindDoc="0" locked="0" layoutInCell="1" allowOverlap="0" wp14:anchorId="7E130DB1" wp14:editId="3C0137F0">
            <wp:simplePos x="0" y="0"/>
            <wp:positionH relativeFrom="page">
              <wp:posOffset>840435</wp:posOffset>
            </wp:positionH>
            <wp:positionV relativeFrom="page">
              <wp:posOffset>5485723</wp:posOffset>
            </wp:positionV>
            <wp:extent cx="13183" cy="6593"/>
            <wp:effectExtent l="0" t="0" r="0" b="0"/>
            <wp:wrapSquare wrapText="bothSides"/>
            <wp:docPr id="419714" name="Picture 419714"/>
            <wp:cNvGraphicFramePr/>
            <a:graphic xmlns:a="http://schemas.openxmlformats.org/drawingml/2006/main">
              <a:graphicData uri="http://schemas.openxmlformats.org/drawingml/2006/picture">
                <pic:pic xmlns:pic="http://schemas.openxmlformats.org/drawingml/2006/picture">
                  <pic:nvPicPr>
                    <pic:cNvPr id="419714" name="Picture 419714"/>
                    <pic:cNvPicPr/>
                  </pic:nvPicPr>
                  <pic:blipFill>
                    <a:blip r:embed="rId420"/>
                    <a:stretch>
                      <a:fillRect/>
                    </a:stretch>
                  </pic:blipFill>
                  <pic:spPr>
                    <a:xfrm>
                      <a:off x="0" y="0"/>
                      <a:ext cx="13183" cy="6593"/>
                    </a:xfrm>
                    <a:prstGeom prst="rect">
                      <a:avLst/>
                    </a:prstGeom>
                  </pic:spPr>
                </pic:pic>
              </a:graphicData>
            </a:graphic>
          </wp:anchor>
        </w:drawing>
      </w:r>
      <w:r w:rsidR="00490A7F">
        <w:rPr>
          <w:sz w:val="24"/>
          <w:szCs w:val="24"/>
        </w:rPr>
        <w:t>н</w:t>
      </w:r>
      <w:r w:rsidRPr="003261D9">
        <w:rPr>
          <w:sz w:val="24"/>
          <w:szCs w:val="24"/>
        </w:rPr>
        <w:t>остта и на 20 деца от 5 и половината до 7-годишна възраст. В малцинствените детски гради</w:t>
      </w:r>
      <w:r w:rsidR="00490A7F">
        <w:rPr>
          <w:sz w:val="24"/>
          <w:szCs w:val="24"/>
        </w:rPr>
        <w:t xml:space="preserve">ни занятията се водят на роден </w:t>
      </w:r>
      <w:r w:rsidRPr="003261D9">
        <w:rPr>
          <w:sz w:val="24"/>
          <w:szCs w:val="24"/>
        </w:rPr>
        <w:t>език.</w:t>
      </w:r>
      <w:r w:rsidR="00490A7F">
        <w:rPr>
          <w:sz w:val="24"/>
          <w:szCs w:val="24"/>
        </w:rPr>
        <w:t xml:space="preserve"> </w:t>
      </w:r>
      <w:r w:rsidRPr="003261D9">
        <w:rPr>
          <w:sz w:val="24"/>
          <w:szCs w:val="24"/>
        </w:rPr>
        <w:t>Целодневнит</w:t>
      </w:r>
      <w:r w:rsidR="00490A7F">
        <w:rPr>
          <w:sz w:val="24"/>
          <w:szCs w:val="24"/>
        </w:rPr>
        <w:t xml:space="preserve">е детски градини се откриват за </w:t>
      </w:r>
      <w:r w:rsidRPr="003261D9">
        <w:rPr>
          <w:sz w:val="24"/>
          <w:szCs w:val="24"/>
        </w:rPr>
        <w:t xml:space="preserve">деца от З до 7-годишна възраст на майки, заети в държавния, стопанския, културния п обществено-политическия живот, както и за деца на многодетнн майки и деца на майки, поставени </w:t>
      </w:r>
      <w:r w:rsidR="00490A7F">
        <w:rPr>
          <w:sz w:val="24"/>
          <w:szCs w:val="24"/>
        </w:rPr>
        <w:t>на продължително лечение. Откри</w:t>
      </w:r>
      <w:r w:rsidRPr="003261D9">
        <w:rPr>
          <w:sz w:val="24"/>
          <w:szCs w:val="24"/>
        </w:rPr>
        <w:t>ват се прилаличността най-малко на 20 деца.</w:t>
      </w:r>
      <w:r w:rsidR="00490A7F">
        <w:rPr>
          <w:sz w:val="24"/>
          <w:szCs w:val="24"/>
        </w:rPr>
        <w:t xml:space="preserve"> </w:t>
      </w:r>
      <w:r w:rsidRPr="003261D9">
        <w:rPr>
          <w:sz w:val="24"/>
          <w:szCs w:val="24"/>
        </w:rPr>
        <w:t xml:space="preserve">В седмичните детски градини се приемат деца, чиито майки ра60тят в нощни и полунощни смени и няма свободни членове от семейството, които да прибират децата, както и децата на продължително боледуващи майки и морално застрашени </w:t>
      </w:r>
      <w:r w:rsidRPr="003261D9">
        <w:rPr>
          <w:sz w:val="24"/>
          <w:szCs w:val="24"/>
        </w:rPr>
        <w:lastRenderedPageBreak/>
        <w:t>семейства.</w:t>
      </w:r>
      <w:r w:rsidR="00CC36EA">
        <w:rPr>
          <w:sz w:val="24"/>
          <w:szCs w:val="24"/>
        </w:rPr>
        <w:t xml:space="preserve"> </w:t>
      </w:r>
      <w:r w:rsidRPr="003261D9">
        <w:rPr>
          <w:sz w:val="24"/>
          <w:szCs w:val="24"/>
        </w:rPr>
        <w:t>След 1952 г. в страната ни съществуват още повече видове възпитателни заведения за предучилищно выпитание. У нас има и целодневни детски градини с нощуващи групи, и санаториални, и летни вр</w:t>
      </w:r>
      <w:r w:rsidR="00CC36EA">
        <w:rPr>
          <w:sz w:val="24"/>
          <w:szCs w:val="24"/>
        </w:rPr>
        <w:t>еменни детски градини, детски пл</w:t>
      </w:r>
      <w:r w:rsidRPr="003261D9">
        <w:rPr>
          <w:sz w:val="24"/>
          <w:szCs w:val="24"/>
        </w:rPr>
        <w:t>ощадки и интернати.</w:t>
      </w:r>
      <w:r w:rsidR="00CC36EA">
        <w:rPr>
          <w:sz w:val="24"/>
          <w:szCs w:val="24"/>
        </w:rPr>
        <w:t xml:space="preserve"> </w:t>
      </w:r>
      <w:r w:rsidRPr="003261D9">
        <w:rPr>
          <w:sz w:val="24"/>
          <w:szCs w:val="24"/>
        </w:rPr>
        <w:t>С правилника за детските градини от 1955 г. се правят известии съкращения на видовете детс;ки градини седмичните детски градини не същестууват вече като отделен вид.</w:t>
      </w:r>
      <w:r w:rsidR="00CC36EA">
        <w:rPr>
          <w:sz w:val="24"/>
          <w:szCs w:val="24"/>
        </w:rPr>
        <w:t xml:space="preserve"> </w:t>
      </w:r>
      <w:r w:rsidRPr="003261D9">
        <w:rPr>
          <w:sz w:val="24"/>
          <w:szCs w:val="24"/>
        </w:rPr>
        <w:t>За помещения на детските градини са дадени най-хубавите сгради в селищата. Разгънато е широко строителство на специални постройки и светли помещения за тази цел. За продоволствието на децата и детските градини не се жалят средства.</w:t>
      </w:r>
      <w:r w:rsidR="00CC36EA">
        <w:rPr>
          <w:sz w:val="24"/>
          <w:szCs w:val="24"/>
        </w:rPr>
        <w:t xml:space="preserve"> Голямото увеличение броя </w:t>
      </w:r>
      <w:r w:rsidRPr="003261D9">
        <w:rPr>
          <w:sz w:val="24"/>
          <w:szCs w:val="24"/>
        </w:rPr>
        <w:t xml:space="preserve">на целодневните детски градини и откриването на седмични след 1944 г. показва, че предучилищното възпитание у нас обхваща все повече и повече деца на майките-работнички. Откриването пък на много детски градини в селата показва, че предучилищното выпитание обхваща децата и на селските майки. През 1944 г. броят на полудневните детски градини в градовете е приблизително шест пъти по-голям от броя . на тези в селата, </w:t>
      </w:r>
      <w:r w:rsidRPr="003261D9">
        <w:rPr>
          <w:noProof/>
          <w:sz w:val="24"/>
          <w:szCs w:val="24"/>
        </w:rPr>
        <w:drawing>
          <wp:inline distT="0" distB="0" distL="0" distR="0" wp14:anchorId="15CBB6C0" wp14:editId="432E9EF2">
            <wp:extent cx="3296" cy="6593"/>
            <wp:effectExtent l="0" t="0" r="0" b="0"/>
            <wp:docPr id="419710" name="Picture 419710"/>
            <wp:cNvGraphicFramePr/>
            <a:graphic xmlns:a="http://schemas.openxmlformats.org/drawingml/2006/main">
              <a:graphicData uri="http://schemas.openxmlformats.org/drawingml/2006/picture">
                <pic:pic xmlns:pic="http://schemas.openxmlformats.org/drawingml/2006/picture">
                  <pic:nvPicPr>
                    <pic:cNvPr id="419710" name="Picture 419710"/>
                    <pic:cNvPicPr/>
                  </pic:nvPicPr>
                  <pic:blipFill>
                    <a:blip r:embed="rId421"/>
                    <a:stretch>
                      <a:fillRect/>
                    </a:stretch>
                  </pic:blipFill>
                  <pic:spPr>
                    <a:xfrm>
                      <a:off x="0" y="0"/>
                      <a:ext cx="3296" cy="6593"/>
                    </a:xfrm>
                    <a:prstGeom prst="rect">
                      <a:avLst/>
                    </a:prstGeom>
                  </pic:spPr>
                </pic:pic>
              </a:graphicData>
            </a:graphic>
          </wp:inline>
        </w:drawing>
      </w:r>
      <w:r w:rsidRPr="003261D9">
        <w:rPr>
          <w:sz w:val="24"/>
          <w:szCs w:val="24"/>
        </w:rPr>
        <w:t>докато през 1950 г. броят на детски</w:t>
      </w:r>
      <w:r w:rsidR="00861BC5">
        <w:rPr>
          <w:sz w:val="24"/>
          <w:szCs w:val="24"/>
        </w:rPr>
        <w:t>те градини в салата е два пътн п</w:t>
      </w:r>
      <w:r w:rsidRPr="003261D9">
        <w:rPr>
          <w:sz w:val="24"/>
          <w:szCs w:val="24"/>
        </w:rPr>
        <w:t>о-голям от тоя в градовете.</w:t>
      </w:r>
      <w:r w:rsidR="00490A7F">
        <w:rPr>
          <w:sz w:val="24"/>
          <w:szCs w:val="24"/>
        </w:rPr>
        <w:t xml:space="preserve"> </w:t>
      </w:r>
      <w:r w:rsidR="00CC36EA">
        <w:rPr>
          <w:sz w:val="24"/>
          <w:szCs w:val="24"/>
        </w:rPr>
        <w:t>Ръководство на пред</w:t>
      </w:r>
      <w:r w:rsidRPr="003261D9">
        <w:rPr>
          <w:sz w:val="24"/>
          <w:szCs w:val="24"/>
        </w:rPr>
        <w:t xml:space="preserve">училищното възпитание и подготовка на Детски учителки. Големите грижи за предучилищното възпитание се </w:t>
      </w:r>
      <w:r w:rsidRPr="003261D9">
        <w:rPr>
          <w:noProof/>
          <w:sz w:val="24"/>
          <w:szCs w:val="24"/>
        </w:rPr>
        <w:drawing>
          <wp:inline distT="0" distB="0" distL="0" distR="0" wp14:anchorId="6E94706B" wp14:editId="4FA9B627">
            <wp:extent cx="69212" cy="16483"/>
            <wp:effectExtent l="0" t="0" r="0" b="0"/>
            <wp:docPr id="703243" name="Picture 703243"/>
            <wp:cNvGraphicFramePr/>
            <a:graphic xmlns:a="http://schemas.openxmlformats.org/drawingml/2006/main">
              <a:graphicData uri="http://schemas.openxmlformats.org/drawingml/2006/picture">
                <pic:pic xmlns:pic="http://schemas.openxmlformats.org/drawingml/2006/picture">
                  <pic:nvPicPr>
                    <pic:cNvPr id="703243" name="Picture 703243"/>
                    <pic:cNvPicPr/>
                  </pic:nvPicPr>
                  <pic:blipFill>
                    <a:blip r:embed="rId422"/>
                    <a:stretch>
                      <a:fillRect/>
                    </a:stretch>
                  </pic:blipFill>
                  <pic:spPr>
                    <a:xfrm>
                      <a:off x="0" y="0"/>
                      <a:ext cx="69212" cy="16483"/>
                    </a:xfrm>
                    <a:prstGeom prst="rect">
                      <a:avLst/>
                    </a:prstGeom>
                  </pic:spPr>
                </pic:pic>
              </a:graphicData>
            </a:graphic>
          </wp:inline>
        </w:drawing>
      </w:r>
      <w:r w:rsidRPr="003261D9">
        <w:rPr>
          <w:sz w:val="24"/>
          <w:szCs w:val="24"/>
        </w:rPr>
        <w:t>проявяват и в създаване на специални ръководни служби. Още през октомври 1944 г. при Министерството на народната просвета се сыдава специална Дирекция за предучилищното и основното образование. По-късно управлението на предучилищното выпитание се обособява в самостоятелен отдел, който съществува и сега</w:t>
      </w:r>
      <w:r w:rsidR="00490A7F">
        <w:rPr>
          <w:sz w:val="24"/>
          <w:szCs w:val="24"/>
        </w:rPr>
        <w:t xml:space="preserve">. </w:t>
      </w:r>
      <w:r w:rsidRPr="003261D9">
        <w:rPr>
          <w:sz w:val="24"/>
          <w:szCs w:val="24"/>
        </w:rPr>
        <w:t>След преустройството на държавния апарат през 1948 г. Министерството на народната просвета ръководи предучилищното и основното образование само директивно. Към окръжните отдели «Народна просвета» има старши инспектори по предучилищното выпитание (на 120 учителки по един), които отговарят за прякото организационно и педагогическо ръководство на детските градини. Околийските отдели «Народна просвета» отговарят за материалната база и подреждането на персонала в детските градини. Към всички окръжни отдели «Народна просвета» има и методически кабинети по предучилищното възпитание с щ</w:t>
      </w:r>
      <w:r w:rsidR="00490A7F">
        <w:rPr>
          <w:sz w:val="24"/>
          <w:szCs w:val="24"/>
        </w:rPr>
        <w:t>атни ръководители, които органи</w:t>
      </w:r>
      <w:r w:rsidRPr="003261D9">
        <w:rPr>
          <w:sz w:val="24"/>
          <w:szCs w:val="24"/>
        </w:rPr>
        <w:t>зират различните форми за квалификация на детските учителки (методически обединения</w:t>
      </w:r>
      <w:r w:rsidR="00727504">
        <w:rPr>
          <w:sz w:val="24"/>
          <w:szCs w:val="24"/>
        </w:rPr>
        <w:t xml:space="preserve">, семинари; изложби и др.). Те </w:t>
      </w:r>
      <w:r w:rsidRPr="003261D9">
        <w:rPr>
          <w:sz w:val="24"/>
          <w:szCs w:val="24"/>
        </w:rPr>
        <w:t>са задължени да оказват пряка методическа помощ в детските градини и да проучват добрия опит. В София има по един инспектор и методик във всеки район.</w:t>
      </w:r>
      <w:r w:rsidRPr="003261D9">
        <w:rPr>
          <w:noProof/>
          <w:sz w:val="24"/>
          <w:szCs w:val="24"/>
        </w:rPr>
        <w:drawing>
          <wp:anchor distT="0" distB="0" distL="114300" distR="114300" simplePos="0" relativeHeight="252200960" behindDoc="0" locked="0" layoutInCell="1" allowOverlap="0" wp14:anchorId="3CBDC49E" wp14:editId="572CC20E">
            <wp:simplePos x="0" y="0"/>
            <wp:positionH relativeFrom="column">
              <wp:posOffset>115354</wp:posOffset>
            </wp:positionH>
            <wp:positionV relativeFrom="paragraph">
              <wp:posOffset>511765</wp:posOffset>
            </wp:positionV>
            <wp:extent cx="6592" cy="9890"/>
            <wp:effectExtent l="0" t="0" r="0" b="0"/>
            <wp:wrapSquare wrapText="bothSides"/>
            <wp:docPr id="425965" name="Picture 425965"/>
            <wp:cNvGraphicFramePr/>
            <a:graphic xmlns:a="http://schemas.openxmlformats.org/drawingml/2006/main">
              <a:graphicData uri="http://schemas.openxmlformats.org/drawingml/2006/picture">
                <pic:pic xmlns:pic="http://schemas.openxmlformats.org/drawingml/2006/picture">
                  <pic:nvPicPr>
                    <pic:cNvPr id="425965" name="Picture 425965"/>
                    <pic:cNvPicPr/>
                  </pic:nvPicPr>
                  <pic:blipFill>
                    <a:blip r:embed="rId423"/>
                    <a:stretch>
                      <a:fillRect/>
                    </a:stretch>
                  </pic:blipFill>
                  <pic:spPr>
                    <a:xfrm>
                      <a:off x="0" y="0"/>
                      <a:ext cx="6592" cy="9890"/>
                    </a:xfrm>
                    <a:prstGeom prst="rect">
                      <a:avLst/>
                    </a:prstGeom>
                  </pic:spPr>
                </pic:pic>
              </a:graphicData>
            </a:graphic>
          </wp:anchor>
        </w:drawing>
      </w:r>
      <w:r w:rsidR="00490A7F">
        <w:rPr>
          <w:sz w:val="24"/>
          <w:szCs w:val="24"/>
        </w:rPr>
        <w:t xml:space="preserve"> </w:t>
      </w:r>
      <w:r w:rsidRPr="003261D9">
        <w:rPr>
          <w:sz w:val="24"/>
          <w:szCs w:val="24"/>
        </w:rPr>
        <w:t>Голямото разрастване на предучилищното выпитание след 19</w:t>
      </w:r>
      <w:r w:rsidR="00490A7F">
        <w:rPr>
          <w:sz w:val="24"/>
          <w:szCs w:val="24"/>
        </w:rPr>
        <w:t xml:space="preserve">44 г. налага да се открият нови </w:t>
      </w:r>
      <w:r w:rsidRPr="003261D9">
        <w:rPr>
          <w:sz w:val="24"/>
          <w:szCs w:val="24"/>
        </w:rPr>
        <w:t xml:space="preserve">институти за подготовка на детски учителки. Освен съществуващия в София </w:t>
      </w:r>
      <w:r w:rsidR="00727504">
        <w:rPr>
          <w:sz w:val="24"/>
          <w:szCs w:val="24"/>
        </w:rPr>
        <w:t>подобни институти се откриват ощ</w:t>
      </w:r>
      <w:r w:rsidRPr="003261D9">
        <w:rPr>
          <w:sz w:val="24"/>
          <w:szCs w:val="24"/>
        </w:rPr>
        <w:t>е в три града. С преустройството на институтското образование през 1950 г. вместо предишните двегодищни институти за подготовка на детски учителки се създават средни педагогически училища за подготовка на детски учителки и специални отдели за същата цел при педагогическите училища за подготовка на начални учители.</w:t>
      </w:r>
      <w:r w:rsidR="00490A7F">
        <w:rPr>
          <w:sz w:val="24"/>
          <w:szCs w:val="24"/>
        </w:rPr>
        <w:t xml:space="preserve"> </w:t>
      </w:r>
      <w:r w:rsidRPr="003261D9">
        <w:rPr>
          <w:sz w:val="24"/>
          <w:szCs w:val="24"/>
        </w:rPr>
        <w:t>През 1954 г. педагогическите училища за подготовка на детски учителки у нас са вече пет. В четири града продъл</w:t>
      </w:r>
      <w:r w:rsidR="00490A7F">
        <w:rPr>
          <w:sz w:val="24"/>
          <w:szCs w:val="24"/>
        </w:rPr>
        <w:t>жават да съществуват едногодишни</w:t>
      </w:r>
      <w:r w:rsidRPr="003261D9">
        <w:rPr>
          <w:sz w:val="24"/>
          <w:szCs w:val="24"/>
        </w:rPr>
        <w:t xml:space="preserve"> курсове за детски учителки, в които се приемат девойки със завършено пълно средно образование. Освен това в седем града има специални отдели за подготовка на детски учителки към педагогическите училища за начални учители.</w:t>
      </w:r>
      <w:r w:rsidR="00490A7F">
        <w:rPr>
          <w:sz w:val="24"/>
          <w:szCs w:val="24"/>
        </w:rPr>
        <w:t xml:space="preserve"> </w:t>
      </w:r>
      <w:r w:rsidRPr="003261D9">
        <w:rPr>
          <w:sz w:val="24"/>
          <w:szCs w:val="24"/>
        </w:rPr>
        <w:t xml:space="preserve">В последствие едногодишните курсове към гимназиите и специалните отдели при педагогическите училища за подготовка на детски </w:t>
      </w:r>
      <w:r w:rsidRPr="003261D9">
        <w:rPr>
          <w:noProof/>
          <w:sz w:val="24"/>
          <w:szCs w:val="24"/>
        </w:rPr>
        <w:drawing>
          <wp:inline distT="0" distB="0" distL="0" distR="0">
            <wp:extent cx="6592" cy="6593"/>
            <wp:effectExtent l="0" t="0" r="0" b="0"/>
            <wp:docPr id="425968" name="Picture 425968"/>
            <wp:cNvGraphicFramePr/>
            <a:graphic xmlns:a="http://schemas.openxmlformats.org/drawingml/2006/main">
              <a:graphicData uri="http://schemas.openxmlformats.org/drawingml/2006/picture">
                <pic:pic xmlns:pic="http://schemas.openxmlformats.org/drawingml/2006/picture">
                  <pic:nvPicPr>
                    <pic:cNvPr id="425968" name="Picture 425968"/>
                    <pic:cNvPicPr/>
                  </pic:nvPicPr>
                  <pic:blipFill>
                    <a:blip r:embed="rId424"/>
                    <a:stretch>
                      <a:fillRect/>
                    </a:stretch>
                  </pic:blipFill>
                  <pic:spPr>
                    <a:xfrm>
                      <a:off x="0" y="0"/>
                      <a:ext cx="6592" cy="6593"/>
                    </a:xfrm>
                    <a:prstGeom prst="rect">
                      <a:avLst/>
                    </a:prstGeom>
                  </pic:spPr>
                </pic:pic>
              </a:graphicData>
            </a:graphic>
          </wp:inline>
        </w:drawing>
      </w:r>
      <w:r w:rsidRPr="003261D9">
        <w:rPr>
          <w:sz w:val="24"/>
          <w:szCs w:val="24"/>
        </w:rPr>
        <w:t>учителки се закриват.</w:t>
      </w:r>
      <w:r w:rsidR="00490A7F">
        <w:rPr>
          <w:sz w:val="24"/>
          <w:szCs w:val="24"/>
        </w:rPr>
        <w:t xml:space="preserve"> </w:t>
      </w:r>
      <w:r w:rsidRPr="003261D9">
        <w:rPr>
          <w:sz w:val="24"/>
          <w:szCs w:val="24"/>
        </w:rPr>
        <w:t>Нуждата от квалифицирани педагози-специалисти по предучилищно възпитание наложи да се открие профил по предучилищно выпитание при специалността педагогика в Софийския университет. Там има щатен преподавател по предучилищно выпитание.</w:t>
      </w:r>
      <w:r w:rsidR="00490A7F">
        <w:rPr>
          <w:sz w:val="24"/>
          <w:szCs w:val="24"/>
        </w:rPr>
        <w:t xml:space="preserve"> </w:t>
      </w:r>
      <w:r w:rsidRPr="003261D9">
        <w:rPr>
          <w:sz w:val="24"/>
          <w:szCs w:val="24"/>
        </w:rPr>
        <w:t>В Университета, както и в Педагогическия институт при Быгарската академия на науките се извършва научната разработка на проблемите, засягащи предучилищното възпитание. У нас са налице вече специалисти по тези въпроси.</w:t>
      </w:r>
      <w:r w:rsidR="00490A7F">
        <w:rPr>
          <w:sz w:val="24"/>
          <w:szCs w:val="24"/>
        </w:rPr>
        <w:t xml:space="preserve"> </w:t>
      </w:r>
      <w:r w:rsidRPr="003261D9">
        <w:rPr>
          <w:sz w:val="24"/>
          <w:szCs w:val="24"/>
        </w:rPr>
        <w:t>Преустройство на преДучилищното възпитание въз основа на съветския опит. След 1944 г. работата в нашите детски градини се преустройва въз основа на съветската предучилищна педагогика и съветския опит. Детските градини престават да бъдат места за за</w:t>
      </w:r>
      <w:r w:rsidRPr="003261D9">
        <w:rPr>
          <w:noProof/>
          <w:sz w:val="24"/>
          <w:szCs w:val="24"/>
        </w:rPr>
        <w:drawing>
          <wp:inline distT="0" distB="0" distL="0" distR="0" wp14:anchorId="530FE01E" wp14:editId="2315B571">
            <wp:extent cx="9887" cy="6593"/>
            <wp:effectExtent l="0" t="0" r="0" b="0"/>
            <wp:docPr id="425972" name="Picture 425972"/>
            <wp:cNvGraphicFramePr/>
            <a:graphic xmlns:a="http://schemas.openxmlformats.org/drawingml/2006/main">
              <a:graphicData uri="http://schemas.openxmlformats.org/drawingml/2006/picture">
                <pic:pic xmlns:pic="http://schemas.openxmlformats.org/drawingml/2006/picture">
                  <pic:nvPicPr>
                    <pic:cNvPr id="425972" name="Picture 425972"/>
                    <pic:cNvPicPr/>
                  </pic:nvPicPr>
                  <pic:blipFill>
                    <a:blip r:embed="rId425"/>
                    <a:stretch>
                      <a:fillRect/>
                    </a:stretch>
                  </pic:blipFill>
                  <pic:spPr>
                    <a:xfrm>
                      <a:off x="0" y="0"/>
                      <a:ext cx="9887" cy="6593"/>
                    </a:xfrm>
                    <a:prstGeom prst="rect">
                      <a:avLst/>
                    </a:prstGeom>
                  </pic:spPr>
                </pic:pic>
              </a:graphicData>
            </a:graphic>
          </wp:inline>
        </w:drawing>
      </w:r>
      <w:r w:rsidRPr="003261D9">
        <w:rPr>
          <w:sz w:val="24"/>
          <w:szCs w:val="24"/>
        </w:rPr>
        <w:t xml:space="preserve">бавление на децата, неръководено от цел и програма. Те стават места за възпитателна дейност, провеждана по план, с оглед на задачи, поставени от централното училищно управление. </w:t>
      </w:r>
      <w:r w:rsidRPr="003261D9">
        <w:rPr>
          <w:sz w:val="24"/>
          <w:szCs w:val="24"/>
        </w:rPr>
        <w:lastRenderedPageBreak/>
        <w:t>Ликвидира се с безграмотните занимания в детските градини. Повежда се борба срещу буржоазното схващане, че «детските интереси» трябва да бъдат определящ фактор в работата на детските градини и срещу всички насаждани преди у нас методи, почиващи върху това убеждение.</w:t>
      </w:r>
      <w:r w:rsidR="00490A7F">
        <w:rPr>
          <w:sz w:val="24"/>
          <w:szCs w:val="24"/>
        </w:rPr>
        <w:t xml:space="preserve"> </w:t>
      </w:r>
      <w:r w:rsidRPr="003261D9">
        <w:rPr>
          <w:sz w:val="24"/>
          <w:szCs w:val="24"/>
        </w:rPr>
        <w:t>Детската учителка не трябва да бъде пасивна наблюдателка на детското развитие, а активно да го ръководи. Тя трябва да провежда работата в детската градина планово и системно. От нея се иска да спазва определен режим. На режима се гледа като на основна организационна форма за постигане целта на комунистичес</w:t>
      </w:r>
      <w:r w:rsidRPr="003261D9">
        <w:rPr>
          <w:noProof/>
          <w:sz w:val="24"/>
          <w:szCs w:val="24"/>
        </w:rPr>
        <w:drawing>
          <wp:inline distT="0" distB="0" distL="0" distR="0" wp14:anchorId="12DE8207" wp14:editId="7D2EEF13">
            <wp:extent cx="3296" cy="6593"/>
            <wp:effectExtent l="0" t="0" r="0" b="0"/>
            <wp:docPr id="425978" name="Picture 425978"/>
            <wp:cNvGraphicFramePr/>
            <a:graphic xmlns:a="http://schemas.openxmlformats.org/drawingml/2006/main">
              <a:graphicData uri="http://schemas.openxmlformats.org/drawingml/2006/picture">
                <pic:pic xmlns:pic="http://schemas.openxmlformats.org/drawingml/2006/picture">
                  <pic:nvPicPr>
                    <pic:cNvPr id="425978" name="Picture 425978"/>
                    <pic:cNvPicPr/>
                  </pic:nvPicPr>
                  <pic:blipFill>
                    <a:blip r:embed="rId426"/>
                    <a:stretch>
                      <a:fillRect/>
                    </a:stretch>
                  </pic:blipFill>
                  <pic:spPr>
                    <a:xfrm>
                      <a:off x="0" y="0"/>
                      <a:ext cx="3296" cy="6593"/>
                    </a:xfrm>
                    <a:prstGeom prst="rect">
                      <a:avLst/>
                    </a:prstGeom>
                  </pic:spPr>
                </pic:pic>
              </a:graphicData>
            </a:graphic>
          </wp:inline>
        </w:drawing>
      </w:r>
      <w:r w:rsidRPr="003261D9">
        <w:rPr>
          <w:sz w:val="24"/>
          <w:szCs w:val="24"/>
        </w:rPr>
        <w:t>кото выпитание на д</w:t>
      </w:r>
      <w:r w:rsidR="00490A7F">
        <w:rPr>
          <w:sz w:val="24"/>
          <w:szCs w:val="24"/>
        </w:rPr>
        <w:t>ецата от предучилищната възраст.</w:t>
      </w:r>
      <w:r w:rsidRPr="003261D9">
        <w:rPr>
          <w:noProof/>
          <w:sz w:val="24"/>
          <w:szCs w:val="24"/>
        </w:rPr>
        <w:drawing>
          <wp:anchor distT="0" distB="0" distL="114300" distR="114300" simplePos="0" relativeHeight="252201984" behindDoc="0" locked="0" layoutInCell="1" allowOverlap="0" wp14:anchorId="0C96B660" wp14:editId="0CDF27C4">
            <wp:simplePos x="0" y="0"/>
            <wp:positionH relativeFrom="page">
              <wp:posOffset>586656</wp:posOffset>
            </wp:positionH>
            <wp:positionV relativeFrom="page">
              <wp:posOffset>6995615</wp:posOffset>
            </wp:positionV>
            <wp:extent cx="19775" cy="19780"/>
            <wp:effectExtent l="0" t="0" r="0" b="0"/>
            <wp:wrapSquare wrapText="bothSides"/>
            <wp:docPr id="426463" name="Picture 426463"/>
            <wp:cNvGraphicFramePr/>
            <a:graphic xmlns:a="http://schemas.openxmlformats.org/drawingml/2006/main">
              <a:graphicData uri="http://schemas.openxmlformats.org/drawingml/2006/picture">
                <pic:pic xmlns:pic="http://schemas.openxmlformats.org/drawingml/2006/picture">
                  <pic:nvPicPr>
                    <pic:cNvPr id="426463" name="Picture 426463"/>
                    <pic:cNvPicPr/>
                  </pic:nvPicPr>
                  <pic:blipFill>
                    <a:blip r:embed="rId427"/>
                    <a:stretch>
                      <a:fillRect/>
                    </a:stretch>
                  </pic:blipFill>
                  <pic:spPr>
                    <a:xfrm>
                      <a:off x="0" y="0"/>
                      <a:ext cx="19775" cy="19780"/>
                    </a:xfrm>
                    <a:prstGeom prst="rect">
                      <a:avLst/>
                    </a:prstGeom>
                  </pic:spPr>
                </pic:pic>
              </a:graphicData>
            </a:graphic>
          </wp:anchor>
        </w:drawing>
      </w:r>
      <w:r w:rsidRPr="003261D9">
        <w:rPr>
          <w:noProof/>
          <w:sz w:val="24"/>
          <w:szCs w:val="24"/>
        </w:rPr>
        <w:drawing>
          <wp:anchor distT="0" distB="0" distL="114300" distR="114300" simplePos="0" relativeHeight="252207104" behindDoc="0" locked="0" layoutInCell="1" allowOverlap="0" wp14:anchorId="2B88EF4B" wp14:editId="3F50EC2F">
            <wp:simplePos x="0" y="0"/>
            <wp:positionH relativeFrom="column">
              <wp:posOffset>32959</wp:posOffset>
            </wp:positionH>
            <wp:positionV relativeFrom="paragraph">
              <wp:posOffset>3505012</wp:posOffset>
            </wp:positionV>
            <wp:extent cx="3296" cy="3297"/>
            <wp:effectExtent l="0" t="0" r="0" b="0"/>
            <wp:wrapSquare wrapText="bothSides"/>
            <wp:docPr id="425969" name="Picture 425969"/>
            <wp:cNvGraphicFramePr/>
            <a:graphic xmlns:a="http://schemas.openxmlformats.org/drawingml/2006/main">
              <a:graphicData uri="http://schemas.openxmlformats.org/drawingml/2006/picture">
                <pic:pic xmlns:pic="http://schemas.openxmlformats.org/drawingml/2006/picture">
                  <pic:nvPicPr>
                    <pic:cNvPr id="425969" name="Picture 425969"/>
                    <pic:cNvPicPr/>
                  </pic:nvPicPr>
                  <pic:blipFill>
                    <a:blip r:embed="rId428"/>
                    <a:stretch>
                      <a:fillRect/>
                    </a:stretch>
                  </pic:blipFill>
                  <pic:spPr>
                    <a:xfrm>
                      <a:off x="0" y="0"/>
                      <a:ext cx="3296" cy="3297"/>
                    </a:xfrm>
                    <a:prstGeom prst="rect">
                      <a:avLst/>
                    </a:prstGeom>
                  </pic:spPr>
                </pic:pic>
              </a:graphicData>
            </a:graphic>
          </wp:anchor>
        </w:drawing>
      </w:r>
      <w:r w:rsidRPr="003261D9">
        <w:rPr>
          <w:noProof/>
          <w:sz w:val="24"/>
          <w:szCs w:val="24"/>
        </w:rPr>
        <w:drawing>
          <wp:anchor distT="0" distB="0" distL="114300" distR="114300" simplePos="0" relativeHeight="252208128" behindDoc="0" locked="0" layoutInCell="1" allowOverlap="0" wp14:anchorId="1E819C0C" wp14:editId="6D4C2B15">
            <wp:simplePos x="0" y="0"/>
            <wp:positionH relativeFrom="column">
              <wp:posOffset>4386741</wp:posOffset>
            </wp:positionH>
            <wp:positionV relativeFrom="paragraph">
              <wp:posOffset>5123696</wp:posOffset>
            </wp:positionV>
            <wp:extent cx="26367" cy="29670"/>
            <wp:effectExtent l="0" t="0" r="0" b="0"/>
            <wp:wrapSquare wrapText="bothSides"/>
            <wp:docPr id="425973" name="Picture 425973"/>
            <wp:cNvGraphicFramePr/>
            <a:graphic xmlns:a="http://schemas.openxmlformats.org/drawingml/2006/main">
              <a:graphicData uri="http://schemas.openxmlformats.org/drawingml/2006/picture">
                <pic:pic xmlns:pic="http://schemas.openxmlformats.org/drawingml/2006/picture">
                  <pic:nvPicPr>
                    <pic:cNvPr id="425973" name="Picture 425973"/>
                    <pic:cNvPicPr/>
                  </pic:nvPicPr>
                  <pic:blipFill>
                    <a:blip r:embed="rId429"/>
                    <a:stretch>
                      <a:fillRect/>
                    </a:stretch>
                  </pic:blipFill>
                  <pic:spPr>
                    <a:xfrm>
                      <a:off x="0" y="0"/>
                      <a:ext cx="26367" cy="29670"/>
                    </a:xfrm>
                    <a:prstGeom prst="rect">
                      <a:avLst/>
                    </a:prstGeom>
                  </pic:spPr>
                </pic:pic>
              </a:graphicData>
            </a:graphic>
          </wp:anchor>
        </w:drawing>
      </w:r>
      <w:r w:rsidR="00490A7F">
        <w:rPr>
          <w:sz w:val="24"/>
          <w:szCs w:val="24"/>
        </w:rPr>
        <w:t xml:space="preserve"> </w:t>
      </w:r>
      <w:r w:rsidRPr="003261D9">
        <w:rPr>
          <w:sz w:val="24"/>
          <w:szCs w:val="24"/>
        </w:rPr>
        <w:t>Съгласно една нова формулировка от 1952 г. целта на предучилищното выпит</w:t>
      </w:r>
      <w:r w:rsidR="00490A7F">
        <w:rPr>
          <w:sz w:val="24"/>
          <w:szCs w:val="24"/>
        </w:rPr>
        <w:t>ание е да осигури на децата от 3 до 7-годишна въз</w:t>
      </w:r>
      <w:r w:rsidRPr="003261D9">
        <w:rPr>
          <w:sz w:val="24"/>
          <w:szCs w:val="24"/>
        </w:rPr>
        <w:t>раст всестранно (физическо, умствено, нравствено и естетическо) развитие, да постави основите на тяхното комунистическо выпитание, да ги подготви за постъпване в началното училище. В детските</w:t>
      </w:r>
      <w:r w:rsidR="00490A7F">
        <w:rPr>
          <w:sz w:val="24"/>
          <w:szCs w:val="24"/>
        </w:rPr>
        <w:t xml:space="preserve"> </w:t>
      </w:r>
      <w:r w:rsidRPr="003261D9">
        <w:rPr>
          <w:sz w:val="24"/>
          <w:szCs w:val="24"/>
        </w:rPr>
        <w:t>градини децата трябва да бъдат възпитавани в «любов към Родината, към Съветския съюз и всички демократични страни и народи, любов и уважение към труда и трудовите герои, правилно отношение към обществената и държавна собственост».</w:t>
      </w:r>
      <w:r w:rsidR="00490A7F">
        <w:rPr>
          <w:sz w:val="24"/>
          <w:szCs w:val="24"/>
        </w:rPr>
        <w:t xml:space="preserve"> </w:t>
      </w:r>
      <w:r w:rsidRPr="003261D9">
        <w:rPr>
          <w:sz w:val="24"/>
          <w:szCs w:val="24"/>
        </w:rPr>
        <w:t>За да улесни правилното ръководене на възпитателната работа, Министерството на просветата издава специално «Упътване за работата в детските градини», коего определя в общи линии и програмното съдържание на тая работа. В това упътване се определят основните задачи на физического възпитание в детските градинщ препоръчват се творчески и дидактични игри, набелязват се основ</w:t>
      </w:r>
      <w:r w:rsidRPr="003261D9">
        <w:rPr>
          <w:noProof/>
          <w:sz w:val="24"/>
          <w:szCs w:val="24"/>
        </w:rPr>
        <w:drawing>
          <wp:inline distT="0" distB="0" distL="0" distR="0">
            <wp:extent cx="6592" cy="9890"/>
            <wp:effectExtent l="0" t="0" r="0" b="0"/>
            <wp:docPr id="425967" name="Picture 425967"/>
            <wp:cNvGraphicFramePr/>
            <a:graphic xmlns:a="http://schemas.openxmlformats.org/drawingml/2006/main">
              <a:graphicData uri="http://schemas.openxmlformats.org/drawingml/2006/picture">
                <pic:pic xmlns:pic="http://schemas.openxmlformats.org/drawingml/2006/picture">
                  <pic:nvPicPr>
                    <pic:cNvPr id="425967" name="Picture 425967"/>
                    <pic:cNvPicPr/>
                  </pic:nvPicPr>
                  <pic:blipFill>
                    <a:blip r:embed="rId430"/>
                    <a:stretch>
                      <a:fillRect/>
                    </a:stretch>
                  </pic:blipFill>
                  <pic:spPr>
                    <a:xfrm>
                      <a:off x="0" y="0"/>
                      <a:ext cx="6592" cy="9890"/>
                    </a:xfrm>
                    <a:prstGeom prst="rect">
                      <a:avLst/>
                    </a:prstGeom>
                  </pic:spPr>
                </pic:pic>
              </a:graphicData>
            </a:graphic>
          </wp:inline>
        </w:drawing>
      </w:r>
      <w:r w:rsidRPr="003261D9">
        <w:rPr>
          <w:sz w:val="24"/>
          <w:szCs w:val="24"/>
        </w:rPr>
        <w:t>ните линии на работата за запознаване на децата с бита, обществения живот и природата, както и основните задачи по рисуване, моделиране, художествена дейност, пеене и драматизация. С оглед по</w:t>
      </w:r>
      <w:r w:rsidR="00490A7F">
        <w:rPr>
          <w:sz w:val="24"/>
          <w:szCs w:val="24"/>
        </w:rPr>
        <w:t xml:space="preserve">дготовката на децата за </w:t>
      </w:r>
      <w:r w:rsidR="00490A7F">
        <w:rPr>
          <w:sz w:val="24"/>
          <w:szCs w:val="24"/>
        </w:rPr>
        <w:lastRenderedPageBreak/>
        <w:t>училищно</w:t>
      </w:r>
      <w:r w:rsidRPr="003261D9">
        <w:rPr>
          <w:sz w:val="24"/>
          <w:szCs w:val="24"/>
        </w:rPr>
        <w:t xml:space="preserve"> обучение се определят осн</w:t>
      </w:r>
      <w:r w:rsidR="00727504">
        <w:rPr>
          <w:sz w:val="24"/>
          <w:szCs w:val="24"/>
        </w:rPr>
        <w:t>овните задачи и за възпитание ни</w:t>
      </w:r>
      <w:r w:rsidRPr="003261D9">
        <w:rPr>
          <w:sz w:val="24"/>
          <w:szCs w:val="24"/>
        </w:rPr>
        <w:t xml:space="preserve"> говори и усвояване на числата.</w:t>
      </w:r>
      <w:r w:rsidR="00490A7F">
        <w:rPr>
          <w:sz w:val="24"/>
          <w:szCs w:val="24"/>
        </w:rPr>
        <w:t xml:space="preserve"> </w:t>
      </w:r>
      <w:r w:rsidRPr="003261D9">
        <w:rPr>
          <w:sz w:val="24"/>
          <w:szCs w:val="24"/>
        </w:rPr>
        <w:t>През 1954 г. работата в нашит</w:t>
      </w:r>
      <w:r w:rsidR="00490A7F">
        <w:rPr>
          <w:sz w:val="24"/>
          <w:szCs w:val="24"/>
        </w:rPr>
        <w:t>е детски градини се доближава ощ</w:t>
      </w:r>
      <w:r w:rsidRPr="003261D9">
        <w:rPr>
          <w:sz w:val="24"/>
          <w:szCs w:val="24"/>
        </w:rPr>
        <w:t>е по-плътно до оная в съветските. Министерството на просветата отменя действуващото дотогава «Упътване за работата в детските градини» от 1951 г. и въвежда като основен ръководен документ за тази работа съветското «Ръководство за учителката в детската градина».</w:t>
      </w:r>
      <w:r w:rsidR="00490A7F">
        <w:rPr>
          <w:sz w:val="24"/>
          <w:szCs w:val="24"/>
        </w:rPr>
        <w:t xml:space="preserve"> </w:t>
      </w:r>
      <w:r w:rsidRPr="003261D9">
        <w:rPr>
          <w:sz w:val="24"/>
          <w:szCs w:val="24"/>
        </w:rPr>
        <w:t>Новият програмно-методичен документ е съставен въз основа на последните постижения на съветската наука и учението на Ив. П. Павлов за висшата нервна дейност. С неговото въвеждане се цели да се повиши качеството на работата в нашите детски градини.</w:t>
      </w:r>
      <w:r w:rsidR="00490A7F">
        <w:rPr>
          <w:sz w:val="24"/>
          <w:szCs w:val="24"/>
        </w:rPr>
        <w:t xml:space="preserve"> </w:t>
      </w:r>
      <w:r w:rsidRPr="003261D9">
        <w:rPr>
          <w:sz w:val="24"/>
          <w:szCs w:val="24"/>
        </w:rPr>
        <w:t>В новото ръководство програмн</w:t>
      </w:r>
      <w:r w:rsidR="00490A7F">
        <w:rPr>
          <w:sz w:val="24"/>
          <w:szCs w:val="24"/>
        </w:rPr>
        <w:t>ият материал е отделен от мето</w:t>
      </w:r>
      <w:r w:rsidRPr="003261D9">
        <w:rPr>
          <w:sz w:val="24"/>
          <w:szCs w:val="24"/>
        </w:rPr>
        <w:t>дическите указания, коего внася яснота и улеснява учителката при подбора на материала и методите за; усвояването му. Материалы е съкратен, но пълно и конкретно разработен. От учителката се иска да организира работата за усвояването му така, че към края на учебната година всяко дете да го знае.</w:t>
      </w:r>
      <w:r w:rsidR="00490A7F">
        <w:rPr>
          <w:sz w:val="24"/>
          <w:szCs w:val="24"/>
        </w:rPr>
        <w:t xml:space="preserve"> </w:t>
      </w:r>
      <w:r w:rsidRPr="003261D9">
        <w:rPr>
          <w:sz w:val="24"/>
          <w:szCs w:val="24"/>
        </w:rPr>
        <w:t>Една характерна особеност на работата в нашите детски градини след 1944 г. е, че тя съдържа елементи на обучение.</w:t>
      </w:r>
      <w:r w:rsidR="00490A7F">
        <w:rPr>
          <w:sz w:val="24"/>
          <w:szCs w:val="24"/>
        </w:rPr>
        <w:t xml:space="preserve"> </w:t>
      </w:r>
      <w:r w:rsidRPr="003261D9">
        <w:rPr>
          <w:sz w:val="24"/>
          <w:szCs w:val="24"/>
        </w:rPr>
        <w:t>За да се повиши педагогического и идейно-политическо равнище на работата в детските градини, се организират преквалификационни курсове за детски учителки, създаден е инспекторат по предучилищно выпитание, организирани са методически обединения на детските учителки и методически к</w:t>
      </w:r>
      <w:r w:rsidR="00490A7F">
        <w:rPr>
          <w:sz w:val="24"/>
          <w:szCs w:val="24"/>
        </w:rPr>
        <w:t>абинети по предучилищно выпитани</w:t>
      </w:r>
      <w:r w:rsidRPr="003261D9">
        <w:rPr>
          <w:sz w:val="24"/>
          <w:szCs w:val="24"/>
        </w:rPr>
        <w:t>е. Уреждат се и научно-практически конференции, на които се обсъжда,и популяризира добрият опит на изтъкнати детски учителки, В устройваните от Академията на науките и Министерството на про-</w:t>
      </w:r>
    </w:p>
    <w:p w:rsidR="00FA4B55" w:rsidRPr="003261D9" w:rsidRDefault="003A25E5" w:rsidP="00490A7F">
      <w:pPr>
        <w:spacing w:after="266"/>
        <w:ind w:left="11" w:right="14"/>
        <w:rPr>
          <w:sz w:val="24"/>
          <w:szCs w:val="24"/>
        </w:rPr>
      </w:pPr>
      <w:r w:rsidRPr="003261D9">
        <w:rPr>
          <w:sz w:val="24"/>
          <w:szCs w:val="24"/>
        </w:rPr>
        <w:t xml:space="preserve">светата педагогически четения вземат участие с доклади и детски учителки. </w:t>
      </w:r>
    </w:p>
    <w:p w:rsidR="00FA4B55" w:rsidRPr="003261D9" w:rsidRDefault="00FA4B55">
      <w:pPr>
        <w:rPr>
          <w:sz w:val="24"/>
          <w:szCs w:val="24"/>
        </w:rPr>
        <w:sectPr w:rsidR="00FA4B55" w:rsidRPr="003261D9">
          <w:footnotePr>
            <w:numRestart w:val="eachPage"/>
          </w:footnotePr>
          <w:type w:val="continuous"/>
          <w:pgSz w:w="18140" w:h="12460" w:orient="landscape"/>
          <w:pgMar w:top="888" w:right="1656" w:bottom="706" w:left="1360" w:header="708" w:footer="708" w:gutter="0"/>
          <w:cols w:num="2" w:space="1087"/>
        </w:sectPr>
      </w:pPr>
    </w:p>
    <w:p w:rsidR="00FA4B55" w:rsidRPr="003261D9" w:rsidRDefault="00FA4B55">
      <w:pPr>
        <w:spacing w:after="4" w:line="250" w:lineRule="auto"/>
        <w:ind w:left="145" w:right="5621" w:hanging="10"/>
        <w:rPr>
          <w:sz w:val="24"/>
          <w:szCs w:val="24"/>
        </w:rPr>
      </w:pPr>
    </w:p>
    <w:sectPr w:rsidR="00FA4B55" w:rsidRPr="003261D9">
      <w:footnotePr>
        <w:numRestart w:val="eachPage"/>
      </w:footnotePr>
      <w:type w:val="continuous"/>
      <w:pgSz w:w="18140" w:h="12460" w:orient="landscape"/>
      <w:pgMar w:top="1017" w:right="1292" w:bottom="95" w:left="1349"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A76" w:rsidRDefault="000F1A76">
      <w:pPr>
        <w:spacing w:after="0" w:line="240" w:lineRule="auto"/>
      </w:pPr>
      <w:r>
        <w:separator/>
      </w:r>
    </w:p>
  </w:endnote>
  <w:endnote w:type="continuationSeparator" w:id="0">
    <w:p w:rsidR="000F1A76" w:rsidRDefault="000F1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9DF" w:rsidRDefault="00AD29DF">
    <w:pPr>
      <w:pStyle w:val="a6"/>
    </w:pP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936365"/>
      <w:docPartObj>
        <w:docPartGallery w:val="Page Numbers (Bottom of Page)"/>
        <w:docPartUnique/>
      </w:docPartObj>
    </w:sdtPr>
    <w:sdtContent>
      <w:p w:rsidR="00AD29DF" w:rsidRDefault="00AD29DF">
        <w:pPr>
          <w:pStyle w:val="a6"/>
        </w:pPr>
        <w:r>
          <w:rPr>
            <w:noProof/>
          </w:rPr>
          <mc:AlternateContent>
            <mc:Choice Requires="wpg">
              <w:drawing>
                <wp:anchor distT="0" distB="0" distL="114300" distR="114300" simplePos="0" relativeHeight="251661312" behindDoc="0" locked="0" layoutInCell="0" allowOverlap="1">
                  <wp:simplePos x="0" y="0"/>
                  <wp:positionH relativeFrom="leftMargin">
                    <wp:align>right</wp:align>
                  </wp:positionH>
                  <wp:positionV relativeFrom="margin">
                    <wp:align>bottom</wp:align>
                  </wp:positionV>
                  <wp:extent cx="904875" cy="1902460"/>
                  <wp:effectExtent l="11430" t="0" r="0" b="12065"/>
                  <wp:wrapNone/>
                  <wp:docPr id="4" name="Групиране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1902460"/>
                            <a:chOff x="13" y="11415"/>
                            <a:chExt cx="1425" cy="2996"/>
                          </a:xfrm>
                        </wpg:grpSpPr>
                        <wpg:grpSp>
                          <wpg:cNvPr id="5" name="Group 2"/>
                          <wpg:cNvGrpSpPr>
                            <a:grpSpLocks/>
                          </wpg:cNvGrpSpPr>
                          <wpg:grpSpPr bwMode="auto">
                            <a:xfrm flipV="1">
                              <a:off x="13" y="14340"/>
                              <a:ext cx="1410" cy="71"/>
                              <a:chOff x="-83" y="540"/>
                              <a:chExt cx="1218" cy="71"/>
                            </a:xfrm>
                          </wpg:grpSpPr>
                          <wps:wsp>
                            <wps:cNvPr id="6" name="Rectangle 3"/>
                            <wps:cNvSpPr>
                              <a:spLocks noChangeArrowheads="1"/>
                            </wps:cNvSpPr>
                            <wps:spPr bwMode="auto">
                              <a:xfrm>
                                <a:off x="678" y="540"/>
                                <a:ext cx="457"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7" name="AutoShape 4"/>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Lst>
                            </wps:spPr>
                            <wps:bodyPr/>
                          </wps:wsp>
                        </wpg:grpSp>
                        <wps:wsp>
                          <wps:cNvPr id="8" name="Rectangle 5"/>
                          <wps:cNvSpPr>
                            <a:spLocks noChangeArrowheads="1"/>
                          </wps:cNvSpPr>
                          <wps:spPr bwMode="auto">
                            <a:xfrm>
                              <a:off x="405" y="11415"/>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29DF" w:rsidRDefault="00AD29DF">
                                <w:pPr>
                                  <w:pStyle w:val="a8"/>
                                </w:pPr>
                                <w:r>
                                  <w:fldChar w:fldCharType="begin"/>
                                </w:r>
                                <w:r>
                                  <w:instrText>PAGE    \* MERGEFORMAT</w:instrText>
                                </w:r>
                                <w:r>
                                  <w:fldChar w:fldCharType="separate"/>
                                </w:r>
                                <w:r w:rsidRPr="00AD29DF">
                                  <w:rPr>
                                    <w:b/>
                                    <w:bCs/>
                                    <w:noProof/>
                                    <w:color w:val="BF8F00" w:themeColor="accent4" w:themeShade="BF"/>
                                    <w:sz w:val="52"/>
                                    <w:szCs w:val="52"/>
                                  </w:rPr>
                                  <w:t>39</w:t>
                                </w:r>
                                <w:r>
                                  <w:rPr>
                                    <w:b/>
                                    <w:bCs/>
                                    <w:color w:val="BF8F00" w:themeColor="accent4" w:themeShade="BF"/>
                                    <w:sz w:val="52"/>
                                    <w:szCs w:val="52"/>
                                  </w:rPr>
                                  <w:fldChar w:fldCharType="end"/>
                                </w:r>
                              </w:p>
                            </w:txbxContent>
                          </wps:txbx>
                          <wps:bodyPr rot="0" vert="vert270" wrap="square" lIns="0" tIns="0" rIns="0" bIns="0" anchor="b" anchorCtr="0" upright="1">
                            <a:noAutofit/>
                          </wps:bodyPr>
                        </wps:wsp>
                      </wpg:wgp>
                    </a:graphicData>
                  </a:graphic>
                  <wp14:sizeRelH relativeFrom="leftMargin">
                    <wp14:pctWidth>100000</wp14:pctWidth>
                  </wp14:sizeRelH>
                  <wp14:sizeRelV relativeFrom="page">
                    <wp14:pctHeight>0</wp14:pctHeight>
                  </wp14:sizeRelV>
                </wp:anchor>
              </w:drawing>
            </mc:Choice>
            <mc:Fallback>
              <w:pict>
                <v:group id="Групиране 4" o:spid="_x0000_s1030" style="position:absolute;left:0;text-align:left;margin-left:20.05pt;margin-top:0;width:71.25pt;height:149.8pt;z-index:251661312;mso-width-percent:1000;mso-position-horizontal:right;mso-position-horizontal-relative:left-margin-area;mso-position-vertical:bottom;mso-position-vertical-relative:margin;mso-width-percent:1000;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" o:allowincell="f">
                  <v:group id="Group 2" o:spid="_x0000_s1031" style="position:absolute;left:13;top:14340;width:1410;height:71;flip: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rect id="Rectangle 3" o:spid="_x0000_s1032"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" fillcolor="#5f497a" strokecolor="#5f497a"/>
                    <v:shapetype id="_x0000_t32" coordsize="21600,21600" o:spt="32" o:oned="t" path="m,l21600,21600e" filled="f">
                      <v:path arrowok="t" fillok="f" o:connecttype="none"/>
                      <o:lock v:ext="edit" shapetype="t"/>
                    </v:shapetype>
                    <v:shape id="AutoShape 4" o:spid="_x0000_s1033"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" strokecolor="#5f497a"/>
                  </v:group>
                  <v:rect id="Rectangle 5" o:spid="_x0000_s1034" style="position:absolute;left:405;top:11415;width:1033;height:280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" stroked="f">
                    <v:textbox style="layout-flow:vertical;mso-layout-flow-alt:bottom-to-top" inset="0,0,0,0">
                      <w:txbxContent>
                        <w:p w:rsidR="00AD29DF" w:rsidRDefault="00AD29DF">
                          <w:pPr>
                            <w:pStyle w:val="a8"/>
                          </w:pPr>
                          <w:r>
                            <w:fldChar w:fldCharType="begin"/>
                          </w:r>
                          <w:r>
                            <w:instrText>PAGE    \* MERGEFORMAT</w:instrText>
                          </w:r>
                          <w:r>
                            <w:fldChar w:fldCharType="separate"/>
                          </w:r>
                          <w:r w:rsidRPr="00AD29DF">
                            <w:rPr>
                              <w:b/>
                              <w:bCs/>
                              <w:noProof/>
                              <w:color w:val="BF8F00" w:themeColor="accent4" w:themeShade="BF"/>
                              <w:sz w:val="52"/>
                              <w:szCs w:val="52"/>
                            </w:rPr>
                            <w:t>39</w:t>
                          </w:r>
                          <w:r>
                            <w:rPr>
                              <w:b/>
                              <w:bCs/>
                              <w:color w:val="BF8F00" w:themeColor="accent4" w:themeShade="BF"/>
                              <w:sz w:val="52"/>
                              <w:szCs w:val="52"/>
                            </w:rPr>
                            <w:fldChar w:fldCharType="end"/>
                          </w:r>
                        </w:p>
                      </w:txbxContent>
                    </v:textbox>
                  </v:rect>
                  <w10:wrap anchorx="margin" anchory="margin"/>
                </v:group>
              </w:pict>
            </mc:Fallback>
          </mc:AlternateContent>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9DF" w:rsidRDefault="00AD29DF">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A76" w:rsidRDefault="000F1A76">
      <w:pPr>
        <w:spacing w:after="0" w:line="259" w:lineRule="auto"/>
        <w:ind w:left="1007" w:firstLine="0"/>
        <w:jc w:val="left"/>
      </w:pPr>
      <w:r>
        <w:separator/>
      </w:r>
    </w:p>
  </w:footnote>
  <w:footnote w:type="continuationSeparator" w:id="0">
    <w:p w:rsidR="000F1A76" w:rsidRDefault="000F1A76">
      <w:pPr>
        <w:spacing w:after="0" w:line="259" w:lineRule="auto"/>
        <w:ind w:left="1007" w:firstLine="0"/>
        <w:jc w:val="lef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C0D" w:rsidRDefault="00152C0D">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C0D" w:rsidRDefault="00152C0D">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C0D" w:rsidRDefault="00152C0D">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C0D" w:rsidRDefault="00152C0D">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C0D" w:rsidRDefault="00152C0D">
    <w:pPr>
      <w:spacing w:after="0" w:line="259" w:lineRule="auto"/>
      <w:ind w:left="-2107" w:right="5403"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5975327</wp:posOffset>
              </wp:positionH>
              <wp:positionV relativeFrom="page">
                <wp:posOffset>52747</wp:posOffset>
              </wp:positionV>
              <wp:extent cx="1347992" cy="3297"/>
              <wp:effectExtent l="0" t="0" r="0" b="0"/>
              <wp:wrapSquare wrapText="bothSides"/>
              <wp:docPr id="701438" name="Group 701438"/>
              <wp:cNvGraphicFramePr/>
              <a:graphic xmlns:a="http://schemas.openxmlformats.org/drawingml/2006/main">
                <a:graphicData uri="http://schemas.microsoft.com/office/word/2010/wordprocessingGroup">
                  <wpg:wgp>
                    <wpg:cNvGrpSpPr/>
                    <wpg:grpSpPr>
                      <a:xfrm>
                        <a:off x="0" y="0"/>
                        <a:ext cx="1347992" cy="3297"/>
                        <a:chOff x="0" y="0"/>
                        <a:chExt cx="1347992" cy="3297"/>
                      </a:xfrm>
                    </wpg:grpSpPr>
                    <wps:wsp>
                      <wps:cNvPr id="701439" name="Shape 701439"/>
                      <wps:cNvSpPr/>
                      <wps:spPr>
                        <a:xfrm>
                          <a:off x="0" y="0"/>
                          <a:ext cx="1347992" cy="3297"/>
                        </a:xfrm>
                        <a:custGeom>
                          <a:avLst/>
                          <a:gdLst/>
                          <a:ahLst/>
                          <a:cxnLst/>
                          <a:rect l="0" t="0" r="0" b="0"/>
                          <a:pathLst>
                            <a:path w="1347992" h="3297">
                              <a:moveTo>
                                <a:pt x="0" y="1648"/>
                              </a:moveTo>
                              <a:lnTo>
                                <a:pt x="1347992" y="1648"/>
                              </a:lnTo>
                            </a:path>
                          </a:pathLst>
                        </a:custGeom>
                        <a:ln w="3297"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701438" style="width:106.141pt;height:0.259583pt;position:absolute;mso-position-horizontal-relative:page;mso-position-horizontal:absolute;margin-left:470.498pt;mso-position-vertical-relative:page;margin-top:4.15333pt;" coordsize="13479,32">
              <v:shape id="Shape 701439" style="position:absolute;width:13479;height:32;left:0;top:0;" coordsize="1347992,3297" path="m0,1648l1347992,1648">
                <v:stroke weight="0.259583pt" endcap="flat" joinstyle="miter" miterlimit="1" on="true" color="#000000"/>
                <v:fill on="false" color="#000000"/>
              </v:shape>
              <w10:wrap type="square"/>
            </v:group>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C0D" w:rsidRDefault="00152C0D">
    <w:pPr>
      <w:spacing w:after="0" w:line="259" w:lineRule="auto"/>
      <w:ind w:left="-2107" w:right="5403" w:firstLine="0"/>
      <w:jc w:val="left"/>
    </w:pPr>
    <w:r>
      <w:rPr>
        <w:noProof/>
        <w:sz w:val="22"/>
      </w:rPr>
      <mc:AlternateContent>
        <mc:Choice Requires="wpg">
          <w:drawing>
            <wp:anchor distT="0" distB="0" distL="114300" distR="114300" simplePos="0" relativeHeight="251659264" behindDoc="0" locked="0" layoutInCell="1" allowOverlap="1">
              <wp:simplePos x="0" y="0"/>
              <wp:positionH relativeFrom="page">
                <wp:posOffset>5975327</wp:posOffset>
              </wp:positionH>
              <wp:positionV relativeFrom="page">
                <wp:posOffset>52747</wp:posOffset>
              </wp:positionV>
              <wp:extent cx="1347992" cy="3297"/>
              <wp:effectExtent l="0" t="0" r="0" b="0"/>
              <wp:wrapSquare wrapText="bothSides"/>
              <wp:docPr id="701432" name="Group 701432"/>
              <wp:cNvGraphicFramePr/>
              <a:graphic xmlns:a="http://schemas.openxmlformats.org/drawingml/2006/main">
                <a:graphicData uri="http://schemas.microsoft.com/office/word/2010/wordprocessingGroup">
                  <wpg:wgp>
                    <wpg:cNvGrpSpPr/>
                    <wpg:grpSpPr>
                      <a:xfrm>
                        <a:off x="0" y="0"/>
                        <a:ext cx="1347992" cy="3297"/>
                        <a:chOff x="0" y="0"/>
                        <a:chExt cx="1347992" cy="3297"/>
                      </a:xfrm>
                    </wpg:grpSpPr>
                    <wps:wsp>
                      <wps:cNvPr id="701433" name="Shape 701433"/>
                      <wps:cNvSpPr/>
                      <wps:spPr>
                        <a:xfrm>
                          <a:off x="0" y="0"/>
                          <a:ext cx="1347992" cy="3297"/>
                        </a:xfrm>
                        <a:custGeom>
                          <a:avLst/>
                          <a:gdLst/>
                          <a:ahLst/>
                          <a:cxnLst/>
                          <a:rect l="0" t="0" r="0" b="0"/>
                          <a:pathLst>
                            <a:path w="1347992" h="3297">
                              <a:moveTo>
                                <a:pt x="0" y="1648"/>
                              </a:moveTo>
                              <a:lnTo>
                                <a:pt x="1347992" y="1648"/>
                              </a:lnTo>
                            </a:path>
                          </a:pathLst>
                        </a:custGeom>
                        <a:ln w="3297"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701432" style="width:106.141pt;height:0.259583pt;position:absolute;mso-position-horizontal-relative:page;mso-position-horizontal:absolute;margin-left:470.498pt;mso-position-vertical-relative:page;margin-top:4.15333pt;" coordsize="13479,32">
              <v:shape id="Shape 701433" style="position:absolute;width:13479;height:32;left:0;top:0;" coordsize="1347992,3297" path="m0,1648l1347992,1648">
                <v:stroke weight="0.259583pt" endcap="flat" joinstyle="miter" miterlimit="1" on="true" color="#000000"/>
                <v:fill on="false" color="#000000"/>
              </v:shape>
              <w10:wrap type="square"/>
            </v:group>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C0D" w:rsidRDefault="00152C0D">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C0D" w:rsidRDefault="00152C0D">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C0D" w:rsidRDefault="00152C0D">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3083" o:spid="_x0000_i1085" type="#_x0000_t75" style="width:5.45pt;height:7.45pt;visibility:visible;mso-wrap-style:square" o:bullet="t">
        <v:imagedata r:id="rId1" o:title=""/>
      </v:shape>
    </w:pict>
  </w:numPicBullet>
  <w:numPicBullet w:numPicBulletId="1">
    <w:pict>
      <v:shape id="Picture 306197" o:spid="_x0000_i1086" type="#_x0000_t75" style="width:1.35pt;height:.7pt;visibility:visible;mso-wrap-style:square" o:bullet="t">
        <v:imagedata r:id="rId2" o:title=""/>
      </v:shape>
    </w:pict>
  </w:numPicBullet>
  <w:abstractNum w:abstractNumId="0" w15:restartNumberingAfterBreak="0">
    <w:nsid w:val="2D7B141E"/>
    <w:multiLevelType w:val="hybridMultilevel"/>
    <w:tmpl w:val="86FE584A"/>
    <w:lvl w:ilvl="0" w:tplc="07E2D192">
      <w:start w:val="4"/>
      <w:numFmt w:val="bullet"/>
      <w:lvlText w:val="-"/>
      <w:lvlJc w:val="left"/>
      <w:pPr>
        <w:ind w:left="444" w:hanging="360"/>
      </w:pPr>
      <w:rPr>
        <w:rFonts w:ascii="Times New Roman" w:eastAsia="Times New Roman" w:hAnsi="Times New Roman" w:cs="Times New Roman" w:hint="default"/>
      </w:rPr>
    </w:lvl>
    <w:lvl w:ilvl="1" w:tplc="04020003" w:tentative="1">
      <w:start w:val="1"/>
      <w:numFmt w:val="bullet"/>
      <w:lvlText w:val="o"/>
      <w:lvlJc w:val="left"/>
      <w:pPr>
        <w:ind w:left="1164" w:hanging="360"/>
      </w:pPr>
      <w:rPr>
        <w:rFonts w:ascii="Courier New" w:hAnsi="Courier New" w:cs="Courier New" w:hint="default"/>
      </w:rPr>
    </w:lvl>
    <w:lvl w:ilvl="2" w:tplc="04020005" w:tentative="1">
      <w:start w:val="1"/>
      <w:numFmt w:val="bullet"/>
      <w:lvlText w:val=""/>
      <w:lvlJc w:val="left"/>
      <w:pPr>
        <w:ind w:left="1884" w:hanging="360"/>
      </w:pPr>
      <w:rPr>
        <w:rFonts w:ascii="Wingdings" w:hAnsi="Wingdings" w:hint="default"/>
      </w:rPr>
    </w:lvl>
    <w:lvl w:ilvl="3" w:tplc="04020001" w:tentative="1">
      <w:start w:val="1"/>
      <w:numFmt w:val="bullet"/>
      <w:lvlText w:val=""/>
      <w:lvlJc w:val="left"/>
      <w:pPr>
        <w:ind w:left="2604" w:hanging="360"/>
      </w:pPr>
      <w:rPr>
        <w:rFonts w:ascii="Symbol" w:hAnsi="Symbol" w:hint="default"/>
      </w:rPr>
    </w:lvl>
    <w:lvl w:ilvl="4" w:tplc="04020003" w:tentative="1">
      <w:start w:val="1"/>
      <w:numFmt w:val="bullet"/>
      <w:lvlText w:val="o"/>
      <w:lvlJc w:val="left"/>
      <w:pPr>
        <w:ind w:left="3324" w:hanging="360"/>
      </w:pPr>
      <w:rPr>
        <w:rFonts w:ascii="Courier New" w:hAnsi="Courier New" w:cs="Courier New" w:hint="default"/>
      </w:rPr>
    </w:lvl>
    <w:lvl w:ilvl="5" w:tplc="04020005" w:tentative="1">
      <w:start w:val="1"/>
      <w:numFmt w:val="bullet"/>
      <w:lvlText w:val=""/>
      <w:lvlJc w:val="left"/>
      <w:pPr>
        <w:ind w:left="4044" w:hanging="360"/>
      </w:pPr>
      <w:rPr>
        <w:rFonts w:ascii="Wingdings" w:hAnsi="Wingdings" w:hint="default"/>
      </w:rPr>
    </w:lvl>
    <w:lvl w:ilvl="6" w:tplc="04020001" w:tentative="1">
      <w:start w:val="1"/>
      <w:numFmt w:val="bullet"/>
      <w:lvlText w:val=""/>
      <w:lvlJc w:val="left"/>
      <w:pPr>
        <w:ind w:left="4764" w:hanging="360"/>
      </w:pPr>
      <w:rPr>
        <w:rFonts w:ascii="Symbol" w:hAnsi="Symbol" w:hint="default"/>
      </w:rPr>
    </w:lvl>
    <w:lvl w:ilvl="7" w:tplc="04020003" w:tentative="1">
      <w:start w:val="1"/>
      <w:numFmt w:val="bullet"/>
      <w:lvlText w:val="o"/>
      <w:lvlJc w:val="left"/>
      <w:pPr>
        <w:ind w:left="5484" w:hanging="360"/>
      </w:pPr>
      <w:rPr>
        <w:rFonts w:ascii="Courier New" w:hAnsi="Courier New" w:cs="Courier New" w:hint="default"/>
      </w:rPr>
    </w:lvl>
    <w:lvl w:ilvl="8" w:tplc="04020005" w:tentative="1">
      <w:start w:val="1"/>
      <w:numFmt w:val="bullet"/>
      <w:lvlText w:val=""/>
      <w:lvlJc w:val="left"/>
      <w:pPr>
        <w:ind w:left="6204" w:hanging="360"/>
      </w:pPr>
      <w:rPr>
        <w:rFonts w:ascii="Wingdings" w:hAnsi="Wingdings" w:hint="default"/>
      </w:rPr>
    </w:lvl>
  </w:abstractNum>
  <w:abstractNum w:abstractNumId="1" w15:restartNumberingAfterBreak="0">
    <w:nsid w:val="44373031"/>
    <w:multiLevelType w:val="hybridMultilevel"/>
    <w:tmpl w:val="1DC0BA6C"/>
    <w:lvl w:ilvl="0" w:tplc="35E61946">
      <w:start w:val="1"/>
      <w:numFmt w:val="bullet"/>
      <w:lvlText w:val=""/>
      <w:lvlPicBulletId w:val="1"/>
      <w:lvlJc w:val="left"/>
      <w:pPr>
        <w:tabs>
          <w:tab w:val="num" w:pos="720"/>
        </w:tabs>
        <w:ind w:left="720" w:hanging="360"/>
      </w:pPr>
      <w:rPr>
        <w:rFonts w:ascii="Symbol" w:hAnsi="Symbol" w:hint="default"/>
      </w:rPr>
    </w:lvl>
    <w:lvl w:ilvl="1" w:tplc="15E8DA1C" w:tentative="1">
      <w:start w:val="1"/>
      <w:numFmt w:val="bullet"/>
      <w:lvlText w:val=""/>
      <w:lvlJc w:val="left"/>
      <w:pPr>
        <w:tabs>
          <w:tab w:val="num" w:pos="1440"/>
        </w:tabs>
        <w:ind w:left="1440" w:hanging="360"/>
      </w:pPr>
      <w:rPr>
        <w:rFonts w:ascii="Symbol" w:hAnsi="Symbol" w:hint="default"/>
      </w:rPr>
    </w:lvl>
    <w:lvl w:ilvl="2" w:tplc="25D48F2E" w:tentative="1">
      <w:start w:val="1"/>
      <w:numFmt w:val="bullet"/>
      <w:lvlText w:val=""/>
      <w:lvlJc w:val="left"/>
      <w:pPr>
        <w:tabs>
          <w:tab w:val="num" w:pos="2160"/>
        </w:tabs>
        <w:ind w:left="2160" w:hanging="360"/>
      </w:pPr>
      <w:rPr>
        <w:rFonts w:ascii="Symbol" w:hAnsi="Symbol" w:hint="default"/>
      </w:rPr>
    </w:lvl>
    <w:lvl w:ilvl="3" w:tplc="5A2A89EA" w:tentative="1">
      <w:start w:val="1"/>
      <w:numFmt w:val="bullet"/>
      <w:lvlText w:val=""/>
      <w:lvlJc w:val="left"/>
      <w:pPr>
        <w:tabs>
          <w:tab w:val="num" w:pos="2880"/>
        </w:tabs>
        <w:ind w:left="2880" w:hanging="360"/>
      </w:pPr>
      <w:rPr>
        <w:rFonts w:ascii="Symbol" w:hAnsi="Symbol" w:hint="default"/>
      </w:rPr>
    </w:lvl>
    <w:lvl w:ilvl="4" w:tplc="3D181B04" w:tentative="1">
      <w:start w:val="1"/>
      <w:numFmt w:val="bullet"/>
      <w:lvlText w:val=""/>
      <w:lvlJc w:val="left"/>
      <w:pPr>
        <w:tabs>
          <w:tab w:val="num" w:pos="3600"/>
        </w:tabs>
        <w:ind w:left="3600" w:hanging="360"/>
      </w:pPr>
      <w:rPr>
        <w:rFonts w:ascii="Symbol" w:hAnsi="Symbol" w:hint="default"/>
      </w:rPr>
    </w:lvl>
    <w:lvl w:ilvl="5" w:tplc="D4AA3CEC" w:tentative="1">
      <w:start w:val="1"/>
      <w:numFmt w:val="bullet"/>
      <w:lvlText w:val=""/>
      <w:lvlJc w:val="left"/>
      <w:pPr>
        <w:tabs>
          <w:tab w:val="num" w:pos="4320"/>
        </w:tabs>
        <w:ind w:left="4320" w:hanging="360"/>
      </w:pPr>
      <w:rPr>
        <w:rFonts w:ascii="Symbol" w:hAnsi="Symbol" w:hint="default"/>
      </w:rPr>
    </w:lvl>
    <w:lvl w:ilvl="6" w:tplc="A5B80136" w:tentative="1">
      <w:start w:val="1"/>
      <w:numFmt w:val="bullet"/>
      <w:lvlText w:val=""/>
      <w:lvlJc w:val="left"/>
      <w:pPr>
        <w:tabs>
          <w:tab w:val="num" w:pos="5040"/>
        </w:tabs>
        <w:ind w:left="5040" w:hanging="360"/>
      </w:pPr>
      <w:rPr>
        <w:rFonts w:ascii="Symbol" w:hAnsi="Symbol" w:hint="default"/>
      </w:rPr>
    </w:lvl>
    <w:lvl w:ilvl="7" w:tplc="C61220EC" w:tentative="1">
      <w:start w:val="1"/>
      <w:numFmt w:val="bullet"/>
      <w:lvlText w:val=""/>
      <w:lvlJc w:val="left"/>
      <w:pPr>
        <w:tabs>
          <w:tab w:val="num" w:pos="5760"/>
        </w:tabs>
        <w:ind w:left="5760" w:hanging="360"/>
      </w:pPr>
      <w:rPr>
        <w:rFonts w:ascii="Symbol" w:hAnsi="Symbol" w:hint="default"/>
      </w:rPr>
    </w:lvl>
    <w:lvl w:ilvl="8" w:tplc="4F3E5C1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4912D9E"/>
    <w:multiLevelType w:val="hybridMultilevel"/>
    <w:tmpl w:val="614ADF12"/>
    <w:lvl w:ilvl="0" w:tplc="5170AF84">
      <w:start w:val="1"/>
      <w:numFmt w:val="bullet"/>
      <w:lvlText w:val=""/>
      <w:lvlPicBulletId w:val="0"/>
      <w:lvlJc w:val="left"/>
      <w:pPr>
        <w:tabs>
          <w:tab w:val="num" w:pos="720"/>
        </w:tabs>
        <w:ind w:left="720" w:hanging="360"/>
      </w:pPr>
      <w:rPr>
        <w:rFonts w:ascii="Symbol" w:hAnsi="Symbol" w:hint="default"/>
      </w:rPr>
    </w:lvl>
    <w:lvl w:ilvl="1" w:tplc="D3D65EA0" w:tentative="1">
      <w:start w:val="1"/>
      <w:numFmt w:val="bullet"/>
      <w:lvlText w:val=""/>
      <w:lvlJc w:val="left"/>
      <w:pPr>
        <w:tabs>
          <w:tab w:val="num" w:pos="1440"/>
        </w:tabs>
        <w:ind w:left="1440" w:hanging="360"/>
      </w:pPr>
      <w:rPr>
        <w:rFonts w:ascii="Symbol" w:hAnsi="Symbol" w:hint="default"/>
      </w:rPr>
    </w:lvl>
    <w:lvl w:ilvl="2" w:tplc="9C700A1A" w:tentative="1">
      <w:start w:val="1"/>
      <w:numFmt w:val="bullet"/>
      <w:lvlText w:val=""/>
      <w:lvlJc w:val="left"/>
      <w:pPr>
        <w:tabs>
          <w:tab w:val="num" w:pos="2160"/>
        </w:tabs>
        <w:ind w:left="2160" w:hanging="360"/>
      </w:pPr>
      <w:rPr>
        <w:rFonts w:ascii="Symbol" w:hAnsi="Symbol" w:hint="default"/>
      </w:rPr>
    </w:lvl>
    <w:lvl w:ilvl="3" w:tplc="D6620FF8" w:tentative="1">
      <w:start w:val="1"/>
      <w:numFmt w:val="bullet"/>
      <w:lvlText w:val=""/>
      <w:lvlJc w:val="left"/>
      <w:pPr>
        <w:tabs>
          <w:tab w:val="num" w:pos="2880"/>
        </w:tabs>
        <w:ind w:left="2880" w:hanging="360"/>
      </w:pPr>
      <w:rPr>
        <w:rFonts w:ascii="Symbol" w:hAnsi="Symbol" w:hint="default"/>
      </w:rPr>
    </w:lvl>
    <w:lvl w:ilvl="4" w:tplc="EF0E8D12" w:tentative="1">
      <w:start w:val="1"/>
      <w:numFmt w:val="bullet"/>
      <w:lvlText w:val=""/>
      <w:lvlJc w:val="left"/>
      <w:pPr>
        <w:tabs>
          <w:tab w:val="num" w:pos="3600"/>
        </w:tabs>
        <w:ind w:left="3600" w:hanging="360"/>
      </w:pPr>
      <w:rPr>
        <w:rFonts w:ascii="Symbol" w:hAnsi="Symbol" w:hint="default"/>
      </w:rPr>
    </w:lvl>
    <w:lvl w:ilvl="5" w:tplc="72E409B2" w:tentative="1">
      <w:start w:val="1"/>
      <w:numFmt w:val="bullet"/>
      <w:lvlText w:val=""/>
      <w:lvlJc w:val="left"/>
      <w:pPr>
        <w:tabs>
          <w:tab w:val="num" w:pos="4320"/>
        </w:tabs>
        <w:ind w:left="4320" w:hanging="360"/>
      </w:pPr>
      <w:rPr>
        <w:rFonts w:ascii="Symbol" w:hAnsi="Symbol" w:hint="default"/>
      </w:rPr>
    </w:lvl>
    <w:lvl w:ilvl="6" w:tplc="4296D008" w:tentative="1">
      <w:start w:val="1"/>
      <w:numFmt w:val="bullet"/>
      <w:lvlText w:val=""/>
      <w:lvlJc w:val="left"/>
      <w:pPr>
        <w:tabs>
          <w:tab w:val="num" w:pos="5040"/>
        </w:tabs>
        <w:ind w:left="5040" w:hanging="360"/>
      </w:pPr>
      <w:rPr>
        <w:rFonts w:ascii="Symbol" w:hAnsi="Symbol" w:hint="default"/>
      </w:rPr>
    </w:lvl>
    <w:lvl w:ilvl="7" w:tplc="79CAA024" w:tentative="1">
      <w:start w:val="1"/>
      <w:numFmt w:val="bullet"/>
      <w:lvlText w:val=""/>
      <w:lvlJc w:val="left"/>
      <w:pPr>
        <w:tabs>
          <w:tab w:val="num" w:pos="5760"/>
        </w:tabs>
        <w:ind w:left="5760" w:hanging="360"/>
      </w:pPr>
      <w:rPr>
        <w:rFonts w:ascii="Symbol" w:hAnsi="Symbol" w:hint="default"/>
      </w:rPr>
    </w:lvl>
    <w:lvl w:ilvl="8" w:tplc="19D8D2C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708E4817"/>
    <w:multiLevelType w:val="hybridMultilevel"/>
    <w:tmpl w:val="9D0E8EE2"/>
    <w:lvl w:ilvl="0" w:tplc="E43C7A22">
      <w:start w:val="1"/>
      <w:numFmt w:val="decimal"/>
      <w:lvlText w:val="%1."/>
      <w:lvlJc w:val="left"/>
      <w:pPr>
        <w:ind w:left="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80289EC">
      <w:start w:val="1"/>
      <w:numFmt w:val="lowerLetter"/>
      <w:lvlText w:val="%2"/>
      <w:lvlJc w:val="left"/>
      <w:pPr>
        <w:ind w:left="1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0C0BB4">
      <w:start w:val="1"/>
      <w:numFmt w:val="lowerRoman"/>
      <w:lvlText w:val="%3"/>
      <w:lvlJc w:val="left"/>
      <w:pPr>
        <w:ind w:left="23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7A15B2">
      <w:start w:val="1"/>
      <w:numFmt w:val="decimal"/>
      <w:lvlText w:val="%4"/>
      <w:lvlJc w:val="left"/>
      <w:pPr>
        <w:ind w:left="30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4441606">
      <w:start w:val="1"/>
      <w:numFmt w:val="lowerLetter"/>
      <w:lvlText w:val="%5"/>
      <w:lvlJc w:val="left"/>
      <w:pPr>
        <w:ind w:left="37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5AABB0">
      <w:start w:val="1"/>
      <w:numFmt w:val="lowerRoman"/>
      <w:lvlText w:val="%6"/>
      <w:lvlJc w:val="left"/>
      <w:pPr>
        <w:ind w:left="44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69435A8">
      <w:start w:val="1"/>
      <w:numFmt w:val="decimal"/>
      <w:lvlText w:val="%7"/>
      <w:lvlJc w:val="left"/>
      <w:pPr>
        <w:ind w:left="5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E6E45A">
      <w:start w:val="1"/>
      <w:numFmt w:val="lowerLetter"/>
      <w:lvlText w:val="%8"/>
      <w:lvlJc w:val="left"/>
      <w:pPr>
        <w:ind w:left="5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396DBBC">
      <w:start w:val="1"/>
      <w:numFmt w:val="lowerRoman"/>
      <w:lvlText w:val="%9"/>
      <w:lvlJc w:val="left"/>
      <w:pPr>
        <w:ind w:left="6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7344A29"/>
    <w:multiLevelType w:val="hybridMultilevel"/>
    <w:tmpl w:val="9046722C"/>
    <w:lvl w:ilvl="0" w:tplc="76D08EC2">
      <w:start w:val="1"/>
      <w:numFmt w:val="decimal"/>
      <w:lvlText w:val="%1"/>
      <w:lvlJc w:val="left"/>
      <w:pPr>
        <w:ind w:left="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43A0ACAC">
      <w:start w:val="1"/>
      <w:numFmt w:val="lowerLetter"/>
      <w:lvlText w:val="%2"/>
      <w:lvlJc w:val="left"/>
      <w:pPr>
        <w:ind w:left="12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C512CBDA">
      <w:start w:val="1"/>
      <w:numFmt w:val="lowerRoman"/>
      <w:lvlText w:val="%3"/>
      <w:lvlJc w:val="left"/>
      <w:pPr>
        <w:ind w:left="20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01AC782A">
      <w:start w:val="1"/>
      <w:numFmt w:val="decimal"/>
      <w:lvlText w:val="%4"/>
      <w:lvlJc w:val="left"/>
      <w:pPr>
        <w:ind w:left="27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5C0CB6B8">
      <w:start w:val="1"/>
      <w:numFmt w:val="lowerLetter"/>
      <w:lvlText w:val="%5"/>
      <w:lvlJc w:val="left"/>
      <w:pPr>
        <w:ind w:left="34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551EB4F8">
      <w:start w:val="1"/>
      <w:numFmt w:val="lowerRoman"/>
      <w:lvlText w:val="%6"/>
      <w:lvlJc w:val="left"/>
      <w:pPr>
        <w:ind w:left="41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3B80138C">
      <w:start w:val="1"/>
      <w:numFmt w:val="decimal"/>
      <w:lvlText w:val="%7"/>
      <w:lvlJc w:val="left"/>
      <w:pPr>
        <w:ind w:left="48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5B125DC8">
      <w:start w:val="1"/>
      <w:numFmt w:val="lowerLetter"/>
      <w:lvlText w:val="%8"/>
      <w:lvlJc w:val="left"/>
      <w:pPr>
        <w:ind w:left="56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4F3C456E">
      <w:start w:val="1"/>
      <w:numFmt w:val="lowerRoman"/>
      <w:lvlText w:val="%9"/>
      <w:lvlJc w:val="left"/>
      <w:pPr>
        <w:ind w:left="63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08"/>
  <w:hyphenationZone w:val="425"/>
  <w:evenAndOddHeaders/>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B55"/>
    <w:rsid w:val="00005FE3"/>
    <w:rsid w:val="000531A4"/>
    <w:rsid w:val="00056379"/>
    <w:rsid w:val="000572B9"/>
    <w:rsid w:val="000710C6"/>
    <w:rsid w:val="000A631B"/>
    <w:rsid w:val="000B3876"/>
    <w:rsid w:val="000C22C6"/>
    <w:rsid w:val="000C4A02"/>
    <w:rsid w:val="000C4EB5"/>
    <w:rsid w:val="000F1A76"/>
    <w:rsid w:val="00152C0D"/>
    <w:rsid w:val="00155892"/>
    <w:rsid w:val="0020024D"/>
    <w:rsid w:val="002B1B1B"/>
    <w:rsid w:val="002C4252"/>
    <w:rsid w:val="0031556C"/>
    <w:rsid w:val="003241B6"/>
    <w:rsid w:val="003261D9"/>
    <w:rsid w:val="00337BC8"/>
    <w:rsid w:val="00347835"/>
    <w:rsid w:val="00350E17"/>
    <w:rsid w:val="00395A5B"/>
    <w:rsid w:val="003A25E5"/>
    <w:rsid w:val="003A29C2"/>
    <w:rsid w:val="003D7458"/>
    <w:rsid w:val="0041399C"/>
    <w:rsid w:val="00420ACC"/>
    <w:rsid w:val="004279AB"/>
    <w:rsid w:val="00490A7F"/>
    <w:rsid w:val="004956FB"/>
    <w:rsid w:val="005C506B"/>
    <w:rsid w:val="005D096F"/>
    <w:rsid w:val="00632433"/>
    <w:rsid w:val="00691E60"/>
    <w:rsid w:val="006A032E"/>
    <w:rsid w:val="006A0B16"/>
    <w:rsid w:val="006B7C65"/>
    <w:rsid w:val="006C4C3A"/>
    <w:rsid w:val="006F14E3"/>
    <w:rsid w:val="006F2423"/>
    <w:rsid w:val="006F4E90"/>
    <w:rsid w:val="006F7801"/>
    <w:rsid w:val="00700899"/>
    <w:rsid w:val="00707C9E"/>
    <w:rsid w:val="00720FCC"/>
    <w:rsid w:val="00727504"/>
    <w:rsid w:val="00774D0C"/>
    <w:rsid w:val="00795345"/>
    <w:rsid w:val="007B5698"/>
    <w:rsid w:val="007D4076"/>
    <w:rsid w:val="00801EFC"/>
    <w:rsid w:val="00817A8D"/>
    <w:rsid w:val="0083537B"/>
    <w:rsid w:val="00846E62"/>
    <w:rsid w:val="00860B10"/>
    <w:rsid w:val="00861BC5"/>
    <w:rsid w:val="00875B75"/>
    <w:rsid w:val="008F50DF"/>
    <w:rsid w:val="009167C2"/>
    <w:rsid w:val="00922933"/>
    <w:rsid w:val="009E0151"/>
    <w:rsid w:val="00A12477"/>
    <w:rsid w:val="00A5647A"/>
    <w:rsid w:val="00AB1D19"/>
    <w:rsid w:val="00AB29DF"/>
    <w:rsid w:val="00AD29DF"/>
    <w:rsid w:val="00AD625B"/>
    <w:rsid w:val="00AE594E"/>
    <w:rsid w:val="00B1326D"/>
    <w:rsid w:val="00B141A0"/>
    <w:rsid w:val="00B16E53"/>
    <w:rsid w:val="00B20759"/>
    <w:rsid w:val="00B43677"/>
    <w:rsid w:val="00B47B3D"/>
    <w:rsid w:val="00B5212E"/>
    <w:rsid w:val="00B71E8D"/>
    <w:rsid w:val="00B81F1C"/>
    <w:rsid w:val="00BC0805"/>
    <w:rsid w:val="00BF66A5"/>
    <w:rsid w:val="00C84369"/>
    <w:rsid w:val="00CC36EA"/>
    <w:rsid w:val="00CE1CE4"/>
    <w:rsid w:val="00DA0A76"/>
    <w:rsid w:val="00DC67CF"/>
    <w:rsid w:val="00E37A00"/>
    <w:rsid w:val="00E57EB0"/>
    <w:rsid w:val="00F0678F"/>
    <w:rsid w:val="00F76B67"/>
    <w:rsid w:val="00FA4B55"/>
    <w:rsid w:val="00FD4FFF"/>
    <w:rsid w:val="00FE3F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0D38E"/>
  <w15:docId w15:val="{5E41660B-F826-4946-A9B4-DEA72C68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47" w:lineRule="auto"/>
      <w:ind w:left="789" w:firstLine="6"/>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198" w:line="230" w:lineRule="auto"/>
      <w:ind w:left="3"/>
      <w:jc w:val="center"/>
      <w:outlineLvl w:val="0"/>
    </w:pPr>
    <w:rPr>
      <w:rFonts w:ascii="Times New Roman" w:eastAsia="Times New Roman" w:hAnsi="Times New Roman" w:cs="Times New Roman"/>
      <w:color w:val="000000"/>
      <w:sz w:val="50"/>
    </w:rPr>
  </w:style>
  <w:style w:type="paragraph" w:styleId="2">
    <w:name w:val="heading 2"/>
    <w:next w:val="a"/>
    <w:link w:val="20"/>
    <w:uiPriority w:val="9"/>
    <w:unhideWhenUsed/>
    <w:qFormat/>
    <w:pPr>
      <w:keepNext/>
      <w:keepLines/>
      <w:spacing w:after="0"/>
      <w:ind w:left="316" w:hanging="10"/>
      <w:outlineLvl w:val="1"/>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Pr>
      <w:rFonts w:ascii="Times New Roman" w:eastAsia="Times New Roman" w:hAnsi="Times New Roman" w:cs="Times New Roman"/>
      <w:color w:val="000000"/>
      <w:sz w:val="24"/>
    </w:rPr>
  </w:style>
  <w:style w:type="character" w:customStyle="1" w:styleId="10">
    <w:name w:val="Заглавие 1 Знак"/>
    <w:link w:val="1"/>
    <w:rPr>
      <w:rFonts w:ascii="Times New Roman" w:eastAsia="Times New Roman" w:hAnsi="Times New Roman" w:cs="Times New Roman"/>
      <w:color w:val="000000"/>
      <w:sz w:val="50"/>
    </w:rPr>
  </w:style>
  <w:style w:type="paragraph" w:customStyle="1" w:styleId="footnotedescription">
    <w:name w:val="footnote description"/>
    <w:next w:val="a"/>
    <w:link w:val="footnotedescriptionChar"/>
    <w:hidden/>
    <w:pPr>
      <w:spacing w:after="0"/>
      <w:ind w:left="1007"/>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note text"/>
    <w:basedOn w:val="a"/>
    <w:link w:val="a4"/>
    <w:uiPriority w:val="99"/>
    <w:semiHidden/>
    <w:unhideWhenUsed/>
    <w:rsid w:val="00B1326D"/>
    <w:pPr>
      <w:spacing w:after="0" w:line="240" w:lineRule="auto"/>
    </w:pPr>
    <w:rPr>
      <w:szCs w:val="20"/>
    </w:rPr>
  </w:style>
  <w:style w:type="character" w:customStyle="1" w:styleId="a4">
    <w:name w:val="Текст под линия Знак"/>
    <w:basedOn w:val="a0"/>
    <w:link w:val="a3"/>
    <w:uiPriority w:val="99"/>
    <w:semiHidden/>
    <w:rsid w:val="00B1326D"/>
    <w:rPr>
      <w:rFonts w:ascii="Times New Roman" w:eastAsia="Times New Roman" w:hAnsi="Times New Roman" w:cs="Times New Roman"/>
      <w:color w:val="000000"/>
      <w:sz w:val="20"/>
      <w:szCs w:val="20"/>
    </w:rPr>
  </w:style>
  <w:style w:type="paragraph" w:styleId="a5">
    <w:name w:val="List Paragraph"/>
    <w:basedOn w:val="a"/>
    <w:uiPriority w:val="34"/>
    <w:qFormat/>
    <w:rsid w:val="00B16E53"/>
    <w:pPr>
      <w:ind w:left="720"/>
      <w:contextualSpacing/>
    </w:pPr>
  </w:style>
  <w:style w:type="paragraph" w:styleId="a6">
    <w:name w:val="footer"/>
    <w:basedOn w:val="a"/>
    <w:link w:val="a7"/>
    <w:uiPriority w:val="99"/>
    <w:unhideWhenUsed/>
    <w:rsid w:val="00AD29DF"/>
    <w:pPr>
      <w:tabs>
        <w:tab w:val="center" w:pos="4536"/>
        <w:tab w:val="right" w:pos="9072"/>
      </w:tabs>
      <w:spacing w:after="0" w:line="240" w:lineRule="auto"/>
    </w:pPr>
  </w:style>
  <w:style w:type="character" w:customStyle="1" w:styleId="a7">
    <w:name w:val="Долен колонтитул Знак"/>
    <w:basedOn w:val="a0"/>
    <w:link w:val="a6"/>
    <w:uiPriority w:val="99"/>
    <w:rsid w:val="00AD29DF"/>
    <w:rPr>
      <w:rFonts w:ascii="Times New Roman" w:eastAsia="Times New Roman" w:hAnsi="Times New Roman" w:cs="Times New Roman"/>
      <w:color w:val="000000"/>
      <w:sz w:val="20"/>
    </w:rPr>
  </w:style>
  <w:style w:type="paragraph" w:styleId="a8">
    <w:name w:val="No Spacing"/>
    <w:link w:val="a9"/>
    <w:uiPriority w:val="1"/>
    <w:qFormat/>
    <w:rsid w:val="00AD29DF"/>
    <w:pPr>
      <w:spacing w:after="0" w:line="240" w:lineRule="auto"/>
    </w:pPr>
  </w:style>
  <w:style w:type="character" w:customStyle="1" w:styleId="a9">
    <w:name w:val="Без разредка Знак"/>
    <w:basedOn w:val="a0"/>
    <w:link w:val="a8"/>
    <w:uiPriority w:val="1"/>
    <w:rsid w:val="00AD2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g"/><Relationship Id="rId299" Type="http://schemas.openxmlformats.org/officeDocument/2006/relationships/image" Target="media/image282.jpg"/><Relationship Id="rId21" Type="http://schemas.openxmlformats.org/officeDocument/2006/relationships/image" Target="media/image10.jpg"/><Relationship Id="rId63" Type="http://schemas.openxmlformats.org/officeDocument/2006/relationships/image" Target="media/image52.jpg"/><Relationship Id="rId159" Type="http://schemas.openxmlformats.org/officeDocument/2006/relationships/image" Target="media/image148.jpg"/><Relationship Id="rId324" Type="http://schemas.openxmlformats.org/officeDocument/2006/relationships/image" Target="media/image307.jpg"/><Relationship Id="rId366" Type="http://schemas.openxmlformats.org/officeDocument/2006/relationships/image" Target="media/image349.jpg"/><Relationship Id="rId170" Type="http://schemas.openxmlformats.org/officeDocument/2006/relationships/image" Target="media/image159.jpg"/><Relationship Id="rId226" Type="http://schemas.openxmlformats.org/officeDocument/2006/relationships/image" Target="media/image212.jpg"/><Relationship Id="rId268" Type="http://schemas.openxmlformats.org/officeDocument/2006/relationships/image" Target="media/image251.jpg"/><Relationship Id="rId32" Type="http://schemas.openxmlformats.org/officeDocument/2006/relationships/image" Target="media/image21.jpg"/><Relationship Id="rId74" Type="http://schemas.openxmlformats.org/officeDocument/2006/relationships/image" Target="media/image63.jpg"/><Relationship Id="rId128" Type="http://schemas.openxmlformats.org/officeDocument/2006/relationships/image" Target="media/image117.jpg"/><Relationship Id="rId335" Type="http://schemas.openxmlformats.org/officeDocument/2006/relationships/image" Target="media/image318.jpg"/><Relationship Id="rId377" Type="http://schemas.openxmlformats.org/officeDocument/2006/relationships/image" Target="media/image360.jpg"/><Relationship Id="rId5" Type="http://schemas.openxmlformats.org/officeDocument/2006/relationships/webSettings" Target="webSettings.xml"/><Relationship Id="rId181" Type="http://schemas.openxmlformats.org/officeDocument/2006/relationships/image" Target="media/image170.jpg"/><Relationship Id="rId237" Type="http://schemas.openxmlformats.org/officeDocument/2006/relationships/image" Target="media/image223.jpg"/><Relationship Id="rId402" Type="http://schemas.openxmlformats.org/officeDocument/2006/relationships/image" Target="media/image385.jpg"/><Relationship Id="rId279" Type="http://schemas.openxmlformats.org/officeDocument/2006/relationships/image" Target="media/image262.jpg"/><Relationship Id="rId43" Type="http://schemas.openxmlformats.org/officeDocument/2006/relationships/image" Target="media/image32.jpg"/><Relationship Id="rId139" Type="http://schemas.openxmlformats.org/officeDocument/2006/relationships/image" Target="media/image128.jpg"/><Relationship Id="rId290" Type="http://schemas.openxmlformats.org/officeDocument/2006/relationships/image" Target="media/image273.jpg"/><Relationship Id="rId304" Type="http://schemas.openxmlformats.org/officeDocument/2006/relationships/image" Target="media/image287.jpg"/><Relationship Id="rId346" Type="http://schemas.openxmlformats.org/officeDocument/2006/relationships/image" Target="media/image329.jpg"/><Relationship Id="rId388" Type="http://schemas.openxmlformats.org/officeDocument/2006/relationships/image" Target="media/image371.jpg"/><Relationship Id="rId85" Type="http://schemas.openxmlformats.org/officeDocument/2006/relationships/image" Target="media/image74.jpg"/><Relationship Id="rId150" Type="http://schemas.openxmlformats.org/officeDocument/2006/relationships/image" Target="media/image139.jpg"/><Relationship Id="rId192" Type="http://schemas.openxmlformats.org/officeDocument/2006/relationships/image" Target="media/image181.jpg"/><Relationship Id="rId206" Type="http://schemas.openxmlformats.org/officeDocument/2006/relationships/image" Target="media/image195.jpg"/><Relationship Id="rId413" Type="http://schemas.openxmlformats.org/officeDocument/2006/relationships/image" Target="media/image396.jpg"/><Relationship Id="rId248" Type="http://schemas.openxmlformats.org/officeDocument/2006/relationships/image" Target="media/image234.jpg"/><Relationship Id="rId12" Type="http://schemas.openxmlformats.org/officeDocument/2006/relationships/header" Target="header2.xml"/><Relationship Id="rId108" Type="http://schemas.openxmlformats.org/officeDocument/2006/relationships/image" Target="media/image97.jpg"/><Relationship Id="rId315" Type="http://schemas.openxmlformats.org/officeDocument/2006/relationships/image" Target="media/image298.jpg"/><Relationship Id="rId357" Type="http://schemas.openxmlformats.org/officeDocument/2006/relationships/image" Target="media/image340.jpg"/><Relationship Id="rId54" Type="http://schemas.openxmlformats.org/officeDocument/2006/relationships/image" Target="media/image43.jpg"/><Relationship Id="rId96" Type="http://schemas.openxmlformats.org/officeDocument/2006/relationships/image" Target="media/image85.jpg"/><Relationship Id="rId161" Type="http://schemas.openxmlformats.org/officeDocument/2006/relationships/image" Target="media/image150.jpg"/><Relationship Id="rId217" Type="http://schemas.openxmlformats.org/officeDocument/2006/relationships/image" Target="media/image206.jpg"/><Relationship Id="rId399" Type="http://schemas.openxmlformats.org/officeDocument/2006/relationships/image" Target="media/image382.jpg"/><Relationship Id="rId259" Type="http://schemas.openxmlformats.org/officeDocument/2006/relationships/image" Target="media/image245.jpg"/><Relationship Id="rId424" Type="http://schemas.openxmlformats.org/officeDocument/2006/relationships/image" Target="media/image407.jpg"/><Relationship Id="rId23" Type="http://schemas.openxmlformats.org/officeDocument/2006/relationships/image" Target="media/image12.jpg"/><Relationship Id="rId119" Type="http://schemas.openxmlformats.org/officeDocument/2006/relationships/image" Target="media/image108.jpg"/><Relationship Id="rId270" Type="http://schemas.openxmlformats.org/officeDocument/2006/relationships/image" Target="media/image253.jpg"/><Relationship Id="rId326" Type="http://schemas.openxmlformats.org/officeDocument/2006/relationships/image" Target="media/image309.jpg"/><Relationship Id="rId65" Type="http://schemas.openxmlformats.org/officeDocument/2006/relationships/image" Target="media/image54.jpg"/><Relationship Id="rId130" Type="http://schemas.openxmlformats.org/officeDocument/2006/relationships/image" Target="media/image119.jpg"/><Relationship Id="rId368" Type="http://schemas.openxmlformats.org/officeDocument/2006/relationships/image" Target="media/image351.jpg"/><Relationship Id="rId172" Type="http://schemas.openxmlformats.org/officeDocument/2006/relationships/image" Target="media/image161.jpg"/><Relationship Id="rId228" Type="http://schemas.openxmlformats.org/officeDocument/2006/relationships/image" Target="media/image214.jpg"/><Relationship Id="rId281" Type="http://schemas.openxmlformats.org/officeDocument/2006/relationships/image" Target="media/image264.jpg"/><Relationship Id="rId337" Type="http://schemas.openxmlformats.org/officeDocument/2006/relationships/image" Target="media/image320.jpg"/><Relationship Id="rId34" Type="http://schemas.openxmlformats.org/officeDocument/2006/relationships/image" Target="media/image23.jpg"/><Relationship Id="rId76" Type="http://schemas.openxmlformats.org/officeDocument/2006/relationships/image" Target="media/image65.jpg"/><Relationship Id="rId141" Type="http://schemas.openxmlformats.org/officeDocument/2006/relationships/image" Target="media/image130.jpg"/><Relationship Id="rId379" Type="http://schemas.openxmlformats.org/officeDocument/2006/relationships/image" Target="media/image362.jpg"/><Relationship Id="rId7" Type="http://schemas.openxmlformats.org/officeDocument/2006/relationships/endnotes" Target="endnotes.xml"/><Relationship Id="rId183" Type="http://schemas.openxmlformats.org/officeDocument/2006/relationships/image" Target="media/image172.jpg"/><Relationship Id="rId239" Type="http://schemas.openxmlformats.org/officeDocument/2006/relationships/image" Target="media/image225.jpg"/><Relationship Id="rId390" Type="http://schemas.openxmlformats.org/officeDocument/2006/relationships/image" Target="media/image373.jpg"/><Relationship Id="rId404" Type="http://schemas.openxmlformats.org/officeDocument/2006/relationships/image" Target="media/image387.jpg"/><Relationship Id="rId250" Type="http://schemas.openxmlformats.org/officeDocument/2006/relationships/image" Target="media/image236.jpg"/><Relationship Id="rId292" Type="http://schemas.openxmlformats.org/officeDocument/2006/relationships/image" Target="media/image275.jpg"/><Relationship Id="rId306" Type="http://schemas.openxmlformats.org/officeDocument/2006/relationships/image" Target="media/image289.jpg"/><Relationship Id="rId45" Type="http://schemas.openxmlformats.org/officeDocument/2006/relationships/image" Target="media/image34.jpg"/><Relationship Id="rId87" Type="http://schemas.openxmlformats.org/officeDocument/2006/relationships/image" Target="media/image76.jpg"/><Relationship Id="rId110" Type="http://schemas.openxmlformats.org/officeDocument/2006/relationships/image" Target="media/image99.jpg"/><Relationship Id="rId348" Type="http://schemas.openxmlformats.org/officeDocument/2006/relationships/image" Target="media/image331.jpg"/><Relationship Id="rId152" Type="http://schemas.openxmlformats.org/officeDocument/2006/relationships/image" Target="media/image141.jpg"/><Relationship Id="rId194" Type="http://schemas.openxmlformats.org/officeDocument/2006/relationships/image" Target="media/image183.jpg"/><Relationship Id="rId208" Type="http://schemas.openxmlformats.org/officeDocument/2006/relationships/image" Target="media/image197.jpg"/><Relationship Id="rId415" Type="http://schemas.openxmlformats.org/officeDocument/2006/relationships/image" Target="media/image398.jpg"/><Relationship Id="rId261" Type="http://schemas.openxmlformats.org/officeDocument/2006/relationships/image" Target="media/image247.jpg"/><Relationship Id="rId14" Type="http://schemas.openxmlformats.org/officeDocument/2006/relationships/footer" Target="footer2.xml"/><Relationship Id="rId56" Type="http://schemas.openxmlformats.org/officeDocument/2006/relationships/image" Target="media/image45.jpg"/><Relationship Id="rId317" Type="http://schemas.openxmlformats.org/officeDocument/2006/relationships/image" Target="media/image300.jpg"/><Relationship Id="rId359" Type="http://schemas.openxmlformats.org/officeDocument/2006/relationships/image" Target="media/image342.jpg"/><Relationship Id="rId98" Type="http://schemas.openxmlformats.org/officeDocument/2006/relationships/image" Target="media/image87.jpg"/><Relationship Id="rId121" Type="http://schemas.openxmlformats.org/officeDocument/2006/relationships/image" Target="media/image110.jpg"/><Relationship Id="rId163" Type="http://schemas.openxmlformats.org/officeDocument/2006/relationships/image" Target="media/image152.jpg"/><Relationship Id="rId219" Type="http://schemas.openxmlformats.org/officeDocument/2006/relationships/image" Target="media/image208.jpg"/><Relationship Id="rId370" Type="http://schemas.openxmlformats.org/officeDocument/2006/relationships/image" Target="media/image353.jpg"/><Relationship Id="rId426" Type="http://schemas.openxmlformats.org/officeDocument/2006/relationships/image" Target="media/image409.jpg"/><Relationship Id="rId230" Type="http://schemas.openxmlformats.org/officeDocument/2006/relationships/image" Target="media/image216.jpg"/><Relationship Id="rId25" Type="http://schemas.openxmlformats.org/officeDocument/2006/relationships/image" Target="media/image14.jpg"/><Relationship Id="rId67" Type="http://schemas.openxmlformats.org/officeDocument/2006/relationships/image" Target="media/image56.jpg"/><Relationship Id="rId272" Type="http://schemas.openxmlformats.org/officeDocument/2006/relationships/image" Target="media/image255.jpg"/><Relationship Id="rId328" Type="http://schemas.openxmlformats.org/officeDocument/2006/relationships/image" Target="media/image311.jpg"/><Relationship Id="rId132" Type="http://schemas.openxmlformats.org/officeDocument/2006/relationships/image" Target="media/image121.jpg"/><Relationship Id="rId174" Type="http://schemas.openxmlformats.org/officeDocument/2006/relationships/image" Target="media/image163.jpg"/><Relationship Id="rId381" Type="http://schemas.openxmlformats.org/officeDocument/2006/relationships/image" Target="media/image364.jpg"/><Relationship Id="rId241" Type="http://schemas.openxmlformats.org/officeDocument/2006/relationships/image" Target="media/image227.jpg"/><Relationship Id="rId36" Type="http://schemas.openxmlformats.org/officeDocument/2006/relationships/image" Target="media/image25.jpg"/><Relationship Id="rId283" Type="http://schemas.openxmlformats.org/officeDocument/2006/relationships/image" Target="media/image266.jpg"/><Relationship Id="rId339" Type="http://schemas.openxmlformats.org/officeDocument/2006/relationships/image" Target="media/image322.jpg"/><Relationship Id="rId78" Type="http://schemas.openxmlformats.org/officeDocument/2006/relationships/image" Target="media/image67.jpg"/><Relationship Id="rId101" Type="http://schemas.openxmlformats.org/officeDocument/2006/relationships/image" Target="media/image90.jpg"/><Relationship Id="rId143" Type="http://schemas.openxmlformats.org/officeDocument/2006/relationships/image" Target="media/image132.jpg"/><Relationship Id="rId185" Type="http://schemas.openxmlformats.org/officeDocument/2006/relationships/image" Target="media/image174.jpg"/><Relationship Id="rId350" Type="http://schemas.openxmlformats.org/officeDocument/2006/relationships/image" Target="media/image333.jpg"/><Relationship Id="rId406" Type="http://schemas.openxmlformats.org/officeDocument/2006/relationships/image" Target="media/image389.jpg"/><Relationship Id="rId9" Type="http://schemas.openxmlformats.org/officeDocument/2006/relationships/image" Target="media/image4.jpg"/><Relationship Id="rId210" Type="http://schemas.openxmlformats.org/officeDocument/2006/relationships/image" Target="media/image199.jpg"/><Relationship Id="rId392" Type="http://schemas.openxmlformats.org/officeDocument/2006/relationships/image" Target="media/image375.jpg"/><Relationship Id="rId252" Type="http://schemas.openxmlformats.org/officeDocument/2006/relationships/image" Target="media/image238.jpg"/><Relationship Id="rId294" Type="http://schemas.openxmlformats.org/officeDocument/2006/relationships/image" Target="media/image277.jpg"/><Relationship Id="rId308" Type="http://schemas.openxmlformats.org/officeDocument/2006/relationships/image" Target="media/image291.jpg"/><Relationship Id="rId47" Type="http://schemas.openxmlformats.org/officeDocument/2006/relationships/image" Target="media/image36.jpg"/><Relationship Id="rId89" Type="http://schemas.openxmlformats.org/officeDocument/2006/relationships/image" Target="media/image78.jpg"/><Relationship Id="rId112" Type="http://schemas.openxmlformats.org/officeDocument/2006/relationships/image" Target="media/image101.jpg"/><Relationship Id="rId154" Type="http://schemas.openxmlformats.org/officeDocument/2006/relationships/image" Target="media/image143.jpg"/><Relationship Id="rId361" Type="http://schemas.openxmlformats.org/officeDocument/2006/relationships/image" Target="media/image344.jpg"/><Relationship Id="rId196" Type="http://schemas.openxmlformats.org/officeDocument/2006/relationships/image" Target="media/image185.jpg"/><Relationship Id="rId417" Type="http://schemas.openxmlformats.org/officeDocument/2006/relationships/image" Target="media/image400.jpg"/><Relationship Id="rId16" Type="http://schemas.openxmlformats.org/officeDocument/2006/relationships/footer" Target="footer3.xml"/><Relationship Id="rId221" Type="http://schemas.openxmlformats.org/officeDocument/2006/relationships/header" Target="header4.xml"/><Relationship Id="rId263" Type="http://schemas.openxmlformats.org/officeDocument/2006/relationships/header" Target="header7.xml"/><Relationship Id="rId319" Type="http://schemas.openxmlformats.org/officeDocument/2006/relationships/image" Target="media/image302.jpg"/><Relationship Id="rId58" Type="http://schemas.openxmlformats.org/officeDocument/2006/relationships/image" Target="media/image47.jpg"/><Relationship Id="rId123" Type="http://schemas.openxmlformats.org/officeDocument/2006/relationships/image" Target="media/image112.jpg"/><Relationship Id="rId330" Type="http://schemas.openxmlformats.org/officeDocument/2006/relationships/image" Target="media/image313.jpg"/><Relationship Id="rId165" Type="http://schemas.openxmlformats.org/officeDocument/2006/relationships/image" Target="media/image154.jpg"/><Relationship Id="rId372" Type="http://schemas.openxmlformats.org/officeDocument/2006/relationships/image" Target="media/image355.jpg"/><Relationship Id="rId428" Type="http://schemas.openxmlformats.org/officeDocument/2006/relationships/image" Target="media/image411.jpg"/><Relationship Id="rId232" Type="http://schemas.openxmlformats.org/officeDocument/2006/relationships/image" Target="media/image218.jpg"/><Relationship Id="rId274" Type="http://schemas.openxmlformats.org/officeDocument/2006/relationships/image" Target="media/image257.jpg"/><Relationship Id="rId27" Type="http://schemas.openxmlformats.org/officeDocument/2006/relationships/image" Target="media/image16.jpg"/><Relationship Id="rId69" Type="http://schemas.openxmlformats.org/officeDocument/2006/relationships/image" Target="media/image58.jpg"/><Relationship Id="rId134" Type="http://schemas.openxmlformats.org/officeDocument/2006/relationships/image" Target="media/image123.jpg"/><Relationship Id="rId80" Type="http://schemas.openxmlformats.org/officeDocument/2006/relationships/image" Target="media/image69.jpg"/><Relationship Id="rId176" Type="http://schemas.openxmlformats.org/officeDocument/2006/relationships/image" Target="media/image165.jpg"/><Relationship Id="rId341" Type="http://schemas.openxmlformats.org/officeDocument/2006/relationships/image" Target="media/image324.jpg"/><Relationship Id="rId383" Type="http://schemas.openxmlformats.org/officeDocument/2006/relationships/image" Target="media/image366.jpg"/><Relationship Id="rId201" Type="http://schemas.openxmlformats.org/officeDocument/2006/relationships/image" Target="media/image190.jpg"/><Relationship Id="rId243" Type="http://schemas.openxmlformats.org/officeDocument/2006/relationships/image" Target="media/image229.jpg"/><Relationship Id="rId285" Type="http://schemas.openxmlformats.org/officeDocument/2006/relationships/image" Target="media/image268.jpg"/><Relationship Id="rId38" Type="http://schemas.openxmlformats.org/officeDocument/2006/relationships/image" Target="media/image27.jpg"/><Relationship Id="rId103" Type="http://schemas.openxmlformats.org/officeDocument/2006/relationships/image" Target="media/image92.jpg"/><Relationship Id="rId310" Type="http://schemas.openxmlformats.org/officeDocument/2006/relationships/image" Target="media/image293.jpg"/><Relationship Id="rId91" Type="http://schemas.openxmlformats.org/officeDocument/2006/relationships/image" Target="media/image80.jpg"/><Relationship Id="rId145" Type="http://schemas.openxmlformats.org/officeDocument/2006/relationships/image" Target="media/image134.jpg"/><Relationship Id="rId187" Type="http://schemas.openxmlformats.org/officeDocument/2006/relationships/image" Target="media/image176.jpg"/><Relationship Id="rId352" Type="http://schemas.openxmlformats.org/officeDocument/2006/relationships/image" Target="media/image335.jpg"/><Relationship Id="rId394" Type="http://schemas.openxmlformats.org/officeDocument/2006/relationships/image" Target="media/image377.jpg"/><Relationship Id="rId408" Type="http://schemas.openxmlformats.org/officeDocument/2006/relationships/image" Target="media/image391.jpg"/><Relationship Id="rId1" Type="http://schemas.openxmlformats.org/officeDocument/2006/relationships/customXml" Target="../customXml/item1.xml"/><Relationship Id="rId212" Type="http://schemas.openxmlformats.org/officeDocument/2006/relationships/image" Target="media/image201.jpg"/><Relationship Id="rId233" Type="http://schemas.openxmlformats.org/officeDocument/2006/relationships/image" Target="media/image219.jpg"/><Relationship Id="rId254" Type="http://schemas.openxmlformats.org/officeDocument/2006/relationships/image" Target="media/image240.jpg"/><Relationship Id="rId28" Type="http://schemas.openxmlformats.org/officeDocument/2006/relationships/image" Target="media/image17.jpg"/><Relationship Id="rId49" Type="http://schemas.openxmlformats.org/officeDocument/2006/relationships/image" Target="media/image38.jpg"/><Relationship Id="rId114" Type="http://schemas.openxmlformats.org/officeDocument/2006/relationships/image" Target="media/image103.jpg"/><Relationship Id="rId275" Type="http://schemas.openxmlformats.org/officeDocument/2006/relationships/image" Target="media/image258.jpg"/><Relationship Id="rId296" Type="http://schemas.openxmlformats.org/officeDocument/2006/relationships/image" Target="media/image279.jpg"/><Relationship Id="rId300" Type="http://schemas.openxmlformats.org/officeDocument/2006/relationships/image" Target="media/image283.jpg"/><Relationship Id="rId60" Type="http://schemas.openxmlformats.org/officeDocument/2006/relationships/image" Target="media/image49.jpg"/><Relationship Id="rId81" Type="http://schemas.openxmlformats.org/officeDocument/2006/relationships/image" Target="media/image70.jpg"/><Relationship Id="rId135" Type="http://schemas.openxmlformats.org/officeDocument/2006/relationships/image" Target="media/image124.jpg"/><Relationship Id="rId156" Type="http://schemas.openxmlformats.org/officeDocument/2006/relationships/image" Target="media/image145.jpg"/><Relationship Id="rId177" Type="http://schemas.openxmlformats.org/officeDocument/2006/relationships/image" Target="media/image166.jpg"/><Relationship Id="rId198" Type="http://schemas.openxmlformats.org/officeDocument/2006/relationships/image" Target="media/image187.jpg"/><Relationship Id="rId321" Type="http://schemas.openxmlformats.org/officeDocument/2006/relationships/image" Target="media/image304.jpg"/><Relationship Id="rId342" Type="http://schemas.openxmlformats.org/officeDocument/2006/relationships/image" Target="media/image325.jpg"/><Relationship Id="rId363" Type="http://schemas.openxmlformats.org/officeDocument/2006/relationships/image" Target="media/image346.jpg"/><Relationship Id="rId384" Type="http://schemas.openxmlformats.org/officeDocument/2006/relationships/image" Target="media/image367.jpg"/><Relationship Id="rId419" Type="http://schemas.openxmlformats.org/officeDocument/2006/relationships/image" Target="media/image402.jpg"/><Relationship Id="rId202" Type="http://schemas.openxmlformats.org/officeDocument/2006/relationships/image" Target="media/image191.jpg"/><Relationship Id="rId223" Type="http://schemas.openxmlformats.org/officeDocument/2006/relationships/header" Target="header6.xml"/><Relationship Id="rId244" Type="http://schemas.openxmlformats.org/officeDocument/2006/relationships/image" Target="media/image230.jpg"/><Relationship Id="rId430" Type="http://schemas.openxmlformats.org/officeDocument/2006/relationships/image" Target="media/image413.jpg"/><Relationship Id="rId18" Type="http://schemas.openxmlformats.org/officeDocument/2006/relationships/image" Target="media/image7.jpg"/><Relationship Id="rId39" Type="http://schemas.openxmlformats.org/officeDocument/2006/relationships/image" Target="media/image28.jpg"/><Relationship Id="rId265" Type="http://schemas.openxmlformats.org/officeDocument/2006/relationships/header" Target="header9.xml"/><Relationship Id="rId286" Type="http://schemas.openxmlformats.org/officeDocument/2006/relationships/image" Target="media/image269.jpg"/><Relationship Id="rId50" Type="http://schemas.openxmlformats.org/officeDocument/2006/relationships/image" Target="media/image39.jpg"/><Relationship Id="rId104" Type="http://schemas.openxmlformats.org/officeDocument/2006/relationships/image" Target="media/image93.jpg"/><Relationship Id="rId125" Type="http://schemas.openxmlformats.org/officeDocument/2006/relationships/image" Target="media/image114.jpg"/><Relationship Id="rId146" Type="http://schemas.openxmlformats.org/officeDocument/2006/relationships/image" Target="media/image135.jpg"/><Relationship Id="rId167" Type="http://schemas.openxmlformats.org/officeDocument/2006/relationships/image" Target="media/image156.jpg"/><Relationship Id="rId188" Type="http://schemas.openxmlformats.org/officeDocument/2006/relationships/image" Target="media/image177.jpg"/><Relationship Id="rId311" Type="http://schemas.openxmlformats.org/officeDocument/2006/relationships/image" Target="media/image294.jpg"/><Relationship Id="rId332" Type="http://schemas.openxmlformats.org/officeDocument/2006/relationships/image" Target="media/image315.jpg"/><Relationship Id="rId353" Type="http://schemas.openxmlformats.org/officeDocument/2006/relationships/image" Target="media/image336.jpg"/><Relationship Id="rId374" Type="http://schemas.openxmlformats.org/officeDocument/2006/relationships/image" Target="media/image357.jpg"/><Relationship Id="rId395" Type="http://schemas.openxmlformats.org/officeDocument/2006/relationships/image" Target="media/image378.jpg"/><Relationship Id="rId409" Type="http://schemas.openxmlformats.org/officeDocument/2006/relationships/image" Target="media/image392.jpg"/><Relationship Id="rId71" Type="http://schemas.openxmlformats.org/officeDocument/2006/relationships/image" Target="media/image60.jpg"/><Relationship Id="rId92" Type="http://schemas.openxmlformats.org/officeDocument/2006/relationships/image" Target="media/image81.jpg"/><Relationship Id="rId213" Type="http://schemas.openxmlformats.org/officeDocument/2006/relationships/image" Target="media/image202.jpg"/><Relationship Id="rId234" Type="http://schemas.openxmlformats.org/officeDocument/2006/relationships/image" Target="media/image220.jpg"/><Relationship Id="rId420" Type="http://schemas.openxmlformats.org/officeDocument/2006/relationships/image" Target="media/image403.jpg"/><Relationship Id="rId2" Type="http://schemas.openxmlformats.org/officeDocument/2006/relationships/numbering" Target="numbering.xml"/><Relationship Id="rId29" Type="http://schemas.openxmlformats.org/officeDocument/2006/relationships/image" Target="media/image18.jpg"/><Relationship Id="rId255" Type="http://schemas.openxmlformats.org/officeDocument/2006/relationships/image" Target="media/image241.jpg"/><Relationship Id="rId276" Type="http://schemas.openxmlformats.org/officeDocument/2006/relationships/image" Target="media/image259.jpg"/><Relationship Id="rId297" Type="http://schemas.openxmlformats.org/officeDocument/2006/relationships/image" Target="media/image280.jpg"/><Relationship Id="rId40" Type="http://schemas.openxmlformats.org/officeDocument/2006/relationships/image" Target="media/image29.jpg"/><Relationship Id="rId115" Type="http://schemas.openxmlformats.org/officeDocument/2006/relationships/image" Target="media/image104.jpg"/><Relationship Id="rId136" Type="http://schemas.openxmlformats.org/officeDocument/2006/relationships/image" Target="media/image125.jpg"/><Relationship Id="rId157" Type="http://schemas.openxmlformats.org/officeDocument/2006/relationships/image" Target="media/image146.jpg"/><Relationship Id="rId178" Type="http://schemas.openxmlformats.org/officeDocument/2006/relationships/image" Target="media/image167.jpg"/><Relationship Id="rId301" Type="http://schemas.openxmlformats.org/officeDocument/2006/relationships/image" Target="media/image284.jpg"/><Relationship Id="rId322" Type="http://schemas.openxmlformats.org/officeDocument/2006/relationships/image" Target="media/image305.jpg"/><Relationship Id="rId343" Type="http://schemas.openxmlformats.org/officeDocument/2006/relationships/image" Target="media/image326.jpg"/><Relationship Id="rId364" Type="http://schemas.openxmlformats.org/officeDocument/2006/relationships/image" Target="media/image347.jpg"/><Relationship Id="rId61" Type="http://schemas.openxmlformats.org/officeDocument/2006/relationships/image" Target="media/image50.jpg"/><Relationship Id="rId82" Type="http://schemas.openxmlformats.org/officeDocument/2006/relationships/image" Target="media/image71.jpg"/><Relationship Id="rId199" Type="http://schemas.openxmlformats.org/officeDocument/2006/relationships/image" Target="media/image188.jpg"/><Relationship Id="rId203" Type="http://schemas.openxmlformats.org/officeDocument/2006/relationships/image" Target="media/image192.jpg"/><Relationship Id="rId385" Type="http://schemas.openxmlformats.org/officeDocument/2006/relationships/image" Target="media/image368.jpg"/><Relationship Id="rId19" Type="http://schemas.openxmlformats.org/officeDocument/2006/relationships/image" Target="media/image8.jpg"/><Relationship Id="rId224" Type="http://schemas.openxmlformats.org/officeDocument/2006/relationships/image" Target="media/image210.jpg"/><Relationship Id="rId245" Type="http://schemas.openxmlformats.org/officeDocument/2006/relationships/image" Target="media/image231.jpg"/><Relationship Id="rId266" Type="http://schemas.openxmlformats.org/officeDocument/2006/relationships/image" Target="media/image249.jpg"/><Relationship Id="rId287" Type="http://schemas.openxmlformats.org/officeDocument/2006/relationships/image" Target="media/image270.jpg"/><Relationship Id="rId410" Type="http://schemas.openxmlformats.org/officeDocument/2006/relationships/image" Target="media/image393.jpg"/><Relationship Id="rId431" Type="http://schemas.openxmlformats.org/officeDocument/2006/relationships/fontTable" Target="fontTable.xml"/><Relationship Id="rId30" Type="http://schemas.openxmlformats.org/officeDocument/2006/relationships/image" Target="media/image19.jpg"/><Relationship Id="rId105" Type="http://schemas.openxmlformats.org/officeDocument/2006/relationships/image" Target="media/image94.jpg"/><Relationship Id="rId126" Type="http://schemas.openxmlformats.org/officeDocument/2006/relationships/image" Target="media/image115.jpg"/><Relationship Id="rId147" Type="http://schemas.openxmlformats.org/officeDocument/2006/relationships/image" Target="media/image136.jpg"/><Relationship Id="rId168" Type="http://schemas.openxmlformats.org/officeDocument/2006/relationships/image" Target="media/image157.jpg"/><Relationship Id="rId312" Type="http://schemas.openxmlformats.org/officeDocument/2006/relationships/image" Target="media/image295.jpg"/><Relationship Id="rId333" Type="http://schemas.openxmlformats.org/officeDocument/2006/relationships/image" Target="media/image316.jpg"/><Relationship Id="rId354" Type="http://schemas.openxmlformats.org/officeDocument/2006/relationships/image" Target="media/image337.jpg"/><Relationship Id="rId51" Type="http://schemas.openxmlformats.org/officeDocument/2006/relationships/image" Target="media/image40.jpg"/><Relationship Id="rId72" Type="http://schemas.openxmlformats.org/officeDocument/2006/relationships/image" Target="media/image61.jpg"/><Relationship Id="rId93" Type="http://schemas.openxmlformats.org/officeDocument/2006/relationships/image" Target="media/image82.jpg"/><Relationship Id="rId189" Type="http://schemas.openxmlformats.org/officeDocument/2006/relationships/image" Target="media/image178.jpg"/><Relationship Id="rId375" Type="http://schemas.openxmlformats.org/officeDocument/2006/relationships/image" Target="media/image358.jpg"/><Relationship Id="rId396" Type="http://schemas.openxmlformats.org/officeDocument/2006/relationships/image" Target="media/image379.jpg"/><Relationship Id="rId3" Type="http://schemas.openxmlformats.org/officeDocument/2006/relationships/styles" Target="styles.xml"/><Relationship Id="rId214" Type="http://schemas.openxmlformats.org/officeDocument/2006/relationships/image" Target="media/image203.jpg"/><Relationship Id="rId235" Type="http://schemas.openxmlformats.org/officeDocument/2006/relationships/image" Target="media/image221.jpg"/><Relationship Id="rId256" Type="http://schemas.openxmlformats.org/officeDocument/2006/relationships/image" Target="media/image242.jpg"/><Relationship Id="rId277" Type="http://schemas.openxmlformats.org/officeDocument/2006/relationships/image" Target="media/image260.jpg"/><Relationship Id="rId298" Type="http://schemas.openxmlformats.org/officeDocument/2006/relationships/image" Target="media/image281.jpg"/><Relationship Id="rId400" Type="http://schemas.openxmlformats.org/officeDocument/2006/relationships/image" Target="media/image383.jpg"/><Relationship Id="rId421" Type="http://schemas.openxmlformats.org/officeDocument/2006/relationships/image" Target="media/image404.jpg"/><Relationship Id="rId116" Type="http://schemas.openxmlformats.org/officeDocument/2006/relationships/image" Target="media/image105.jpg"/><Relationship Id="rId137" Type="http://schemas.openxmlformats.org/officeDocument/2006/relationships/image" Target="media/image126.jpg"/><Relationship Id="rId158" Type="http://schemas.openxmlformats.org/officeDocument/2006/relationships/image" Target="media/image147.jpg"/><Relationship Id="rId302" Type="http://schemas.openxmlformats.org/officeDocument/2006/relationships/image" Target="media/image285.jpg"/><Relationship Id="rId323" Type="http://schemas.openxmlformats.org/officeDocument/2006/relationships/image" Target="media/image306.jpg"/><Relationship Id="rId344" Type="http://schemas.openxmlformats.org/officeDocument/2006/relationships/image" Target="media/image327.jpg"/><Relationship Id="rId20" Type="http://schemas.openxmlformats.org/officeDocument/2006/relationships/image" Target="media/image9.jpg"/><Relationship Id="rId41" Type="http://schemas.openxmlformats.org/officeDocument/2006/relationships/image" Target="media/image30.jpg"/><Relationship Id="rId62" Type="http://schemas.openxmlformats.org/officeDocument/2006/relationships/image" Target="media/image51.jpg"/><Relationship Id="rId83" Type="http://schemas.openxmlformats.org/officeDocument/2006/relationships/image" Target="media/image72.jpg"/><Relationship Id="rId179" Type="http://schemas.openxmlformats.org/officeDocument/2006/relationships/image" Target="media/image168.jpg"/><Relationship Id="rId365" Type="http://schemas.openxmlformats.org/officeDocument/2006/relationships/image" Target="media/image348.jpg"/><Relationship Id="rId386" Type="http://schemas.openxmlformats.org/officeDocument/2006/relationships/image" Target="media/image369.jpg"/><Relationship Id="rId190" Type="http://schemas.openxmlformats.org/officeDocument/2006/relationships/image" Target="media/image179.jpg"/><Relationship Id="rId204" Type="http://schemas.openxmlformats.org/officeDocument/2006/relationships/image" Target="media/image193.jpg"/><Relationship Id="rId225" Type="http://schemas.openxmlformats.org/officeDocument/2006/relationships/image" Target="media/image211.jpg"/><Relationship Id="rId246" Type="http://schemas.openxmlformats.org/officeDocument/2006/relationships/image" Target="media/image232.jpg"/><Relationship Id="rId267" Type="http://schemas.openxmlformats.org/officeDocument/2006/relationships/image" Target="media/image250.jpg"/><Relationship Id="rId288" Type="http://schemas.openxmlformats.org/officeDocument/2006/relationships/image" Target="media/image271.jpg"/><Relationship Id="rId411" Type="http://schemas.openxmlformats.org/officeDocument/2006/relationships/image" Target="media/image394.jpg"/><Relationship Id="rId432" Type="http://schemas.openxmlformats.org/officeDocument/2006/relationships/theme" Target="theme/theme1.xml"/><Relationship Id="rId106" Type="http://schemas.openxmlformats.org/officeDocument/2006/relationships/image" Target="media/image95.jpg"/><Relationship Id="rId127" Type="http://schemas.openxmlformats.org/officeDocument/2006/relationships/image" Target="media/image116.jpg"/><Relationship Id="rId313" Type="http://schemas.openxmlformats.org/officeDocument/2006/relationships/image" Target="media/image296.jpg"/><Relationship Id="rId10" Type="http://schemas.openxmlformats.org/officeDocument/2006/relationships/image" Target="media/image5.jpg"/><Relationship Id="rId31" Type="http://schemas.openxmlformats.org/officeDocument/2006/relationships/image" Target="media/image20.jpg"/><Relationship Id="rId52" Type="http://schemas.openxmlformats.org/officeDocument/2006/relationships/image" Target="media/image41.jpg"/><Relationship Id="rId73" Type="http://schemas.openxmlformats.org/officeDocument/2006/relationships/image" Target="media/image62.jpg"/><Relationship Id="rId94" Type="http://schemas.openxmlformats.org/officeDocument/2006/relationships/image" Target="media/image83.jpg"/><Relationship Id="rId148" Type="http://schemas.openxmlformats.org/officeDocument/2006/relationships/image" Target="media/image137.jpg"/><Relationship Id="rId169" Type="http://schemas.openxmlformats.org/officeDocument/2006/relationships/image" Target="media/image158.jpg"/><Relationship Id="rId334" Type="http://schemas.openxmlformats.org/officeDocument/2006/relationships/image" Target="media/image317.jpg"/><Relationship Id="rId355" Type="http://schemas.openxmlformats.org/officeDocument/2006/relationships/image" Target="media/image338.jpg"/><Relationship Id="rId376" Type="http://schemas.openxmlformats.org/officeDocument/2006/relationships/image" Target="media/image359.jpg"/><Relationship Id="rId397" Type="http://schemas.openxmlformats.org/officeDocument/2006/relationships/image" Target="media/image380.jpg"/><Relationship Id="rId4" Type="http://schemas.openxmlformats.org/officeDocument/2006/relationships/settings" Target="settings.xml"/><Relationship Id="rId180" Type="http://schemas.openxmlformats.org/officeDocument/2006/relationships/image" Target="media/image169.jpg"/><Relationship Id="rId215" Type="http://schemas.openxmlformats.org/officeDocument/2006/relationships/image" Target="media/image204.jpg"/><Relationship Id="rId236" Type="http://schemas.openxmlformats.org/officeDocument/2006/relationships/image" Target="media/image222.jpg"/><Relationship Id="rId257" Type="http://schemas.openxmlformats.org/officeDocument/2006/relationships/image" Target="media/image243.jpg"/><Relationship Id="rId278" Type="http://schemas.openxmlformats.org/officeDocument/2006/relationships/image" Target="media/image261.jpg"/><Relationship Id="rId401" Type="http://schemas.openxmlformats.org/officeDocument/2006/relationships/image" Target="media/image384.jpg"/><Relationship Id="rId422" Type="http://schemas.openxmlformats.org/officeDocument/2006/relationships/image" Target="media/image405.jpg"/><Relationship Id="rId303" Type="http://schemas.openxmlformats.org/officeDocument/2006/relationships/image" Target="media/image286.jpg"/><Relationship Id="rId42" Type="http://schemas.openxmlformats.org/officeDocument/2006/relationships/image" Target="media/image31.jpg"/><Relationship Id="rId84" Type="http://schemas.openxmlformats.org/officeDocument/2006/relationships/image" Target="media/image73.jpg"/><Relationship Id="rId138" Type="http://schemas.openxmlformats.org/officeDocument/2006/relationships/image" Target="media/image127.jpg"/><Relationship Id="rId345" Type="http://schemas.openxmlformats.org/officeDocument/2006/relationships/image" Target="media/image328.jpg"/><Relationship Id="rId387" Type="http://schemas.openxmlformats.org/officeDocument/2006/relationships/image" Target="media/image370.jpg"/><Relationship Id="rId191" Type="http://schemas.openxmlformats.org/officeDocument/2006/relationships/image" Target="media/image180.jpg"/><Relationship Id="rId205" Type="http://schemas.openxmlformats.org/officeDocument/2006/relationships/image" Target="media/image194.jpg"/><Relationship Id="rId247" Type="http://schemas.openxmlformats.org/officeDocument/2006/relationships/image" Target="media/image233.jpg"/><Relationship Id="rId412" Type="http://schemas.openxmlformats.org/officeDocument/2006/relationships/image" Target="media/image395.jpg"/><Relationship Id="rId107" Type="http://schemas.openxmlformats.org/officeDocument/2006/relationships/image" Target="media/image96.jpg"/><Relationship Id="rId289" Type="http://schemas.openxmlformats.org/officeDocument/2006/relationships/image" Target="media/image272.jpg"/><Relationship Id="rId11" Type="http://schemas.openxmlformats.org/officeDocument/2006/relationships/header" Target="header1.xml"/><Relationship Id="rId53" Type="http://schemas.openxmlformats.org/officeDocument/2006/relationships/image" Target="media/image42.jpg"/><Relationship Id="rId149" Type="http://schemas.openxmlformats.org/officeDocument/2006/relationships/image" Target="media/image138.jpg"/><Relationship Id="rId314" Type="http://schemas.openxmlformats.org/officeDocument/2006/relationships/image" Target="media/image297.jpg"/><Relationship Id="rId356" Type="http://schemas.openxmlformats.org/officeDocument/2006/relationships/image" Target="media/image339.jpg"/><Relationship Id="rId398" Type="http://schemas.openxmlformats.org/officeDocument/2006/relationships/image" Target="media/image381.jpg"/><Relationship Id="rId95" Type="http://schemas.openxmlformats.org/officeDocument/2006/relationships/image" Target="media/image84.jpg"/><Relationship Id="rId160" Type="http://schemas.openxmlformats.org/officeDocument/2006/relationships/image" Target="media/image149.jpg"/><Relationship Id="rId216" Type="http://schemas.openxmlformats.org/officeDocument/2006/relationships/image" Target="media/image205.jpg"/><Relationship Id="rId423" Type="http://schemas.openxmlformats.org/officeDocument/2006/relationships/image" Target="media/image406.jpg"/><Relationship Id="rId258" Type="http://schemas.openxmlformats.org/officeDocument/2006/relationships/image" Target="media/image244.jpg"/><Relationship Id="rId22" Type="http://schemas.openxmlformats.org/officeDocument/2006/relationships/image" Target="media/image11.jpg"/><Relationship Id="rId64" Type="http://schemas.openxmlformats.org/officeDocument/2006/relationships/image" Target="media/image53.jpg"/><Relationship Id="rId118" Type="http://schemas.openxmlformats.org/officeDocument/2006/relationships/image" Target="media/image107.jpg"/><Relationship Id="rId325" Type="http://schemas.openxmlformats.org/officeDocument/2006/relationships/image" Target="media/image308.jpg"/><Relationship Id="rId367" Type="http://schemas.openxmlformats.org/officeDocument/2006/relationships/image" Target="media/image350.jpg"/><Relationship Id="rId171" Type="http://schemas.openxmlformats.org/officeDocument/2006/relationships/image" Target="media/image160.jpg"/><Relationship Id="rId227" Type="http://schemas.openxmlformats.org/officeDocument/2006/relationships/image" Target="media/image213.jpg"/><Relationship Id="rId269" Type="http://schemas.openxmlformats.org/officeDocument/2006/relationships/image" Target="media/image252.jpg"/><Relationship Id="rId33" Type="http://schemas.openxmlformats.org/officeDocument/2006/relationships/image" Target="media/image22.jpg"/><Relationship Id="rId129" Type="http://schemas.openxmlformats.org/officeDocument/2006/relationships/image" Target="media/image118.jpg"/><Relationship Id="rId280" Type="http://schemas.openxmlformats.org/officeDocument/2006/relationships/image" Target="media/image263.jpg"/><Relationship Id="rId336" Type="http://schemas.openxmlformats.org/officeDocument/2006/relationships/image" Target="media/image319.jpg"/><Relationship Id="rId75" Type="http://schemas.openxmlformats.org/officeDocument/2006/relationships/image" Target="media/image64.jpg"/><Relationship Id="rId140" Type="http://schemas.openxmlformats.org/officeDocument/2006/relationships/image" Target="media/image129.jpg"/><Relationship Id="rId182" Type="http://schemas.openxmlformats.org/officeDocument/2006/relationships/image" Target="media/image171.jpg"/><Relationship Id="rId378" Type="http://schemas.openxmlformats.org/officeDocument/2006/relationships/image" Target="media/image361.jpg"/><Relationship Id="rId403" Type="http://schemas.openxmlformats.org/officeDocument/2006/relationships/image" Target="media/image386.jpg"/><Relationship Id="rId6" Type="http://schemas.openxmlformats.org/officeDocument/2006/relationships/footnotes" Target="footnotes.xml"/><Relationship Id="rId238" Type="http://schemas.openxmlformats.org/officeDocument/2006/relationships/image" Target="media/image224.jpg"/><Relationship Id="rId291" Type="http://schemas.openxmlformats.org/officeDocument/2006/relationships/image" Target="media/image274.jpg"/><Relationship Id="rId305" Type="http://schemas.openxmlformats.org/officeDocument/2006/relationships/image" Target="media/image288.jpg"/><Relationship Id="rId347" Type="http://schemas.openxmlformats.org/officeDocument/2006/relationships/image" Target="media/image330.jpg"/><Relationship Id="rId44" Type="http://schemas.openxmlformats.org/officeDocument/2006/relationships/image" Target="media/image33.jpg"/><Relationship Id="rId86" Type="http://schemas.openxmlformats.org/officeDocument/2006/relationships/image" Target="media/image75.jpg"/><Relationship Id="rId151" Type="http://schemas.openxmlformats.org/officeDocument/2006/relationships/image" Target="media/image140.jpg"/><Relationship Id="rId389" Type="http://schemas.openxmlformats.org/officeDocument/2006/relationships/image" Target="media/image372.jpg"/><Relationship Id="rId193" Type="http://schemas.openxmlformats.org/officeDocument/2006/relationships/image" Target="media/image182.jpg"/><Relationship Id="rId207" Type="http://schemas.openxmlformats.org/officeDocument/2006/relationships/image" Target="media/image196.jpg"/><Relationship Id="rId249" Type="http://schemas.openxmlformats.org/officeDocument/2006/relationships/image" Target="media/image235.jpg"/><Relationship Id="rId414" Type="http://schemas.openxmlformats.org/officeDocument/2006/relationships/image" Target="media/image397.jpg"/><Relationship Id="rId13" Type="http://schemas.openxmlformats.org/officeDocument/2006/relationships/footer" Target="footer1.xml"/><Relationship Id="rId109" Type="http://schemas.openxmlformats.org/officeDocument/2006/relationships/image" Target="media/image98.jpg"/><Relationship Id="rId260" Type="http://schemas.openxmlformats.org/officeDocument/2006/relationships/image" Target="media/image246.jpg"/><Relationship Id="rId316" Type="http://schemas.openxmlformats.org/officeDocument/2006/relationships/image" Target="media/image299.jpg"/><Relationship Id="rId55" Type="http://schemas.openxmlformats.org/officeDocument/2006/relationships/image" Target="media/image44.jpg"/><Relationship Id="rId97" Type="http://schemas.openxmlformats.org/officeDocument/2006/relationships/image" Target="media/image86.jpg"/><Relationship Id="rId120" Type="http://schemas.openxmlformats.org/officeDocument/2006/relationships/image" Target="media/image109.jpg"/><Relationship Id="rId358" Type="http://schemas.openxmlformats.org/officeDocument/2006/relationships/image" Target="media/image341.jpg"/><Relationship Id="rId162" Type="http://schemas.openxmlformats.org/officeDocument/2006/relationships/image" Target="media/image151.jpg"/><Relationship Id="rId218" Type="http://schemas.openxmlformats.org/officeDocument/2006/relationships/image" Target="media/image207.jpg"/><Relationship Id="rId425" Type="http://schemas.openxmlformats.org/officeDocument/2006/relationships/image" Target="media/image408.jpg"/><Relationship Id="rId271" Type="http://schemas.openxmlformats.org/officeDocument/2006/relationships/image" Target="media/image254.jpg"/><Relationship Id="rId24" Type="http://schemas.openxmlformats.org/officeDocument/2006/relationships/image" Target="media/image13.jpg"/><Relationship Id="rId66" Type="http://schemas.openxmlformats.org/officeDocument/2006/relationships/image" Target="media/image55.jpg"/><Relationship Id="rId131" Type="http://schemas.openxmlformats.org/officeDocument/2006/relationships/image" Target="media/image120.jpg"/><Relationship Id="rId327" Type="http://schemas.openxmlformats.org/officeDocument/2006/relationships/image" Target="media/image310.jpg"/><Relationship Id="rId369" Type="http://schemas.openxmlformats.org/officeDocument/2006/relationships/image" Target="media/image352.jpg"/><Relationship Id="rId173" Type="http://schemas.openxmlformats.org/officeDocument/2006/relationships/image" Target="media/image162.jpg"/><Relationship Id="rId229" Type="http://schemas.openxmlformats.org/officeDocument/2006/relationships/image" Target="media/image215.jpg"/><Relationship Id="rId380" Type="http://schemas.openxmlformats.org/officeDocument/2006/relationships/image" Target="media/image363.jpg"/><Relationship Id="rId240" Type="http://schemas.openxmlformats.org/officeDocument/2006/relationships/image" Target="media/image226.jpg"/><Relationship Id="rId35" Type="http://schemas.openxmlformats.org/officeDocument/2006/relationships/image" Target="media/image24.jpg"/><Relationship Id="rId77" Type="http://schemas.openxmlformats.org/officeDocument/2006/relationships/image" Target="media/image66.jpg"/><Relationship Id="rId100" Type="http://schemas.openxmlformats.org/officeDocument/2006/relationships/image" Target="media/image89.jpg"/><Relationship Id="rId282" Type="http://schemas.openxmlformats.org/officeDocument/2006/relationships/image" Target="media/image265.jpg"/><Relationship Id="rId338" Type="http://schemas.openxmlformats.org/officeDocument/2006/relationships/image" Target="media/image321.jpg"/><Relationship Id="rId8" Type="http://schemas.openxmlformats.org/officeDocument/2006/relationships/image" Target="media/image3.jpg"/><Relationship Id="rId142" Type="http://schemas.openxmlformats.org/officeDocument/2006/relationships/image" Target="media/image131.jpg"/><Relationship Id="rId184" Type="http://schemas.openxmlformats.org/officeDocument/2006/relationships/image" Target="media/image173.jpg"/><Relationship Id="rId391" Type="http://schemas.openxmlformats.org/officeDocument/2006/relationships/image" Target="media/image374.jpg"/><Relationship Id="rId405" Type="http://schemas.openxmlformats.org/officeDocument/2006/relationships/image" Target="media/image388.jpg"/><Relationship Id="rId251" Type="http://schemas.openxmlformats.org/officeDocument/2006/relationships/image" Target="media/image237.jpg"/><Relationship Id="rId46" Type="http://schemas.openxmlformats.org/officeDocument/2006/relationships/image" Target="media/image35.jpg"/><Relationship Id="rId293" Type="http://schemas.openxmlformats.org/officeDocument/2006/relationships/image" Target="media/image276.jpg"/><Relationship Id="rId307" Type="http://schemas.openxmlformats.org/officeDocument/2006/relationships/image" Target="media/image290.jpg"/><Relationship Id="rId349" Type="http://schemas.openxmlformats.org/officeDocument/2006/relationships/image" Target="media/image332.jpg"/><Relationship Id="rId88" Type="http://schemas.openxmlformats.org/officeDocument/2006/relationships/image" Target="media/image77.jpg"/><Relationship Id="rId111" Type="http://schemas.openxmlformats.org/officeDocument/2006/relationships/image" Target="media/image100.jpg"/><Relationship Id="rId153" Type="http://schemas.openxmlformats.org/officeDocument/2006/relationships/image" Target="media/image142.jpg"/><Relationship Id="rId195" Type="http://schemas.openxmlformats.org/officeDocument/2006/relationships/image" Target="media/image184.jpg"/><Relationship Id="rId209" Type="http://schemas.openxmlformats.org/officeDocument/2006/relationships/image" Target="media/image198.jpg"/><Relationship Id="rId360" Type="http://schemas.openxmlformats.org/officeDocument/2006/relationships/image" Target="media/image343.jpg"/><Relationship Id="rId416" Type="http://schemas.openxmlformats.org/officeDocument/2006/relationships/image" Target="media/image399.jpg"/><Relationship Id="rId220" Type="http://schemas.openxmlformats.org/officeDocument/2006/relationships/image" Target="media/image209.jpg"/><Relationship Id="rId15" Type="http://schemas.openxmlformats.org/officeDocument/2006/relationships/header" Target="header3.xml"/><Relationship Id="rId57" Type="http://schemas.openxmlformats.org/officeDocument/2006/relationships/image" Target="media/image46.jpg"/><Relationship Id="rId262" Type="http://schemas.openxmlformats.org/officeDocument/2006/relationships/image" Target="media/image248.jpg"/><Relationship Id="rId318" Type="http://schemas.openxmlformats.org/officeDocument/2006/relationships/image" Target="media/image301.jpg"/><Relationship Id="rId99" Type="http://schemas.openxmlformats.org/officeDocument/2006/relationships/image" Target="media/image88.jpg"/><Relationship Id="rId122" Type="http://schemas.openxmlformats.org/officeDocument/2006/relationships/image" Target="media/image111.jpg"/><Relationship Id="rId164" Type="http://schemas.openxmlformats.org/officeDocument/2006/relationships/image" Target="media/image153.jpg"/><Relationship Id="rId371" Type="http://schemas.openxmlformats.org/officeDocument/2006/relationships/image" Target="media/image354.jpg"/><Relationship Id="rId427" Type="http://schemas.openxmlformats.org/officeDocument/2006/relationships/image" Target="media/image410.jpg"/><Relationship Id="rId26" Type="http://schemas.openxmlformats.org/officeDocument/2006/relationships/image" Target="media/image15.jpg"/><Relationship Id="rId231" Type="http://schemas.openxmlformats.org/officeDocument/2006/relationships/image" Target="media/image217.jpg"/><Relationship Id="rId273" Type="http://schemas.openxmlformats.org/officeDocument/2006/relationships/image" Target="media/image256.jpg"/><Relationship Id="rId329" Type="http://schemas.openxmlformats.org/officeDocument/2006/relationships/image" Target="media/image312.jpg"/><Relationship Id="rId68" Type="http://schemas.openxmlformats.org/officeDocument/2006/relationships/image" Target="media/image57.jpg"/><Relationship Id="rId133" Type="http://schemas.openxmlformats.org/officeDocument/2006/relationships/image" Target="media/image122.jpg"/><Relationship Id="rId175" Type="http://schemas.openxmlformats.org/officeDocument/2006/relationships/image" Target="media/image164.jpg"/><Relationship Id="rId340" Type="http://schemas.openxmlformats.org/officeDocument/2006/relationships/image" Target="media/image323.jpg"/><Relationship Id="rId200" Type="http://schemas.openxmlformats.org/officeDocument/2006/relationships/image" Target="media/image189.jpg"/><Relationship Id="rId382" Type="http://schemas.openxmlformats.org/officeDocument/2006/relationships/image" Target="media/image365.jpg"/><Relationship Id="rId242" Type="http://schemas.openxmlformats.org/officeDocument/2006/relationships/image" Target="media/image228.jpg"/><Relationship Id="rId284" Type="http://schemas.openxmlformats.org/officeDocument/2006/relationships/image" Target="media/image267.jpg"/><Relationship Id="rId37" Type="http://schemas.openxmlformats.org/officeDocument/2006/relationships/image" Target="media/image26.jpg"/><Relationship Id="rId79" Type="http://schemas.openxmlformats.org/officeDocument/2006/relationships/image" Target="media/image68.jpg"/><Relationship Id="rId102" Type="http://schemas.openxmlformats.org/officeDocument/2006/relationships/image" Target="media/image91.jpg"/><Relationship Id="rId144" Type="http://schemas.openxmlformats.org/officeDocument/2006/relationships/image" Target="media/image133.jpg"/><Relationship Id="rId90" Type="http://schemas.openxmlformats.org/officeDocument/2006/relationships/image" Target="media/image79.jpg"/><Relationship Id="rId186" Type="http://schemas.openxmlformats.org/officeDocument/2006/relationships/image" Target="media/image175.jpg"/><Relationship Id="rId351" Type="http://schemas.openxmlformats.org/officeDocument/2006/relationships/image" Target="media/image334.jpg"/><Relationship Id="rId393" Type="http://schemas.openxmlformats.org/officeDocument/2006/relationships/image" Target="media/image376.jpg"/><Relationship Id="rId407" Type="http://schemas.openxmlformats.org/officeDocument/2006/relationships/image" Target="media/image390.jpg"/><Relationship Id="rId211" Type="http://schemas.openxmlformats.org/officeDocument/2006/relationships/image" Target="media/image200.jpg"/><Relationship Id="rId253" Type="http://schemas.openxmlformats.org/officeDocument/2006/relationships/image" Target="media/image239.jpg"/><Relationship Id="rId295" Type="http://schemas.openxmlformats.org/officeDocument/2006/relationships/image" Target="media/image278.jpg"/><Relationship Id="rId309" Type="http://schemas.openxmlformats.org/officeDocument/2006/relationships/image" Target="media/image292.jpg"/><Relationship Id="rId48" Type="http://schemas.openxmlformats.org/officeDocument/2006/relationships/image" Target="media/image37.jpg"/><Relationship Id="rId113" Type="http://schemas.openxmlformats.org/officeDocument/2006/relationships/image" Target="media/image102.jpg"/><Relationship Id="rId320" Type="http://schemas.openxmlformats.org/officeDocument/2006/relationships/image" Target="media/image303.jpg"/><Relationship Id="rId155" Type="http://schemas.openxmlformats.org/officeDocument/2006/relationships/image" Target="media/image144.jpg"/><Relationship Id="rId197" Type="http://schemas.openxmlformats.org/officeDocument/2006/relationships/image" Target="media/image186.jpg"/><Relationship Id="rId362" Type="http://schemas.openxmlformats.org/officeDocument/2006/relationships/image" Target="media/image345.jpg"/><Relationship Id="rId418" Type="http://schemas.openxmlformats.org/officeDocument/2006/relationships/image" Target="media/image401.jpg"/><Relationship Id="rId222" Type="http://schemas.openxmlformats.org/officeDocument/2006/relationships/header" Target="header5.xml"/><Relationship Id="rId264" Type="http://schemas.openxmlformats.org/officeDocument/2006/relationships/header" Target="header8.xml"/><Relationship Id="rId17" Type="http://schemas.openxmlformats.org/officeDocument/2006/relationships/image" Target="media/image6.jpg"/><Relationship Id="rId59" Type="http://schemas.openxmlformats.org/officeDocument/2006/relationships/image" Target="media/image48.jpg"/><Relationship Id="rId124" Type="http://schemas.openxmlformats.org/officeDocument/2006/relationships/image" Target="media/image113.jpg"/><Relationship Id="rId70" Type="http://schemas.openxmlformats.org/officeDocument/2006/relationships/image" Target="media/image59.jpg"/><Relationship Id="rId166" Type="http://schemas.openxmlformats.org/officeDocument/2006/relationships/image" Target="media/image155.jpg"/><Relationship Id="rId331" Type="http://schemas.openxmlformats.org/officeDocument/2006/relationships/image" Target="media/image314.jpg"/><Relationship Id="rId373" Type="http://schemas.openxmlformats.org/officeDocument/2006/relationships/image" Target="media/image356.jpg"/><Relationship Id="rId429" Type="http://schemas.openxmlformats.org/officeDocument/2006/relationships/image" Target="media/image412.jp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203C7-F4CB-4240-B54E-4D2F9E8BB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1</Pages>
  <Words>27918</Words>
  <Characters>159138</Characters>
  <Application>Microsoft Office Word</Application>
  <DocSecurity>0</DocSecurity>
  <Lines>1326</Lines>
  <Paragraphs>373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venttzi</dc:creator>
  <cp:keywords/>
  <cp:lastModifiedBy>Katya</cp:lastModifiedBy>
  <cp:revision>45</cp:revision>
  <dcterms:created xsi:type="dcterms:W3CDTF">2026-03-17T17:47:00Z</dcterms:created>
  <dcterms:modified xsi:type="dcterms:W3CDTF">2026-05-02T14:45:00Z</dcterms:modified>
</cp:coreProperties>
</file>